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592D" w:rsidRDefault="00000000">
      <w:pPr>
        <w:shd w:val="clear" w:color="auto" w:fill="FFFFFF"/>
        <w:jc w:val="center"/>
        <w:rPr>
          <w:rFonts w:ascii="Calibri" w:eastAsia="Calibri" w:hAnsi="Calibri" w:cs="Calibri"/>
          <w:color w:val="222222"/>
          <w:sz w:val="28"/>
          <w:szCs w:val="28"/>
        </w:rPr>
      </w:pPr>
      <w:r>
        <w:rPr>
          <w:rFonts w:ascii="Calibri" w:eastAsia="Calibri" w:hAnsi="Calibri" w:cs="Calibri"/>
          <w:b/>
          <w:bCs/>
          <w:color w:val="222222"/>
          <w:sz w:val="28"/>
          <w:szCs w:val="28"/>
        </w:rPr>
        <w:t>Society for Ethnomusicology Southwest Chapter (SEMSWC)</w:t>
      </w:r>
      <w:r>
        <w:rPr>
          <w:rFonts w:ascii="Calibri" w:eastAsia="Calibri" w:hAnsi="Calibri" w:cs="Calibri"/>
          <w:color w:val="222222"/>
          <w:sz w:val="28"/>
          <w:szCs w:val="28"/>
        </w:rPr>
        <w:t> </w:t>
      </w:r>
      <w:r>
        <w:rPr>
          <w:rFonts w:ascii="Calibri" w:eastAsia="Calibri" w:hAnsi="Calibri" w:cs="Calibri"/>
          <w:b/>
          <w:bCs/>
          <w:color w:val="222222"/>
          <w:sz w:val="28"/>
          <w:szCs w:val="28"/>
        </w:rPr>
        <w:t>Annual Meeting</w:t>
      </w:r>
      <w:r>
        <w:rPr>
          <w:rFonts w:ascii="Calibri" w:eastAsia="Calibri" w:hAnsi="Calibri" w:cs="Calibri"/>
          <w:color w:val="222222"/>
          <w:sz w:val="28"/>
          <w:szCs w:val="28"/>
        </w:rPr>
        <w:t xml:space="preserve"> </w:t>
      </w:r>
    </w:p>
    <w:p w14:paraId="00000002" w14:textId="77777777" w:rsidR="008D592D" w:rsidRDefault="00000000">
      <w:pPr>
        <w:shd w:val="clear" w:color="auto" w:fill="FFFFFF"/>
        <w:jc w:val="center"/>
        <w:rPr>
          <w:rFonts w:ascii="Calibri" w:eastAsia="Calibri" w:hAnsi="Calibri" w:cs="Calibri"/>
          <w:color w:val="222222"/>
          <w:sz w:val="24"/>
          <w:szCs w:val="24"/>
        </w:rPr>
      </w:pPr>
      <w:r>
        <w:rPr>
          <w:rFonts w:ascii="Calibri" w:eastAsia="Calibri" w:hAnsi="Calibri" w:cs="Calibri"/>
          <w:color w:val="222222"/>
          <w:sz w:val="24"/>
          <w:szCs w:val="24"/>
        </w:rPr>
        <w:t>April 18, 2026</w:t>
      </w:r>
    </w:p>
    <w:p w14:paraId="00000003" w14:textId="77777777" w:rsidR="008D592D" w:rsidRDefault="00000000">
      <w:pPr>
        <w:widowControl w:val="0"/>
        <w:spacing w:after="200"/>
        <w:jc w:val="center"/>
        <w:rPr>
          <w:rFonts w:ascii="Calibri" w:eastAsia="Calibri" w:hAnsi="Calibri" w:cs="Calibri"/>
          <w:i/>
          <w:iCs/>
        </w:rPr>
      </w:pPr>
      <w:r>
        <w:rPr>
          <w:rFonts w:ascii="Calibri" w:eastAsia="Calibri" w:hAnsi="Calibri" w:cs="Calibri"/>
          <w:i/>
          <w:iCs/>
        </w:rPr>
        <w:t>Conference Schedule</w:t>
      </w:r>
    </w:p>
    <w:p w14:paraId="00000004" w14:textId="77777777" w:rsidR="008D592D" w:rsidRDefault="00000000">
      <w:pPr>
        <w:shd w:val="clear" w:color="auto" w:fill="FFFFFF"/>
        <w:rPr>
          <w:rFonts w:ascii="Calibri" w:eastAsia="Calibri" w:hAnsi="Calibri" w:cs="Calibri"/>
        </w:rPr>
      </w:pPr>
      <w:r>
        <w:rPr>
          <w:rFonts w:ascii="Calibri" w:eastAsia="Calibri" w:hAnsi="Calibri" w:cs="Calibri"/>
        </w:rPr>
        <w:t xml:space="preserve">The SEMSW Chapter meeting will take place at 800 Kalamath St, Denver, CO 80204 on Saturday, April 18, 2026. Optional Pre-Conference events on Friday evening are open to all attendees. Hosted at MSU Denver’s Music building in the Santa Fe Arts District of Denver, parking is available in the adjacent parking lot or along neighboring streets (please read all posted signs). </w:t>
      </w:r>
    </w:p>
    <w:p w14:paraId="00000005" w14:textId="77777777" w:rsidR="008D592D" w:rsidRDefault="00000000">
      <w:pPr>
        <w:shd w:val="clear" w:color="auto" w:fill="FFFFFF"/>
        <w:jc w:val="center"/>
        <w:rPr>
          <w:rFonts w:ascii="Calibri" w:eastAsia="Calibri" w:hAnsi="Calibri" w:cs="Calibri"/>
          <w:color w:val="242424"/>
        </w:rPr>
      </w:pPr>
      <w:r>
        <w:rPr>
          <w:rFonts w:ascii="Calibri" w:eastAsia="Calibri" w:hAnsi="Calibri" w:cs="Calibri"/>
          <w:color w:val="242424"/>
        </w:rPr>
        <w:t xml:space="preserve"> </w:t>
      </w:r>
    </w:p>
    <w:p w14:paraId="00000006" w14:textId="77777777" w:rsidR="008D592D" w:rsidRDefault="00000000">
      <w:pPr>
        <w:shd w:val="clear" w:color="auto" w:fill="FFFFFF"/>
        <w:rPr>
          <w:rFonts w:ascii="Calibri" w:eastAsia="Calibri" w:hAnsi="Calibri" w:cs="Calibri"/>
        </w:rPr>
      </w:pPr>
      <w:r>
        <w:rPr>
          <w:rFonts w:ascii="Calibri" w:eastAsia="Calibri" w:hAnsi="Calibri" w:cs="Calibri"/>
        </w:rPr>
        <w:t xml:space="preserve">MSU Denver’s campus hotel (located on the Auraria Campus in downtown Denver), </w:t>
      </w:r>
      <w:hyperlink r:id="rId6">
        <w:r>
          <w:rPr>
            <w:rFonts w:ascii="Calibri" w:eastAsia="Calibri" w:hAnsi="Calibri" w:cs="Calibri"/>
            <w:color w:val="0000FF"/>
            <w:u w:val="single"/>
          </w:rPr>
          <w:t>SpringHill Suites by Marriott Denver Downtown Hotel</w:t>
        </w:r>
      </w:hyperlink>
      <w:r>
        <w:rPr>
          <w:rFonts w:ascii="Calibri" w:eastAsia="Calibri" w:hAnsi="Calibri" w:cs="Calibri"/>
        </w:rPr>
        <w:t>, offers a university discount (visit </w:t>
      </w:r>
      <w:hyperlink r:id="rId7">
        <w:r>
          <w:rPr>
            <w:rFonts w:ascii="Calibri" w:eastAsia="Calibri" w:hAnsi="Calibri" w:cs="Calibri"/>
            <w:color w:val="0000FF"/>
            <w:highlight w:val="white"/>
            <w:u w:val="single"/>
          </w:rPr>
          <w:t>Marriott.com/densd</w:t>
        </w:r>
      </w:hyperlink>
      <w:r>
        <w:rPr>
          <w:rFonts w:ascii="Calibri" w:eastAsia="Calibri" w:hAnsi="Calibri" w:cs="Calibri"/>
          <w:color w:val="201F1E"/>
          <w:highlight w:val="white"/>
        </w:rPr>
        <w:t xml:space="preserve"> and use Corporate Code ZC0 - zero at the end), though you may find better rates at other downtown locations or nearby Airbnbs. </w:t>
      </w:r>
      <w:r>
        <w:rPr>
          <w:rFonts w:ascii="Calibri" w:eastAsia="Calibri" w:hAnsi="Calibri" w:cs="Calibri"/>
        </w:rPr>
        <w:t> Please email SEMSWC President Liz Macy (</w:t>
      </w:r>
      <w:hyperlink r:id="rId8">
        <w:r>
          <w:rPr>
            <w:rFonts w:ascii="Calibri" w:eastAsia="Calibri" w:hAnsi="Calibri" w:cs="Calibri"/>
            <w:color w:val="1155CC"/>
            <w:u w:val="single"/>
          </w:rPr>
          <w:t>emacy@msudenver.edu</w:t>
        </w:r>
      </w:hyperlink>
      <w:r>
        <w:rPr>
          <w:rFonts w:ascii="Calibri" w:eastAsia="Calibri" w:hAnsi="Calibri" w:cs="Calibri"/>
        </w:rPr>
        <w:t>) or program chairs Lydia Wagenknecht (</w:t>
      </w:r>
      <w:hyperlink r:id="rId9">
        <w:r>
          <w:rPr>
            <w:rFonts w:ascii="Calibri" w:eastAsia="Calibri" w:hAnsi="Calibri" w:cs="Calibri"/>
            <w:color w:val="1155CC"/>
            <w:u w:val="single"/>
          </w:rPr>
          <w:t>lywagenkne@msudenver.edu</w:t>
        </w:r>
      </w:hyperlink>
      <w:r>
        <w:rPr>
          <w:rFonts w:ascii="Calibri" w:eastAsia="Calibri" w:hAnsi="Calibri" w:cs="Calibri"/>
        </w:rPr>
        <w:t>) and Ben Cefkin (</w:t>
      </w:r>
      <w:hyperlink r:id="rId10">
        <w:r>
          <w:rPr>
            <w:rFonts w:ascii="Calibri" w:eastAsia="Calibri" w:hAnsi="Calibri" w:cs="Calibri"/>
            <w:color w:val="1155CC"/>
            <w:u w:val="single"/>
          </w:rPr>
          <w:t>becefkin@msudenver.edu</w:t>
        </w:r>
      </w:hyperlink>
      <w:r>
        <w:rPr>
          <w:rFonts w:ascii="Calibri" w:eastAsia="Calibri" w:hAnsi="Calibri" w:cs="Calibri"/>
        </w:rPr>
        <w:t xml:space="preserve">) with any questions you may have. We look forward to seeing you soon! </w:t>
      </w:r>
    </w:p>
    <w:p w14:paraId="00000007" w14:textId="77777777" w:rsidR="008D592D" w:rsidRDefault="008D592D">
      <w:pPr>
        <w:shd w:val="clear" w:color="auto" w:fill="FFFFFF"/>
        <w:rPr>
          <w:rFonts w:ascii="Calibri" w:eastAsia="Calibri" w:hAnsi="Calibri" w:cs="Calibri"/>
        </w:rPr>
      </w:pPr>
    </w:p>
    <w:p w14:paraId="00000008" w14:textId="77777777" w:rsidR="008D592D" w:rsidRDefault="00000000">
      <w:pPr>
        <w:rPr>
          <w:rFonts w:ascii="Calibri" w:eastAsia="Calibri" w:hAnsi="Calibri" w:cs="Calibri"/>
          <w:b/>
          <w:bCs/>
          <w:sz w:val="26"/>
          <w:szCs w:val="26"/>
        </w:rPr>
      </w:pPr>
      <w:r>
        <w:rPr>
          <w:rFonts w:ascii="Calibri" w:eastAsia="Calibri" w:hAnsi="Calibri" w:cs="Calibri"/>
          <w:b/>
          <w:bCs/>
          <w:sz w:val="26"/>
          <w:szCs w:val="26"/>
        </w:rPr>
        <w:t>Friday, April 17, 2026 - Optional Pre-Conference Events</w:t>
      </w:r>
    </w:p>
    <w:p w14:paraId="00000009" w14:textId="77777777" w:rsidR="008D592D" w:rsidRDefault="00000000">
      <w:pPr>
        <w:rPr>
          <w:rFonts w:ascii="Calibri" w:eastAsia="Calibri" w:hAnsi="Calibri" w:cs="Calibri"/>
          <w:b/>
          <w:bCs/>
        </w:rPr>
      </w:pPr>
      <w:r>
        <w:rPr>
          <w:rFonts w:ascii="Calibri" w:eastAsia="Calibri" w:hAnsi="Calibri" w:cs="Calibri"/>
          <w:b/>
          <w:bCs/>
        </w:rPr>
        <w:t>5:00 pm</w:t>
      </w:r>
      <w:r>
        <w:rPr>
          <w:rFonts w:ascii="Calibri" w:eastAsia="Calibri" w:hAnsi="Calibri" w:cs="Calibri"/>
        </w:rPr>
        <w:tab/>
      </w:r>
      <w:r>
        <w:rPr>
          <w:rFonts w:ascii="Calibri" w:eastAsia="Calibri" w:hAnsi="Calibri" w:cs="Calibri"/>
          <w:b/>
          <w:bCs/>
        </w:rPr>
        <w:t xml:space="preserve">Happy Hour at </w:t>
      </w:r>
      <w:hyperlink r:id="rId11">
        <w:r>
          <w:rPr>
            <w:rFonts w:ascii="Calibri" w:eastAsia="Calibri" w:hAnsi="Calibri" w:cs="Calibri"/>
            <w:b/>
            <w:bCs/>
            <w:color w:val="1155CC"/>
            <w:u w:val="single"/>
          </w:rPr>
          <w:t>Quad Side Tavern</w:t>
        </w:r>
      </w:hyperlink>
    </w:p>
    <w:p w14:paraId="0000000A"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rPr>
        <w:t xml:space="preserve">Tivoli Student Union | Auraria Campus | </w:t>
      </w:r>
      <w:r>
        <w:rPr>
          <w:rFonts w:ascii="Calibri" w:eastAsia="Calibri" w:hAnsi="Calibri" w:cs="Calibri"/>
          <w:color w:val="121212"/>
          <w:sz w:val="20"/>
          <w:szCs w:val="20"/>
          <w:highlight w:val="white"/>
        </w:rPr>
        <w:t>900 Auraria Pkwy Unit #240, Denver, CO 80204</w:t>
      </w:r>
    </w:p>
    <w:p w14:paraId="0000000B" w14:textId="77777777" w:rsidR="008D592D" w:rsidRDefault="00000000">
      <w:pPr>
        <w:ind w:left="720" w:firstLine="720"/>
        <w:rPr>
          <w:rFonts w:ascii="Calibri" w:eastAsia="Calibri" w:hAnsi="Calibri" w:cs="Calibri"/>
          <w:i/>
          <w:iCs/>
          <w:sz w:val="20"/>
          <w:szCs w:val="20"/>
        </w:rPr>
      </w:pPr>
      <w:r>
        <w:rPr>
          <w:rFonts w:ascii="Calibri" w:eastAsia="Calibri" w:hAnsi="Calibri" w:cs="Calibri"/>
          <w:i/>
          <w:iCs/>
          <w:sz w:val="20"/>
          <w:szCs w:val="20"/>
        </w:rPr>
        <w:t>RSVP for reservation headcount</w:t>
      </w:r>
    </w:p>
    <w:p w14:paraId="0000000C" w14:textId="77777777" w:rsidR="008D592D" w:rsidRDefault="008D592D">
      <w:pPr>
        <w:rPr>
          <w:rFonts w:ascii="Calibri" w:eastAsia="Calibri" w:hAnsi="Calibri" w:cs="Calibri"/>
        </w:rPr>
      </w:pPr>
    </w:p>
    <w:p w14:paraId="0000000D" w14:textId="77777777" w:rsidR="008D592D" w:rsidRDefault="00000000">
      <w:pPr>
        <w:rPr>
          <w:rFonts w:ascii="Calibri" w:eastAsia="Calibri" w:hAnsi="Calibri" w:cs="Calibri"/>
        </w:rPr>
      </w:pPr>
      <w:r>
        <w:rPr>
          <w:rFonts w:ascii="Calibri" w:eastAsia="Calibri" w:hAnsi="Calibri" w:cs="Calibri"/>
          <w:b/>
          <w:bCs/>
        </w:rPr>
        <w:t>7:30 pm</w:t>
      </w:r>
      <w:r>
        <w:rPr>
          <w:rFonts w:ascii="Calibri" w:eastAsia="Calibri" w:hAnsi="Calibri" w:cs="Calibri"/>
        </w:rPr>
        <w:t xml:space="preserve"> </w:t>
      </w:r>
      <w:r>
        <w:rPr>
          <w:rFonts w:ascii="Calibri" w:eastAsia="Calibri" w:hAnsi="Calibri" w:cs="Calibri"/>
        </w:rPr>
        <w:tab/>
      </w:r>
      <w:hyperlink r:id="rId12">
        <w:r>
          <w:rPr>
            <w:rFonts w:ascii="Calibri" w:eastAsia="Calibri" w:hAnsi="Calibri" w:cs="Calibri"/>
            <w:b/>
            <w:bCs/>
            <w:color w:val="1155CC"/>
            <w:u w:val="single"/>
          </w:rPr>
          <w:t>Viva Southwest Concert featuring Las Dahlias</w:t>
        </w:r>
      </w:hyperlink>
    </w:p>
    <w:p w14:paraId="0000000E"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rPr>
        <w:t xml:space="preserve">King Center Concert Hall | Auraria Campus | </w:t>
      </w:r>
      <w:r>
        <w:rPr>
          <w:rFonts w:ascii="Calibri" w:eastAsia="Calibri" w:hAnsi="Calibri" w:cs="Calibri"/>
          <w:color w:val="1F1F1F"/>
          <w:sz w:val="20"/>
          <w:szCs w:val="20"/>
          <w:highlight w:val="white"/>
        </w:rPr>
        <w:t>855 Lawrence Way, Denver, CO 80204</w:t>
      </w:r>
    </w:p>
    <w:p w14:paraId="0000000F" w14:textId="77777777" w:rsidR="008D592D" w:rsidRDefault="00000000">
      <w:pPr>
        <w:ind w:left="720" w:firstLine="720"/>
        <w:rPr>
          <w:rFonts w:ascii="Calibri" w:eastAsia="Calibri" w:hAnsi="Calibri" w:cs="Calibri"/>
          <w:i/>
          <w:iCs/>
          <w:sz w:val="20"/>
          <w:szCs w:val="20"/>
        </w:rPr>
      </w:pPr>
      <w:r>
        <w:rPr>
          <w:rFonts w:ascii="Calibri" w:eastAsia="Calibri" w:hAnsi="Calibri" w:cs="Calibri"/>
          <w:i/>
          <w:iCs/>
          <w:sz w:val="20"/>
          <w:szCs w:val="20"/>
        </w:rPr>
        <w:t>RSVP for free tickets</w:t>
      </w:r>
    </w:p>
    <w:p w14:paraId="00000010" w14:textId="77777777" w:rsidR="008D592D" w:rsidRDefault="008D592D">
      <w:pPr>
        <w:ind w:left="720" w:firstLine="720"/>
        <w:rPr>
          <w:rFonts w:ascii="Calibri" w:eastAsia="Calibri" w:hAnsi="Calibri" w:cs="Calibri"/>
          <w:i/>
          <w:iCs/>
          <w:sz w:val="20"/>
          <w:szCs w:val="20"/>
        </w:rPr>
      </w:pPr>
    </w:p>
    <w:p w14:paraId="00000011" w14:textId="77777777" w:rsidR="008D592D" w:rsidRDefault="00194732">
      <w:pPr>
        <w:rPr>
          <w:rFonts w:ascii="Calibri" w:eastAsia="Calibri" w:hAnsi="Calibri" w:cs="Calibri"/>
          <w:b/>
          <w:bCs/>
          <w:sz w:val="26"/>
          <w:szCs w:val="26"/>
        </w:rPr>
      </w:pPr>
      <w:r>
        <w:rPr>
          <w:noProof/>
        </w:rPr>
      </w:r>
      <w:r>
        <w:pict w14:anchorId="3A714708">
          <v:rect id="Horizontal Line 1" o:spid="_x0000_s1026"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12" w14:textId="77777777" w:rsidR="008D592D" w:rsidRDefault="00000000">
      <w:pPr>
        <w:rPr>
          <w:rFonts w:ascii="Calibri" w:eastAsia="Calibri" w:hAnsi="Calibri" w:cs="Calibri"/>
          <w:b/>
          <w:bCs/>
          <w:sz w:val="26"/>
          <w:szCs w:val="26"/>
        </w:rPr>
      </w:pPr>
      <w:r>
        <w:rPr>
          <w:rFonts w:ascii="Calibri" w:eastAsia="Calibri" w:hAnsi="Calibri" w:cs="Calibri"/>
          <w:b/>
          <w:bCs/>
          <w:sz w:val="26"/>
          <w:szCs w:val="26"/>
        </w:rPr>
        <w:t>Saturday, April 18, 2026</w:t>
      </w:r>
    </w:p>
    <w:p w14:paraId="00000013" w14:textId="77777777" w:rsidR="008D592D" w:rsidRDefault="00000000">
      <w:pPr>
        <w:rPr>
          <w:rFonts w:ascii="Calibri" w:eastAsia="Calibri" w:hAnsi="Calibri" w:cs="Calibri"/>
          <w:b/>
          <w:bCs/>
        </w:rPr>
      </w:pPr>
      <w:r>
        <w:rPr>
          <w:rFonts w:ascii="Calibri" w:eastAsia="Calibri" w:hAnsi="Calibri" w:cs="Calibri"/>
          <w:b/>
          <w:bCs/>
        </w:rPr>
        <w:t>8:30-9:00</w:t>
      </w:r>
      <w:r>
        <w:rPr>
          <w:rFonts w:ascii="Calibri" w:eastAsia="Calibri" w:hAnsi="Calibri" w:cs="Calibri"/>
        </w:rPr>
        <w:t xml:space="preserve"> </w:t>
      </w:r>
      <w:r>
        <w:rPr>
          <w:rFonts w:ascii="Calibri" w:eastAsia="Calibri" w:hAnsi="Calibri" w:cs="Calibri"/>
        </w:rPr>
        <w:tab/>
      </w:r>
      <w:r>
        <w:rPr>
          <w:rFonts w:ascii="Calibri" w:eastAsia="Calibri" w:hAnsi="Calibri" w:cs="Calibri"/>
          <w:b/>
          <w:bCs/>
        </w:rPr>
        <w:t>Coffee and Arrivals</w:t>
      </w:r>
    </w:p>
    <w:p w14:paraId="00000014"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rPr>
        <w:t>MSU Denver School of Music | Kalamath Building</w:t>
      </w:r>
    </w:p>
    <w:p w14:paraId="00000015" w14:textId="77777777" w:rsidR="008D592D" w:rsidRDefault="00000000">
      <w:pPr>
        <w:ind w:left="720" w:firstLine="720"/>
        <w:rPr>
          <w:rFonts w:ascii="Calibri" w:eastAsia="Calibri" w:hAnsi="Calibri" w:cs="Calibri"/>
          <w:sz w:val="20"/>
          <w:szCs w:val="20"/>
        </w:rPr>
      </w:pPr>
      <w:r>
        <w:rPr>
          <w:rFonts w:ascii="Calibri" w:eastAsia="Calibri" w:hAnsi="Calibri" w:cs="Calibri"/>
          <w:color w:val="1F1F1F"/>
          <w:sz w:val="20"/>
          <w:szCs w:val="20"/>
          <w:highlight w:val="white"/>
        </w:rPr>
        <w:t>800 Kalamath St, Denver, CO 80204</w:t>
      </w:r>
    </w:p>
    <w:p w14:paraId="00000016" w14:textId="77777777" w:rsidR="008D592D" w:rsidRDefault="008D592D">
      <w:pPr>
        <w:rPr>
          <w:rFonts w:ascii="Calibri" w:eastAsia="Calibri" w:hAnsi="Calibri" w:cs="Calibri"/>
        </w:rPr>
      </w:pPr>
    </w:p>
    <w:p w14:paraId="00000017" w14:textId="77777777" w:rsidR="008D592D" w:rsidRDefault="00000000">
      <w:pPr>
        <w:rPr>
          <w:rFonts w:ascii="Calibri" w:eastAsia="Calibri" w:hAnsi="Calibri" w:cs="Calibri"/>
          <w:b/>
          <w:bCs/>
        </w:rPr>
      </w:pPr>
      <w:r>
        <w:rPr>
          <w:rFonts w:ascii="Calibri" w:eastAsia="Calibri" w:hAnsi="Calibri" w:cs="Calibri"/>
          <w:b/>
          <w:bCs/>
        </w:rPr>
        <w:t>9:00-10:45</w:t>
      </w:r>
      <w:r>
        <w:rPr>
          <w:rFonts w:ascii="Calibri" w:eastAsia="Calibri" w:hAnsi="Calibri" w:cs="Calibri"/>
        </w:rPr>
        <w:t xml:space="preserve"> </w:t>
      </w:r>
      <w:r>
        <w:rPr>
          <w:rFonts w:ascii="Calibri" w:eastAsia="Calibri" w:hAnsi="Calibri" w:cs="Calibri"/>
        </w:rPr>
        <w:tab/>
      </w:r>
      <w:r>
        <w:rPr>
          <w:rFonts w:ascii="Calibri" w:eastAsia="Calibri" w:hAnsi="Calibri" w:cs="Calibri"/>
          <w:b/>
          <w:bCs/>
        </w:rPr>
        <w:t>Session A: Pop Music &amp; Identity (Location: Studio 101)</w:t>
      </w:r>
    </w:p>
    <w:p w14:paraId="00000018" w14:textId="77777777" w:rsidR="008D592D" w:rsidRDefault="00000000">
      <w:pPr>
        <w:rPr>
          <w:rFonts w:ascii="Calibri" w:eastAsia="Calibri" w:hAnsi="Calibri" w:cs="Calibri"/>
          <w:i/>
          <w:iCs/>
          <w:sz w:val="20"/>
          <w:szCs w:val="20"/>
        </w:rPr>
      </w:pPr>
      <w:r>
        <w:rPr>
          <w:rFonts w:ascii="Calibri" w:eastAsia="Calibri" w:hAnsi="Calibri" w:cs="Calibri"/>
          <w:b/>
          <w:bCs/>
          <w:i/>
          <w:iCs/>
          <w:sz w:val="20"/>
          <w:szCs w:val="20"/>
        </w:rPr>
        <w:t>Concurrent</w:t>
      </w:r>
      <w:r>
        <w:rPr>
          <w:rFonts w:ascii="Calibri" w:eastAsia="Calibri" w:hAnsi="Calibri" w:cs="Calibri"/>
          <w:i/>
          <w:iCs/>
          <w:sz w:val="20"/>
          <w:szCs w:val="20"/>
        </w:rPr>
        <w:tab/>
        <w:t>Chair: Benjamin Cefkin (MSU Denver &amp; University of Denver)</w:t>
      </w:r>
    </w:p>
    <w:p w14:paraId="00000019"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u w:val="single"/>
        </w:rPr>
        <w:t>9:00-9:30</w:t>
      </w:r>
      <w:r>
        <w:rPr>
          <w:rFonts w:ascii="Calibri" w:eastAsia="Calibri" w:hAnsi="Calibri" w:cs="Calibri"/>
          <w:sz w:val="20"/>
          <w:szCs w:val="20"/>
        </w:rPr>
        <w:t xml:space="preserve">   </w:t>
      </w:r>
      <w:r>
        <w:rPr>
          <w:rFonts w:ascii="Calibri" w:eastAsia="Calibri" w:hAnsi="Calibri" w:cs="Calibri"/>
          <w:sz w:val="20"/>
          <w:szCs w:val="20"/>
        </w:rPr>
        <w:tab/>
        <w:t xml:space="preserve">“Migrant Masquerades: Composite Gendering in Mexican Border Musics” </w:t>
      </w:r>
    </w:p>
    <w:p w14:paraId="0000001A" w14:textId="77777777" w:rsidR="008D592D" w:rsidRDefault="00000000">
      <w:pPr>
        <w:ind w:left="2160"/>
        <w:rPr>
          <w:rFonts w:ascii="Calibri" w:eastAsia="Calibri" w:hAnsi="Calibri" w:cs="Calibri"/>
          <w:i/>
          <w:iCs/>
          <w:sz w:val="20"/>
          <w:szCs w:val="20"/>
        </w:rPr>
      </w:pPr>
      <w:r>
        <w:rPr>
          <w:rFonts w:ascii="Calibri" w:eastAsia="Calibri" w:hAnsi="Calibri" w:cs="Calibri"/>
          <w:i/>
          <w:iCs/>
          <w:sz w:val="20"/>
          <w:szCs w:val="20"/>
        </w:rPr>
        <w:t xml:space="preserve">    </w:t>
      </w:r>
      <w:r>
        <w:rPr>
          <w:rFonts w:ascii="Calibri" w:eastAsia="Calibri" w:hAnsi="Calibri" w:cs="Calibri"/>
          <w:i/>
          <w:iCs/>
          <w:sz w:val="20"/>
          <w:szCs w:val="20"/>
        </w:rPr>
        <w:tab/>
        <w:t xml:space="preserve"> Salvador Hernandez (University of North Texas)</w:t>
      </w:r>
    </w:p>
    <w:p w14:paraId="0000001B"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u w:val="single"/>
        </w:rPr>
        <w:t>9:30-9:45</w:t>
      </w:r>
      <w:r>
        <w:rPr>
          <w:rFonts w:ascii="Calibri" w:eastAsia="Calibri" w:hAnsi="Calibri" w:cs="Calibri"/>
          <w:sz w:val="20"/>
          <w:szCs w:val="20"/>
        </w:rPr>
        <w:t xml:space="preserve">   </w:t>
      </w:r>
      <w:r>
        <w:rPr>
          <w:rFonts w:ascii="Calibri" w:eastAsia="Calibri" w:hAnsi="Calibri" w:cs="Calibri"/>
          <w:sz w:val="20"/>
          <w:szCs w:val="20"/>
        </w:rPr>
        <w:tab/>
        <w:t>“Sound into Memory: Cultural Continuities in African American Music”</w:t>
      </w:r>
    </w:p>
    <w:p w14:paraId="0000001C"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Yeji Cetshwayo (MSU Denver)</w:t>
      </w:r>
    </w:p>
    <w:p w14:paraId="0000001D"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u w:val="single"/>
        </w:rPr>
        <w:t>9:45-10:15</w:t>
      </w:r>
      <w:r>
        <w:rPr>
          <w:rFonts w:ascii="Calibri" w:eastAsia="Calibri" w:hAnsi="Calibri" w:cs="Calibri"/>
          <w:sz w:val="20"/>
          <w:szCs w:val="20"/>
        </w:rPr>
        <w:t xml:space="preserve">  </w:t>
      </w:r>
      <w:r>
        <w:rPr>
          <w:rFonts w:ascii="Calibri" w:eastAsia="Calibri" w:hAnsi="Calibri" w:cs="Calibri"/>
          <w:sz w:val="20"/>
          <w:szCs w:val="20"/>
        </w:rPr>
        <w:tab/>
        <w:t>“BLACKSWAN: A Natural Conclusion to K-Pop’s Push for Globalization?”</w:t>
      </w:r>
    </w:p>
    <w:p w14:paraId="0000001E"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Xaria Siplin (University of Denver)</w:t>
      </w:r>
    </w:p>
    <w:p w14:paraId="0000001F" w14:textId="77777777" w:rsidR="008D592D" w:rsidRDefault="00000000">
      <w:pPr>
        <w:ind w:left="1440"/>
        <w:rPr>
          <w:rFonts w:ascii="Calibri" w:eastAsia="Calibri" w:hAnsi="Calibri" w:cs="Calibri"/>
          <w:sz w:val="20"/>
          <w:szCs w:val="20"/>
        </w:rPr>
      </w:pPr>
      <w:r>
        <w:rPr>
          <w:rFonts w:ascii="Calibri" w:eastAsia="Calibri" w:hAnsi="Calibri" w:cs="Calibri"/>
          <w:sz w:val="20"/>
          <w:szCs w:val="20"/>
          <w:u w:val="single"/>
        </w:rPr>
        <w:t>10:15-10:45</w:t>
      </w:r>
      <w:r>
        <w:rPr>
          <w:rFonts w:ascii="Calibri" w:eastAsia="Calibri" w:hAnsi="Calibri" w:cs="Calibri"/>
          <w:sz w:val="20"/>
          <w:szCs w:val="20"/>
        </w:rPr>
        <w:t xml:space="preserve"> </w:t>
      </w:r>
      <w:r>
        <w:rPr>
          <w:rFonts w:ascii="Calibri" w:eastAsia="Calibri" w:hAnsi="Calibri" w:cs="Calibri"/>
          <w:sz w:val="20"/>
          <w:szCs w:val="20"/>
        </w:rPr>
        <w:tab/>
        <w:t xml:space="preserve">“‘Koreans Acting Black Acting Korean’: The Transformation of Black Cultural </w:t>
      </w:r>
    </w:p>
    <w:p w14:paraId="00000020" w14:textId="77777777" w:rsidR="008D592D" w:rsidRDefault="00000000">
      <w:pPr>
        <w:ind w:left="2160" w:firstLine="720"/>
        <w:rPr>
          <w:rFonts w:ascii="Calibri" w:eastAsia="Calibri" w:hAnsi="Calibri" w:cs="Calibri"/>
          <w:sz w:val="20"/>
          <w:szCs w:val="20"/>
        </w:rPr>
      </w:pPr>
      <w:r>
        <w:rPr>
          <w:rFonts w:ascii="Calibri" w:eastAsia="Calibri" w:hAnsi="Calibri" w:cs="Calibri"/>
          <w:sz w:val="20"/>
          <w:szCs w:val="20"/>
        </w:rPr>
        <w:t>Appropriation in K-Pop”</w:t>
      </w:r>
    </w:p>
    <w:p w14:paraId="00000021"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i/>
          <w:iCs/>
          <w:sz w:val="20"/>
          <w:szCs w:val="20"/>
        </w:rPr>
        <w:t xml:space="preserve"> </w:t>
      </w:r>
      <w:r>
        <w:rPr>
          <w:rFonts w:ascii="Calibri" w:eastAsia="Calibri" w:hAnsi="Calibri" w:cs="Calibri"/>
          <w:i/>
          <w:iCs/>
          <w:sz w:val="20"/>
          <w:szCs w:val="20"/>
        </w:rPr>
        <w:tab/>
        <w:t>Taylor Howard (University of Colorado Boulder)</w:t>
      </w:r>
    </w:p>
    <w:p w14:paraId="00000022" w14:textId="77777777" w:rsidR="008D592D" w:rsidRDefault="008D592D">
      <w:pPr>
        <w:rPr>
          <w:rFonts w:ascii="Calibri" w:eastAsia="Calibri" w:hAnsi="Calibri" w:cs="Calibri"/>
        </w:rPr>
      </w:pPr>
    </w:p>
    <w:p w14:paraId="00000023" w14:textId="77777777" w:rsidR="008D592D" w:rsidRDefault="00000000">
      <w:pPr>
        <w:rPr>
          <w:rFonts w:ascii="Calibri" w:eastAsia="Calibri" w:hAnsi="Calibri" w:cs="Calibri"/>
          <w:b/>
          <w:bCs/>
        </w:rPr>
      </w:pPr>
      <w:r>
        <w:rPr>
          <w:rFonts w:ascii="Calibri" w:eastAsia="Calibri" w:hAnsi="Calibri" w:cs="Calibri"/>
          <w:b/>
          <w:bCs/>
        </w:rPr>
        <w:lastRenderedPageBreak/>
        <w:t>9:00-10:45</w:t>
      </w:r>
      <w:r>
        <w:rPr>
          <w:rFonts w:ascii="Calibri" w:eastAsia="Calibri" w:hAnsi="Calibri" w:cs="Calibri"/>
        </w:rPr>
        <w:t xml:space="preserve"> </w:t>
      </w:r>
      <w:r>
        <w:rPr>
          <w:rFonts w:ascii="Calibri" w:eastAsia="Calibri" w:hAnsi="Calibri" w:cs="Calibri"/>
        </w:rPr>
        <w:tab/>
      </w:r>
      <w:r>
        <w:rPr>
          <w:rFonts w:ascii="Calibri" w:eastAsia="Calibri" w:hAnsi="Calibri" w:cs="Calibri"/>
          <w:b/>
          <w:bCs/>
        </w:rPr>
        <w:t>Session B: Memory &amp; Alternative Histories (Location: 103)</w:t>
      </w:r>
    </w:p>
    <w:p w14:paraId="00000024" w14:textId="77777777" w:rsidR="008D592D" w:rsidRDefault="00000000">
      <w:pPr>
        <w:rPr>
          <w:rFonts w:ascii="Calibri" w:eastAsia="Calibri" w:hAnsi="Calibri" w:cs="Calibri"/>
          <w:i/>
          <w:iCs/>
          <w:sz w:val="20"/>
          <w:szCs w:val="20"/>
        </w:rPr>
      </w:pPr>
      <w:r>
        <w:rPr>
          <w:rFonts w:ascii="Calibri" w:eastAsia="Calibri" w:hAnsi="Calibri" w:cs="Calibri"/>
          <w:b/>
          <w:bCs/>
          <w:i/>
          <w:iCs/>
          <w:sz w:val="20"/>
          <w:szCs w:val="20"/>
        </w:rPr>
        <w:t>Concurrent</w:t>
      </w:r>
      <w:r>
        <w:rPr>
          <w:rFonts w:ascii="Calibri" w:eastAsia="Calibri" w:hAnsi="Calibri" w:cs="Calibri"/>
          <w:b/>
          <w:bCs/>
          <w:i/>
          <w:iCs/>
          <w:sz w:val="20"/>
          <w:szCs w:val="20"/>
        </w:rPr>
        <w:tab/>
      </w:r>
      <w:r>
        <w:rPr>
          <w:rFonts w:ascii="Calibri" w:eastAsia="Calibri" w:hAnsi="Calibri" w:cs="Calibri"/>
          <w:i/>
          <w:iCs/>
          <w:sz w:val="20"/>
          <w:szCs w:val="20"/>
        </w:rPr>
        <w:t>Chair: Lydia Wagenknecht (University of Colorado Boulder &amp; MSU Denver)</w:t>
      </w:r>
    </w:p>
    <w:p w14:paraId="00000025"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u w:val="single"/>
        </w:rPr>
        <w:t>9:00-9:30</w:t>
      </w:r>
      <w:r>
        <w:rPr>
          <w:rFonts w:ascii="Calibri" w:eastAsia="Calibri" w:hAnsi="Calibri" w:cs="Calibri"/>
          <w:sz w:val="20"/>
          <w:szCs w:val="20"/>
        </w:rPr>
        <w:t xml:space="preserve">    </w:t>
      </w:r>
      <w:r>
        <w:rPr>
          <w:rFonts w:ascii="Calibri" w:eastAsia="Calibri" w:hAnsi="Calibri" w:cs="Calibri"/>
          <w:sz w:val="20"/>
          <w:szCs w:val="20"/>
        </w:rPr>
        <w:tab/>
        <w:t xml:space="preserve">“Climate Lament and Communal Listening: The Afterlife of </w:t>
      </w:r>
      <w:r>
        <w:rPr>
          <w:rFonts w:ascii="Calibri" w:eastAsia="Calibri" w:hAnsi="Calibri" w:cs="Calibri"/>
          <w:i/>
          <w:iCs/>
          <w:sz w:val="20"/>
          <w:szCs w:val="20"/>
        </w:rPr>
        <w:t>Otro Viento Cantará</w:t>
      </w:r>
      <w:r>
        <w:rPr>
          <w:rFonts w:ascii="Calibri" w:eastAsia="Calibri" w:hAnsi="Calibri" w:cs="Calibri"/>
          <w:sz w:val="20"/>
          <w:szCs w:val="20"/>
        </w:rPr>
        <w:t>”</w:t>
      </w:r>
    </w:p>
    <w:p w14:paraId="00000026"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Edgar F. Girtain IV (Western Colorado University)</w:t>
      </w:r>
    </w:p>
    <w:p w14:paraId="00000027"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u w:val="single"/>
        </w:rPr>
        <w:t>9:30-10:00</w:t>
      </w:r>
      <w:r>
        <w:rPr>
          <w:rFonts w:ascii="Calibri" w:eastAsia="Calibri" w:hAnsi="Calibri" w:cs="Calibri"/>
          <w:sz w:val="20"/>
          <w:szCs w:val="20"/>
        </w:rPr>
        <w:t xml:space="preserve">  </w:t>
      </w:r>
      <w:r>
        <w:rPr>
          <w:rFonts w:ascii="Calibri" w:eastAsia="Calibri" w:hAnsi="Calibri" w:cs="Calibri"/>
          <w:sz w:val="20"/>
          <w:szCs w:val="20"/>
        </w:rPr>
        <w:tab/>
        <w:t>“Brazilian Music, Saudade, and Community along Colorado’s Front Range”</w:t>
      </w:r>
    </w:p>
    <w:p w14:paraId="00000028"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Victor Goulart (University of Colorado Boulder)</w:t>
      </w:r>
    </w:p>
    <w:p w14:paraId="00000029" w14:textId="77777777" w:rsidR="008D592D" w:rsidRDefault="00000000">
      <w:pPr>
        <w:ind w:left="1440"/>
        <w:rPr>
          <w:rFonts w:ascii="Calibri" w:eastAsia="Calibri" w:hAnsi="Calibri" w:cs="Calibri"/>
          <w:sz w:val="20"/>
          <w:szCs w:val="20"/>
        </w:rPr>
      </w:pPr>
      <w:r>
        <w:rPr>
          <w:rFonts w:ascii="Calibri" w:eastAsia="Calibri" w:hAnsi="Calibri" w:cs="Calibri"/>
          <w:sz w:val="20"/>
          <w:szCs w:val="20"/>
          <w:u w:val="single"/>
        </w:rPr>
        <w:t>10:00-10:30</w:t>
      </w:r>
      <w:r>
        <w:rPr>
          <w:rFonts w:ascii="Calibri" w:eastAsia="Calibri" w:hAnsi="Calibri" w:cs="Calibri"/>
          <w:sz w:val="20"/>
          <w:szCs w:val="20"/>
        </w:rPr>
        <w:t xml:space="preserve"> </w:t>
      </w:r>
      <w:r>
        <w:rPr>
          <w:rFonts w:ascii="Calibri" w:eastAsia="Calibri" w:hAnsi="Calibri" w:cs="Calibri"/>
          <w:sz w:val="20"/>
          <w:szCs w:val="20"/>
        </w:rPr>
        <w:tab/>
        <w:t xml:space="preserve">“Mongolian Classical Music: The preservation of tradition and culture through </w:t>
      </w:r>
    </w:p>
    <w:p w14:paraId="0000002A" w14:textId="77777777" w:rsidR="008D592D" w:rsidRDefault="00000000">
      <w:pPr>
        <w:ind w:left="2160" w:firstLine="720"/>
        <w:rPr>
          <w:rFonts w:ascii="Calibri" w:eastAsia="Calibri" w:hAnsi="Calibri" w:cs="Calibri"/>
          <w:sz w:val="20"/>
          <w:szCs w:val="20"/>
        </w:rPr>
      </w:pPr>
      <w:r>
        <w:rPr>
          <w:rFonts w:ascii="Calibri" w:eastAsia="Calibri" w:hAnsi="Calibri" w:cs="Calibri"/>
          <w:sz w:val="20"/>
          <w:szCs w:val="20"/>
        </w:rPr>
        <w:t>an unexpected genre”</w:t>
      </w:r>
    </w:p>
    <w:p w14:paraId="0000002B"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i/>
          <w:iCs/>
          <w:sz w:val="20"/>
          <w:szCs w:val="20"/>
        </w:rPr>
        <w:t xml:space="preserve"> </w:t>
      </w:r>
      <w:r>
        <w:rPr>
          <w:rFonts w:ascii="Calibri" w:eastAsia="Calibri" w:hAnsi="Calibri" w:cs="Calibri"/>
          <w:i/>
          <w:iCs/>
          <w:sz w:val="20"/>
          <w:szCs w:val="20"/>
        </w:rPr>
        <w:tab/>
        <w:t>Victor Avila-Luvsangenden (Concordia College Moorhead)</w:t>
      </w:r>
    </w:p>
    <w:p w14:paraId="0000002C" w14:textId="77777777" w:rsidR="008D592D" w:rsidRDefault="00000000">
      <w:pPr>
        <w:ind w:left="720" w:firstLine="720"/>
        <w:rPr>
          <w:rFonts w:ascii="Calibri" w:eastAsia="Calibri" w:hAnsi="Calibri" w:cs="Calibri"/>
          <w:sz w:val="20"/>
          <w:szCs w:val="20"/>
        </w:rPr>
      </w:pPr>
      <w:r>
        <w:rPr>
          <w:rFonts w:ascii="Calibri" w:eastAsia="Calibri" w:hAnsi="Calibri" w:cs="Calibri"/>
          <w:sz w:val="20"/>
          <w:szCs w:val="20"/>
          <w:u w:val="single"/>
        </w:rPr>
        <w:t>10:30-10:45</w:t>
      </w:r>
      <w:r>
        <w:rPr>
          <w:rFonts w:ascii="Calibri" w:eastAsia="Calibri" w:hAnsi="Calibri" w:cs="Calibri"/>
          <w:sz w:val="20"/>
          <w:szCs w:val="20"/>
        </w:rPr>
        <w:t xml:space="preserve"> </w:t>
      </w:r>
      <w:r>
        <w:rPr>
          <w:rFonts w:ascii="Calibri" w:eastAsia="Calibri" w:hAnsi="Calibri" w:cs="Calibri"/>
          <w:sz w:val="20"/>
          <w:szCs w:val="20"/>
        </w:rPr>
        <w:tab/>
        <w:t>“Equal Temperament and Oppression”</w:t>
      </w:r>
    </w:p>
    <w:p w14:paraId="0000002D" w14:textId="77777777" w:rsidR="008D592D" w:rsidRDefault="00000000">
      <w:pPr>
        <w:ind w:left="2160"/>
        <w:rPr>
          <w:rFonts w:ascii="Calibri" w:eastAsia="Calibri" w:hAnsi="Calibri" w:cs="Calibri"/>
          <w:i/>
          <w:iCs/>
          <w:sz w:val="20"/>
          <w:szCs w:val="20"/>
        </w:rPr>
      </w:pPr>
      <w:r>
        <w:rPr>
          <w:rFonts w:ascii="Calibri" w:eastAsia="Calibri" w:hAnsi="Calibri" w:cs="Calibri"/>
          <w:i/>
          <w:iCs/>
          <w:sz w:val="20"/>
          <w:szCs w:val="20"/>
        </w:rPr>
        <w:t xml:space="preserve">      </w:t>
      </w:r>
      <w:r>
        <w:rPr>
          <w:rFonts w:ascii="Calibri" w:eastAsia="Calibri" w:hAnsi="Calibri" w:cs="Calibri"/>
          <w:i/>
          <w:iCs/>
          <w:sz w:val="20"/>
          <w:szCs w:val="20"/>
        </w:rPr>
        <w:tab/>
        <w:t>Maze Swainston (MSU Denver)</w:t>
      </w:r>
    </w:p>
    <w:p w14:paraId="0000002E" w14:textId="77777777" w:rsidR="008D592D" w:rsidRDefault="008D592D">
      <w:pPr>
        <w:rPr>
          <w:rFonts w:ascii="Calibri" w:eastAsia="Calibri" w:hAnsi="Calibri" w:cs="Calibri"/>
          <w:sz w:val="20"/>
          <w:szCs w:val="20"/>
        </w:rPr>
      </w:pPr>
    </w:p>
    <w:p w14:paraId="0000002F" w14:textId="77777777" w:rsidR="008D592D" w:rsidRDefault="00000000">
      <w:pPr>
        <w:rPr>
          <w:rFonts w:ascii="Calibri" w:eastAsia="Calibri" w:hAnsi="Calibri" w:cs="Calibri"/>
          <w:b/>
          <w:bCs/>
        </w:rPr>
      </w:pPr>
      <w:r>
        <w:rPr>
          <w:rFonts w:ascii="Calibri" w:eastAsia="Calibri" w:hAnsi="Calibri" w:cs="Calibri"/>
          <w:b/>
          <w:bCs/>
        </w:rPr>
        <w:t>11:15-12:45</w:t>
      </w:r>
      <w:r>
        <w:rPr>
          <w:rFonts w:ascii="Calibri" w:eastAsia="Calibri" w:hAnsi="Calibri" w:cs="Calibri"/>
        </w:rPr>
        <w:tab/>
      </w:r>
      <w:r>
        <w:rPr>
          <w:rFonts w:ascii="Calibri" w:eastAsia="Calibri" w:hAnsi="Calibri" w:cs="Calibri"/>
          <w:b/>
          <w:bCs/>
        </w:rPr>
        <w:t>Session C: Organology &amp; Ensembles (Location: Studio 101)</w:t>
      </w:r>
    </w:p>
    <w:p w14:paraId="00000030" w14:textId="77777777" w:rsidR="008D592D" w:rsidRDefault="00000000">
      <w:pPr>
        <w:rPr>
          <w:rFonts w:ascii="Calibri" w:eastAsia="Calibri" w:hAnsi="Calibri" w:cs="Calibri"/>
          <w:i/>
          <w:iCs/>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i/>
          <w:iCs/>
          <w:sz w:val="20"/>
          <w:szCs w:val="20"/>
        </w:rPr>
        <w:t>Chair: Liz Macy (MSU Denver)</w:t>
      </w:r>
    </w:p>
    <w:p w14:paraId="00000031" w14:textId="77777777" w:rsidR="008D592D"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u w:val="single"/>
        </w:rPr>
        <w:t>11:15-11:45</w:t>
      </w:r>
      <w:r>
        <w:rPr>
          <w:rFonts w:ascii="Calibri" w:eastAsia="Calibri" w:hAnsi="Calibri" w:cs="Calibri"/>
          <w:sz w:val="20"/>
          <w:szCs w:val="20"/>
        </w:rPr>
        <w:t xml:space="preserve">  </w:t>
      </w:r>
      <w:r>
        <w:rPr>
          <w:rFonts w:ascii="Calibri" w:eastAsia="Calibri" w:hAnsi="Calibri" w:cs="Calibri"/>
          <w:sz w:val="20"/>
          <w:szCs w:val="20"/>
        </w:rPr>
        <w:tab/>
        <w:t>“Bamboo Percussion Music Innovation in Bali”</w:t>
      </w:r>
    </w:p>
    <w:p w14:paraId="00000032"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I Made Lasmawan (Colorado College)</w:t>
      </w:r>
    </w:p>
    <w:p w14:paraId="00000033" w14:textId="77777777" w:rsidR="008D592D" w:rsidRDefault="00000000">
      <w:pPr>
        <w:ind w:left="1440"/>
        <w:rPr>
          <w:rFonts w:ascii="Calibri" w:eastAsia="Calibri" w:hAnsi="Calibri" w:cs="Calibri"/>
          <w:sz w:val="20"/>
          <w:szCs w:val="20"/>
        </w:rPr>
      </w:pPr>
      <w:r>
        <w:rPr>
          <w:rFonts w:ascii="Calibri" w:eastAsia="Calibri" w:hAnsi="Calibri" w:cs="Calibri"/>
          <w:sz w:val="20"/>
          <w:szCs w:val="20"/>
          <w:u w:val="single"/>
        </w:rPr>
        <w:t>11:45-12:15</w:t>
      </w:r>
      <w:r>
        <w:rPr>
          <w:rFonts w:ascii="Calibri" w:eastAsia="Calibri" w:hAnsi="Calibri" w:cs="Calibri"/>
          <w:sz w:val="20"/>
          <w:szCs w:val="20"/>
        </w:rPr>
        <w:t xml:space="preserve">  </w:t>
      </w:r>
      <w:r>
        <w:rPr>
          <w:rFonts w:ascii="Calibri" w:eastAsia="Calibri" w:hAnsi="Calibri" w:cs="Calibri"/>
          <w:sz w:val="20"/>
          <w:szCs w:val="20"/>
        </w:rPr>
        <w:tab/>
        <w:t xml:space="preserve">“From Practice to Body: How Repetition Shapes Musical Embodiment in Sitar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and Tabla”</w:t>
      </w:r>
    </w:p>
    <w:p w14:paraId="00000034"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Antara Bhattacharya &amp; Ashutosh (University of North Texas)</w:t>
      </w:r>
    </w:p>
    <w:p w14:paraId="00000035" w14:textId="77777777" w:rsidR="008D592D" w:rsidRDefault="00000000">
      <w:pPr>
        <w:ind w:left="1440"/>
        <w:rPr>
          <w:rFonts w:ascii="Calibri" w:eastAsia="Calibri" w:hAnsi="Calibri" w:cs="Calibri"/>
          <w:sz w:val="20"/>
          <w:szCs w:val="20"/>
        </w:rPr>
      </w:pPr>
      <w:r>
        <w:rPr>
          <w:rFonts w:ascii="Calibri" w:eastAsia="Calibri" w:hAnsi="Calibri" w:cs="Calibri"/>
          <w:sz w:val="20"/>
          <w:szCs w:val="20"/>
          <w:u w:val="single"/>
        </w:rPr>
        <w:t>12:15-12:45</w:t>
      </w:r>
      <w:r>
        <w:rPr>
          <w:rFonts w:ascii="Calibri" w:eastAsia="Calibri" w:hAnsi="Calibri" w:cs="Calibri"/>
          <w:sz w:val="20"/>
          <w:szCs w:val="20"/>
        </w:rPr>
        <w:t xml:space="preserve">  </w:t>
      </w:r>
      <w:r>
        <w:rPr>
          <w:rFonts w:ascii="Calibri" w:eastAsia="Calibri" w:hAnsi="Calibri" w:cs="Calibri"/>
          <w:sz w:val="20"/>
          <w:szCs w:val="20"/>
        </w:rPr>
        <w:tab/>
        <w:t xml:space="preserve">“Upholding Tradition Through Progress: American Gamelan Culture and the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Politics of Empathy and Acceptance”</w:t>
      </w:r>
    </w:p>
    <w:p w14:paraId="00000036"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i/>
          <w:iCs/>
          <w:sz w:val="20"/>
          <w:szCs w:val="20"/>
        </w:rPr>
        <w:t>Pranav Yagnaraman (University of Colorado Boulder)</w:t>
      </w:r>
    </w:p>
    <w:p w14:paraId="00000037" w14:textId="77777777" w:rsidR="008D592D" w:rsidRDefault="008D592D">
      <w:pPr>
        <w:rPr>
          <w:rFonts w:ascii="Calibri" w:eastAsia="Calibri" w:hAnsi="Calibri" w:cs="Calibri"/>
        </w:rPr>
      </w:pPr>
    </w:p>
    <w:p w14:paraId="00000038" w14:textId="77777777" w:rsidR="008D592D" w:rsidRDefault="00000000">
      <w:pPr>
        <w:rPr>
          <w:rFonts w:ascii="Calibri" w:eastAsia="Calibri" w:hAnsi="Calibri" w:cs="Calibri"/>
          <w:b/>
          <w:bCs/>
        </w:rPr>
      </w:pPr>
      <w:r>
        <w:rPr>
          <w:rFonts w:ascii="Calibri" w:eastAsia="Calibri" w:hAnsi="Calibri" w:cs="Calibri"/>
          <w:b/>
          <w:bCs/>
        </w:rPr>
        <w:t>12:45-2:00</w:t>
      </w:r>
      <w:r>
        <w:rPr>
          <w:rFonts w:ascii="Calibri" w:eastAsia="Calibri" w:hAnsi="Calibri" w:cs="Calibri"/>
        </w:rPr>
        <w:tab/>
      </w:r>
      <w:r>
        <w:rPr>
          <w:rFonts w:ascii="Calibri" w:eastAsia="Calibri" w:hAnsi="Calibri" w:cs="Calibri"/>
          <w:b/>
          <w:bCs/>
        </w:rPr>
        <w:t>Lunch &amp; Business Meeting (Location: Studio 101)</w:t>
      </w:r>
    </w:p>
    <w:p w14:paraId="00000039" w14:textId="77777777" w:rsidR="008D592D" w:rsidRDefault="00000000">
      <w:pPr>
        <w:rPr>
          <w:rFonts w:ascii="Calibri" w:eastAsia="Calibri" w:hAnsi="Calibri" w:cs="Calibri"/>
          <w:i/>
          <w:iCs/>
          <w:sz w:val="20"/>
          <w:szCs w:val="20"/>
        </w:rPr>
      </w:pPr>
      <w:r>
        <w:rPr>
          <w:rFonts w:ascii="Calibri" w:eastAsia="Calibri" w:hAnsi="Calibri" w:cs="Calibri"/>
          <w:b/>
          <w:bCs/>
        </w:rPr>
        <w:tab/>
      </w:r>
      <w:r>
        <w:rPr>
          <w:rFonts w:ascii="Calibri" w:eastAsia="Calibri" w:hAnsi="Calibri" w:cs="Calibri"/>
          <w:b/>
          <w:bCs/>
        </w:rPr>
        <w:tab/>
      </w:r>
      <w:r>
        <w:rPr>
          <w:rFonts w:ascii="Calibri" w:eastAsia="Calibri" w:hAnsi="Calibri" w:cs="Calibri"/>
          <w:i/>
          <w:iCs/>
          <w:sz w:val="20"/>
          <w:szCs w:val="20"/>
        </w:rPr>
        <w:t>Lunch provided</w:t>
      </w:r>
    </w:p>
    <w:p w14:paraId="0000003A" w14:textId="77777777" w:rsidR="008D592D" w:rsidRDefault="008D592D">
      <w:pPr>
        <w:rPr>
          <w:rFonts w:ascii="Calibri" w:eastAsia="Calibri" w:hAnsi="Calibri" w:cs="Calibri"/>
          <w:b/>
          <w:bCs/>
        </w:rPr>
      </w:pPr>
    </w:p>
    <w:p w14:paraId="0000003B" w14:textId="77777777" w:rsidR="008D592D" w:rsidRDefault="00000000">
      <w:pPr>
        <w:rPr>
          <w:rFonts w:ascii="Calibri" w:eastAsia="Calibri" w:hAnsi="Calibri" w:cs="Calibri"/>
          <w:b/>
          <w:bCs/>
        </w:rPr>
      </w:pPr>
      <w:r>
        <w:rPr>
          <w:rFonts w:ascii="Calibri" w:eastAsia="Calibri" w:hAnsi="Calibri" w:cs="Calibri"/>
          <w:b/>
          <w:bCs/>
        </w:rPr>
        <w:t>2:00-4:00</w:t>
      </w:r>
      <w:r>
        <w:rPr>
          <w:rFonts w:ascii="Calibri" w:eastAsia="Calibri" w:hAnsi="Calibri" w:cs="Calibri"/>
        </w:rPr>
        <w:tab/>
      </w:r>
      <w:r>
        <w:rPr>
          <w:rFonts w:ascii="Calibri" w:eastAsia="Calibri" w:hAnsi="Calibri" w:cs="Calibri"/>
          <w:b/>
          <w:bCs/>
        </w:rPr>
        <w:t>Session D: Indigeneity &amp; Migration (Location: Studio 101)</w:t>
      </w:r>
    </w:p>
    <w:p w14:paraId="0000003C" w14:textId="77777777" w:rsidR="008D592D" w:rsidRDefault="00000000">
      <w:pPr>
        <w:rPr>
          <w:rFonts w:ascii="Calibri" w:eastAsia="Calibri" w:hAnsi="Calibri" w:cs="Calibri"/>
          <w:i/>
          <w:iCs/>
          <w:sz w:val="20"/>
          <w:szCs w:val="20"/>
        </w:rPr>
      </w:pPr>
      <w:r>
        <w:rPr>
          <w:rFonts w:ascii="Calibri" w:eastAsia="Calibri" w:hAnsi="Calibri" w:cs="Calibri"/>
        </w:rPr>
        <w:tab/>
      </w:r>
      <w:r>
        <w:rPr>
          <w:rFonts w:ascii="Calibri" w:eastAsia="Calibri" w:hAnsi="Calibri" w:cs="Calibri"/>
        </w:rPr>
        <w:tab/>
      </w:r>
      <w:r>
        <w:rPr>
          <w:rFonts w:ascii="Calibri" w:eastAsia="Calibri" w:hAnsi="Calibri" w:cs="Calibri"/>
          <w:i/>
          <w:iCs/>
          <w:sz w:val="20"/>
          <w:szCs w:val="20"/>
        </w:rPr>
        <w:t>Chair: T. Carlis Roberts (University of Denver)</w:t>
      </w:r>
    </w:p>
    <w:p w14:paraId="0000003D" w14:textId="77777777" w:rsidR="008D592D"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u w:val="single"/>
        </w:rPr>
        <w:t>2:00-2:30</w:t>
      </w:r>
      <w:r>
        <w:rPr>
          <w:rFonts w:ascii="Calibri" w:eastAsia="Calibri" w:hAnsi="Calibri" w:cs="Calibri"/>
          <w:sz w:val="20"/>
          <w:szCs w:val="20"/>
        </w:rPr>
        <w:t xml:space="preserve">   </w:t>
      </w:r>
      <w:r>
        <w:rPr>
          <w:rFonts w:ascii="Calibri" w:eastAsia="Calibri" w:hAnsi="Calibri" w:cs="Calibri"/>
          <w:sz w:val="20"/>
          <w:szCs w:val="20"/>
        </w:rPr>
        <w:tab/>
        <w:t>“Igbo Performance Imagery and Multiculturalism in Japan”</w:t>
      </w:r>
    </w:p>
    <w:p w14:paraId="0000003E" w14:textId="77777777" w:rsidR="008D592D" w:rsidRDefault="00000000">
      <w:pPr>
        <w:ind w:left="2160"/>
        <w:rPr>
          <w:rFonts w:ascii="Calibri" w:eastAsia="Calibri" w:hAnsi="Calibri" w:cs="Calibri"/>
          <w:i/>
          <w:iCs/>
          <w:sz w:val="20"/>
          <w:szCs w:val="20"/>
        </w:rPr>
      </w:pPr>
      <w:r>
        <w:rPr>
          <w:rFonts w:ascii="Calibri" w:eastAsia="Calibri" w:hAnsi="Calibri" w:cs="Calibri"/>
          <w:i/>
          <w:iCs/>
          <w:sz w:val="20"/>
          <w:szCs w:val="20"/>
        </w:rPr>
        <w:t xml:space="preserve">     </w:t>
      </w:r>
      <w:r>
        <w:rPr>
          <w:rFonts w:ascii="Calibri" w:eastAsia="Calibri" w:hAnsi="Calibri" w:cs="Calibri"/>
          <w:i/>
          <w:iCs/>
          <w:sz w:val="20"/>
          <w:szCs w:val="20"/>
        </w:rPr>
        <w:tab/>
        <w:t>Ubochi Igbokwe (University of Colorado Boulder)</w:t>
      </w:r>
    </w:p>
    <w:p w14:paraId="0000003F" w14:textId="77777777" w:rsidR="008D592D"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u w:val="single"/>
        </w:rPr>
        <w:t>2:30-3:00</w:t>
      </w:r>
      <w:r>
        <w:rPr>
          <w:rFonts w:ascii="Calibri" w:eastAsia="Calibri" w:hAnsi="Calibri" w:cs="Calibri"/>
          <w:sz w:val="20"/>
          <w:szCs w:val="20"/>
        </w:rPr>
        <w:t xml:space="preserve">    </w:t>
      </w:r>
      <w:r>
        <w:rPr>
          <w:rFonts w:ascii="Calibri" w:eastAsia="Calibri" w:hAnsi="Calibri" w:cs="Calibri"/>
          <w:sz w:val="20"/>
          <w:szCs w:val="20"/>
        </w:rPr>
        <w:tab/>
        <w:t>“‘No Quiet on the Parliament Floor': Māori Haka as Indigenous Refusal”</w:t>
      </w:r>
    </w:p>
    <w:p w14:paraId="00000040" w14:textId="77777777" w:rsidR="008D592D" w:rsidRDefault="00000000">
      <w:pPr>
        <w:ind w:left="2160"/>
        <w:rPr>
          <w:rFonts w:ascii="Calibri" w:eastAsia="Calibri" w:hAnsi="Calibri" w:cs="Calibri"/>
          <w:i/>
          <w:iCs/>
          <w:sz w:val="20"/>
          <w:szCs w:val="20"/>
        </w:rPr>
      </w:pPr>
      <w:r>
        <w:rPr>
          <w:rFonts w:ascii="Calibri" w:eastAsia="Calibri" w:hAnsi="Calibri" w:cs="Calibri"/>
          <w:i/>
          <w:iCs/>
          <w:sz w:val="20"/>
          <w:szCs w:val="20"/>
        </w:rPr>
        <w:t xml:space="preserve">     </w:t>
      </w:r>
      <w:r>
        <w:rPr>
          <w:rFonts w:ascii="Calibri" w:eastAsia="Calibri" w:hAnsi="Calibri" w:cs="Calibri"/>
          <w:i/>
          <w:iCs/>
          <w:sz w:val="20"/>
          <w:szCs w:val="20"/>
        </w:rPr>
        <w:tab/>
        <w:t>Johnette Martin (University of Colorado Boulder)</w:t>
      </w:r>
    </w:p>
    <w:p w14:paraId="00000041" w14:textId="77777777" w:rsidR="008D592D" w:rsidRDefault="00000000">
      <w:pPr>
        <w:ind w:left="1440"/>
        <w:rPr>
          <w:rFonts w:ascii="Calibri" w:eastAsia="Calibri" w:hAnsi="Calibri" w:cs="Calibri"/>
          <w:sz w:val="20"/>
          <w:szCs w:val="20"/>
        </w:rPr>
      </w:pPr>
      <w:r>
        <w:rPr>
          <w:rFonts w:ascii="Calibri" w:eastAsia="Calibri" w:hAnsi="Calibri" w:cs="Calibri"/>
          <w:sz w:val="20"/>
          <w:szCs w:val="20"/>
          <w:u w:val="single"/>
        </w:rPr>
        <w:t>3:00-3:30</w:t>
      </w:r>
      <w:r>
        <w:rPr>
          <w:rFonts w:ascii="Calibri" w:eastAsia="Calibri" w:hAnsi="Calibri" w:cs="Calibri"/>
          <w:sz w:val="20"/>
          <w:szCs w:val="20"/>
        </w:rPr>
        <w:t xml:space="preserve">   </w:t>
      </w:r>
      <w:r>
        <w:rPr>
          <w:rFonts w:ascii="Calibri" w:eastAsia="Calibri" w:hAnsi="Calibri" w:cs="Calibri"/>
          <w:sz w:val="20"/>
          <w:szCs w:val="20"/>
        </w:rPr>
        <w:tab/>
        <w:t xml:space="preserve">“Voices Of Sovereignty: Indigenous Radio and Refusing the Prison Industrial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Complex and Settler Colonial Education”</w:t>
      </w:r>
    </w:p>
    <w:p w14:paraId="00000042" w14:textId="77777777" w:rsidR="008D592D" w:rsidRDefault="00000000">
      <w:pPr>
        <w:ind w:left="2160"/>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i/>
          <w:iCs/>
          <w:sz w:val="20"/>
          <w:szCs w:val="20"/>
        </w:rPr>
        <w:t xml:space="preserve">  </w:t>
      </w:r>
      <w:r>
        <w:rPr>
          <w:rFonts w:ascii="Calibri" w:eastAsia="Calibri" w:hAnsi="Calibri" w:cs="Calibri"/>
          <w:i/>
          <w:iCs/>
          <w:sz w:val="20"/>
          <w:szCs w:val="20"/>
        </w:rPr>
        <w:tab/>
        <w:t>Ever Reyes (University of California Berkeley/Colorado College)</w:t>
      </w:r>
    </w:p>
    <w:p w14:paraId="00000043" w14:textId="77777777" w:rsidR="008D592D" w:rsidRDefault="00000000">
      <w:pPr>
        <w:ind w:left="1440"/>
        <w:rPr>
          <w:rFonts w:ascii="Calibri" w:eastAsia="Calibri" w:hAnsi="Calibri" w:cs="Calibri"/>
          <w:sz w:val="20"/>
          <w:szCs w:val="20"/>
        </w:rPr>
      </w:pPr>
      <w:r>
        <w:rPr>
          <w:rFonts w:ascii="Calibri" w:eastAsia="Calibri" w:hAnsi="Calibri" w:cs="Calibri"/>
          <w:sz w:val="20"/>
          <w:szCs w:val="20"/>
          <w:u w:val="single"/>
        </w:rPr>
        <w:t>3:30-4:00</w:t>
      </w:r>
      <w:r>
        <w:rPr>
          <w:rFonts w:ascii="Calibri" w:eastAsia="Calibri" w:hAnsi="Calibri" w:cs="Calibri"/>
          <w:sz w:val="20"/>
          <w:szCs w:val="20"/>
        </w:rPr>
        <w:t xml:space="preserve">    </w:t>
      </w:r>
      <w:r>
        <w:rPr>
          <w:rFonts w:ascii="Calibri" w:eastAsia="Calibri" w:hAnsi="Calibri" w:cs="Calibri"/>
          <w:sz w:val="20"/>
          <w:szCs w:val="20"/>
        </w:rPr>
        <w:tab/>
        <w:t>“</w:t>
      </w:r>
      <w:r>
        <w:rPr>
          <w:rFonts w:ascii="Calibri" w:eastAsia="Calibri" w:hAnsi="Calibri" w:cs="Calibri"/>
          <w:i/>
          <w:iCs/>
          <w:sz w:val="20"/>
          <w:szCs w:val="20"/>
        </w:rPr>
        <w:t>#Honduras</w:t>
      </w:r>
      <w:r>
        <w:rPr>
          <w:rFonts w:ascii="Calibri" w:eastAsia="Calibri" w:hAnsi="Calibri" w:cs="Calibri"/>
          <w:sz w:val="20"/>
          <w:szCs w:val="20"/>
        </w:rPr>
        <w:t xml:space="preserve">: Social Media’s Impact on Garifuna Preservation Strategies and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Commercialized Punta”</w:t>
      </w:r>
    </w:p>
    <w:p w14:paraId="00000044" w14:textId="77777777" w:rsidR="008D592D" w:rsidRDefault="00000000">
      <w:pPr>
        <w:rPr>
          <w:rFonts w:ascii="Calibri" w:eastAsia="Calibri" w:hAnsi="Calibri" w:cs="Calibri"/>
          <w:i/>
          <w:iCs/>
          <w:sz w:val="20"/>
          <w:szCs w:val="20"/>
        </w:rPr>
      </w:pP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w:t>
      </w:r>
      <w:r>
        <w:rPr>
          <w:rFonts w:ascii="Calibri" w:eastAsia="Calibri" w:hAnsi="Calibri" w:cs="Calibri"/>
          <w:i/>
          <w:iCs/>
          <w:sz w:val="20"/>
          <w:szCs w:val="20"/>
        </w:rPr>
        <w:t>Illiana Martinez (Independent Scholar)</w:t>
      </w:r>
    </w:p>
    <w:p w14:paraId="00000045" w14:textId="77777777" w:rsidR="008D592D" w:rsidRDefault="008D592D">
      <w:pPr>
        <w:rPr>
          <w:rFonts w:ascii="Calibri" w:eastAsia="Calibri" w:hAnsi="Calibri" w:cs="Calibri"/>
        </w:rPr>
      </w:pPr>
    </w:p>
    <w:p w14:paraId="00000046" w14:textId="77777777" w:rsidR="008D592D" w:rsidRDefault="00000000">
      <w:pPr>
        <w:rPr>
          <w:rFonts w:ascii="Calibri" w:eastAsia="Calibri" w:hAnsi="Calibri" w:cs="Calibri"/>
          <w:b/>
          <w:bCs/>
        </w:rPr>
      </w:pPr>
      <w:r>
        <w:rPr>
          <w:rFonts w:ascii="Calibri" w:eastAsia="Calibri" w:hAnsi="Calibri" w:cs="Calibri"/>
          <w:b/>
          <w:bCs/>
        </w:rPr>
        <w:t>4:15-5:15</w:t>
      </w:r>
      <w:r>
        <w:rPr>
          <w:rFonts w:ascii="Calibri" w:eastAsia="Calibri" w:hAnsi="Calibri" w:cs="Calibri"/>
        </w:rPr>
        <w:tab/>
      </w:r>
      <w:r>
        <w:rPr>
          <w:rFonts w:ascii="Calibri" w:eastAsia="Calibri" w:hAnsi="Calibri" w:cs="Calibri"/>
          <w:b/>
          <w:bCs/>
        </w:rPr>
        <w:t>Keynote Roundtable: Music as Social Action (Location: Studio 101)</w:t>
      </w:r>
    </w:p>
    <w:p w14:paraId="00000047" w14:textId="77777777" w:rsidR="008D592D" w:rsidRDefault="00000000">
      <w:pPr>
        <w:rPr>
          <w:rFonts w:ascii="Calibri" w:eastAsia="Calibri" w:hAnsi="Calibri" w:cs="Calibri"/>
          <w:i/>
          <w:iCs/>
          <w:sz w:val="20"/>
          <w:szCs w:val="20"/>
        </w:rPr>
      </w:pPr>
      <w:r>
        <w:rPr>
          <w:rFonts w:ascii="Calibri" w:eastAsia="Calibri" w:hAnsi="Calibri" w:cs="Calibri"/>
        </w:rPr>
        <w:tab/>
      </w:r>
      <w:r>
        <w:rPr>
          <w:rFonts w:ascii="Calibri" w:eastAsia="Calibri" w:hAnsi="Calibri" w:cs="Calibri"/>
        </w:rPr>
        <w:tab/>
      </w:r>
      <w:r>
        <w:rPr>
          <w:rFonts w:ascii="Calibri" w:eastAsia="Calibri" w:hAnsi="Calibri" w:cs="Calibri"/>
          <w:i/>
          <w:iCs/>
          <w:sz w:val="20"/>
          <w:szCs w:val="20"/>
        </w:rPr>
        <w:t>Forthcoming</w:t>
      </w:r>
    </w:p>
    <w:p w14:paraId="00000048" w14:textId="77777777" w:rsidR="008D592D" w:rsidRDefault="00000000">
      <w:pPr>
        <w:rPr>
          <w:rFonts w:ascii="Calibri" w:eastAsia="Calibri" w:hAnsi="Calibri" w:cs="Calibri"/>
          <w:i/>
          <w:iCs/>
        </w:rPr>
      </w:pP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p>
    <w:p w14:paraId="00000049" w14:textId="77777777" w:rsidR="008D592D" w:rsidRDefault="008D592D">
      <w:pPr>
        <w:rPr>
          <w:rFonts w:ascii="Calibri" w:eastAsia="Calibri" w:hAnsi="Calibri" w:cs="Calibri"/>
        </w:rPr>
      </w:pPr>
    </w:p>
    <w:p w14:paraId="0000004A" w14:textId="77777777" w:rsidR="008D592D" w:rsidRDefault="008D592D">
      <w:pPr>
        <w:rPr>
          <w:rFonts w:ascii="Calibri" w:eastAsia="Calibri" w:hAnsi="Calibri" w:cs="Calibri"/>
        </w:rPr>
      </w:pPr>
    </w:p>
    <w:sectPr w:rsidR="008D592D">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98287" w14:textId="77777777" w:rsidR="00194732" w:rsidRDefault="00194732">
      <w:pPr>
        <w:spacing w:line="240" w:lineRule="auto"/>
      </w:pPr>
      <w:r>
        <w:separator/>
      </w:r>
    </w:p>
  </w:endnote>
  <w:endnote w:type="continuationSeparator" w:id="0">
    <w:p w14:paraId="44AE2D34" w14:textId="77777777" w:rsidR="00194732" w:rsidRDefault="001947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A7170DE-DEB7-2C44-8C08-C72A6398F77D}"/>
    <w:embedItalic r:id="rId2" w:fontKey="{D8504CE2-DCC3-C044-8ED2-65F3169B6ED8}"/>
  </w:font>
  <w:font w:name="Times New Roman">
    <w:panose1 w:val="02020603050405020304"/>
    <w:charset w:val="00"/>
    <w:family w:val="roman"/>
    <w:pitch w:val="variable"/>
    <w:sig w:usb0="E0002EFF" w:usb1="C000785B" w:usb2="00000009" w:usb3="00000000" w:csb0="000001FF" w:csb1="00000000"/>
    <w:embedRegular r:id="rId3" w:fontKey="{AFBAC70C-E27E-EF42-AF7F-54B260DF2DFD}"/>
  </w:font>
  <w:font w:name="Calibri">
    <w:panose1 w:val="020F0502020204030204"/>
    <w:charset w:val="00"/>
    <w:family w:val="swiss"/>
    <w:pitch w:val="variable"/>
    <w:sig w:usb0="E0002AFF" w:usb1="C000247B" w:usb2="00000009" w:usb3="00000000" w:csb0="000001FF" w:csb1="00000000"/>
    <w:embedRegular r:id="rId4" w:fontKey="{ADAFACE6-B82D-E144-B708-10E631C01C8B}"/>
    <w:embedBold r:id="rId5" w:fontKey="{D3D88B22-000C-A048-A1A4-4824FCE34AA9}"/>
    <w:embedItalic r:id="rId6" w:fontKey="{36402E1B-439D-EE45-87A6-C225C26355A1}"/>
    <w:embedBoldItalic r:id="rId7" w:fontKey="{D3B49369-EAAC-1A47-8FA1-EE2671F4AA63}"/>
  </w:font>
  <w:font w:name="Cambria">
    <w:panose1 w:val="02040503050406030204"/>
    <w:charset w:val="00"/>
    <w:family w:val="roman"/>
    <w:pitch w:val="variable"/>
    <w:sig w:usb0="E00006FF" w:usb1="420024FF" w:usb2="02000000" w:usb3="00000000" w:csb0="0000019F" w:csb1="00000000"/>
    <w:embedRegular r:id="rId8" w:fontKey="{FB8F53CA-0A9D-7F41-B621-CA347B8BC0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E6BE3" w14:textId="77777777" w:rsidR="00194732" w:rsidRDefault="00194732">
      <w:pPr>
        <w:spacing w:line="240" w:lineRule="auto"/>
      </w:pPr>
      <w:r>
        <w:separator/>
      </w:r>
    </w:p>
  </w:footnote>
  <w:footnote w:type="continuationSeparator" w:id="0">
    <w:p w14:paraId="452A26D0" w14:textId="77777777" w:rsidR="00194732" w:rsidRDefault="001947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8D592D" w:rsidRDefault="008D592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92D"/>
    <w:rsid w:val="00194732"/>
    <w:rsid w:val="002F313D"/>
    <w:rsid w:val="008D592D"/>
    <w:rsid w:val="00FA4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5F0DF7E-F650-CE49-8AD3-D848A452D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acy@msudenver.edu"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marriott.com/en-us/hotels/densd-springhill-suites-denver-downtown/overview/" TargetMode="External"/><Relationship Id="rId12" Type="http://schemas.openxmlformats.org/officeDocument/2006/relationships/hyperlink" Target="https://www.msudenver.edu/music/events/viva-southwest-mariach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rriott.com/en-us/hotels/densd-springhill-suites-denver-downtown/overview/" TargetMode="External"/><Relationship Id="rId11" Type="http://schemas.openxmlformats.org/officeDocument/2006/relationships/hyperlink" Target="https://www.quadsidetavern.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becefkin@msudenver.edu" TargetMode="External"/><Relationship Id="rId4" Type="http://schemas.openxmlformats.org/officeDocument/2006/relationships/footnotes" Target="footnotes.xml"/><Relationship Id="rId9" Type="http://schemas.openxmlformats.org/officeDocument/2006/relationships/hyperlink" Target="mailto:lywagenkne@msudenver.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4249</Characters>
  <Application>Microsoft Office Word</Application>
  <DocSecurity>0</DocSecurity>
  <Lines>101</Lines>
  <Paragraphs>80</Paragraphs>
  <ScaleCrop>false</ScaleCrop>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Macy</cp:lastModifiedBy>
  <cp:revision>2</cp:revision>
  <dcterms:created xsi:type="dcterms:W3CDTF">2026-03-16T22:56:00Z</dcterms:created>
  <dcterms:modified xsi:type="dcterms:W3CDTF">2026-03-16T22:56:00Z</dcterms:modified>
</cp:coreProperties>
</file>