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BC102" w14:textId="77777777" w:rsidR="00180410" w:rsidRDefault="00180410">
      <w:pPr>
        <w:rPr>
          <w:b/>
          <w:bCs/>
        </w:rPr>
      </w:pPr>
      <w:r>
        <w:rPr>
          <w:b/>
          <w:bCs/>
        </w:rPr>
        <w:t>What is the purpose of the camp?</w:t>
      </w:r>
    </w:p>
    <w:p w14:paraId="142842B1" w14:textId="77777777" w:rsidR="00180410" w:rsidRPr="005D5BFB" w:rsidRDefault="00180410" w:rsidP="00180410">
      <w:r>
        <w:t xml:space="preserve">This information can be found on the </w:t>
      </w:r>
      <w:r w:rsidRPr="005D5BFB">
        <w:t>HCCB website</w:t>
      </w:r>
      <w:r>
        <w:t xml:space="preserve">. </w:t>
      </w:r>
      <w:r w:rsidRPr="005D5BFB">
        <w:t xml:space="preserve"> </w:t>
      </w:r>
    </w:p>
    <w:p w14:paraId="5A2620C0" w14:textId="77777777" w:rsidR="00377C5A" w:rsidRDefault="006A31B2">
      <w:pPr>
        <w:rPr>
          <w:b/>
          <w:bCs/>
        </w:rPr>
      </w:pPr>
      <w:r>
        <w:rPr>
          <w:b/>
          <w:bCs/>
        </w:rPr>
        <w:t xml:space="preserve">Where can I find the </w:t>
      </w:r>
      <w:r w:rsidR="00365343">
        <w:rPr>
          <w:b/>
          <w:bCs/>
        </w:rPr>
        <w:t>da</w:t>
      </w:r>
      <w:r w:rsidR="00377C5A">
        <w:rPr>
          <w:b/>
          <w:bCs/>
        </w:rPr>
        <w:t>tes for the camp?</w:t>
      </w:r>
    </w:p>
    <w:p w14:paraId="4F1BF6B9" w14:textId="77777777" w:rsidR="00377C5A" w:rsidRPr="005D5BFB" w:rsidRDefault="00377C5A" w:rsidP="00377C5A">
      <w:r>
        <w:t xml:space="preserve">This information can be found on the </w:t>
      </w:r>
      <w:r w:rsidRPr="005D5BFB">
        <w:t>HCCB website</w:t>
      </w:r>
      <w:r>
        <w:t xml:space="preserve">. </w:t>
      </w:r>
      <w:r w:rsidRPr="005D5BFB">
        <w:t xml:space="preserve"> </w:t>
      </w:r>
    </w:p>
    <w:p w14:paraId="6E7B6268" w14:textId="411A0EDC" w:rsidR="005D5BFB" w:rsidRDefault="00377C5A">
      <w:pPr>
        <w:rPr>
          <w:b/>
          <w:bCs/>
        </w:rPr>
      </w:pPr>
      <w:r>
        <w:rPr>
          <w:b/>
          <w:bCs/>
        </w:rPr>
        <w:t>Where can I find the da</w:t>
      </w:r>
      <w:r w:rsidR="00365343">
        <w:rPr>
          <w:b/>
          <w:bCs/>
        </w:rPr>
        <w:t xml:space="preserve">ily </w:t>
      </w:r>
      <w:r w:rsidR="005D5BFB">
        <w:rPr>
          <w:b/>
          <w:bCs/>
        </w:rPr>
        <w:t>agenda?</w:t>
      </w:r>
    </w:p>
    <w:p w14:paraId="7B28494F" w14:textId="25BCC434" w:rsidR="005D5BFB" w:rsidRPr="005D5BFB" w:rsidRDefault="00365343">
      <w:r>
        <w:t xml:space="preserve">This </w:t>
      </w:r>
      <w:r w:rsidR="00DD4F1F">
        <w:t xml:space="preserve">information </w:t>
      </w:r>
      <w:r>
        <w:t xml:space="preserve">can be found on the </w:t>
      </w:r>
      <w:r w:rsidR="005D5BFB" w:rsidRPr="005D5BFB">
        <w:t>HCCB website</w:t>
      </w:r>
      <w:r>
        <w:t xml:space="preserve">. </w:t>
      </w:r>
      <w:r w:rsidR="005D5BFB" w:rsidRPr="005D5BFB">
        <w:t xml:space="preserve"> </w:t>
      </w:r>
    </w:p>
    <w:p w14:paraId="0B2CFE1C" w14:textId="216AC80E" w:rsidR="00584D28" w:rsidRDefault="00584D28" w:rsidP="00584D28">
      <w:pPr>
        <w:rPr>
          <w:b/>
          <w:bCs/>
        </w:rPr>
      </w:pPr>
      <w:r>
        <w:rPr>
          <w:b/>
          <w:bCs/>
        </w:rPr>
        <w:t xml:space="preserve">Is there a dress code? </w:t>
      </w:r>
    </w:p>
    <w:p w14:paraId="581D3696" w14:textId="5A281201" w:rsidR="00584D28" w:rsidRDefault="00584D28" w:rsidP="00584D28">
      <w:r>
        <w:t xml:space="preserve">This information can be found on the </w:t>
      </w:r>
      <w:r w:rsidRPr="005D5BFB">
        <w:t>HCCB website</w:t>
      </w:r>
      <w:r>
        <w:t xml:space="preserve"> under the </w:t>
      </w:r>
      <w:r w:rsidR="00575850">
        <w:t>Student Conduct Policy</w:t>
      </w:r>
      <w:r>
        <w:t xml:space="preserve">. </w:t>
      </w:r>
      <w:r w:rsidRPr="005D5BFB">
        <w:t xml:space="preserve"> </w:t>
      </w:r>
    </w:p>
    <w:p w14:paraId="4995661F" w14:textId="39708F18" w:rsidR="0083565D" w:rsidRDefault="0083565D" w:rsidP="0083565D">
      <w:pPr>
        <w:rPr>
          <w:b/>
          <w:bCs/>
        </w:rPr>
      </w:pPr>
      <w:r>
        <w:rPr>
          <w:b/>
          <w:bCs/>
        </w:rPr>
        <w:t>Are phones and electronic devices allowed?</w:t>
      </w:r>
    </w:p>
    <w:p w14:paraId="4CA39856" w14:textId="77777777" w:rsidR="0083565D" w:rsidRPr="005D5BFB" w:rsidRDefault="0083565D" w:rsidP="0083565D">
      <w:r>
        <w:t xml:space="preserve">This information can be found on the </w:t>
      </w:r>
      <w:r w:rsidRPr="005D5BFB">
        <w:t>HCCB website</w:t>
      </w:r>
      <w:r>
        <w:t xml:space="preserve"> under the Student Conduct Policy. </w:t>
      </w:r>
      <w:r w:rsidRPr="005D5BFB">
        <w:t xml:space="preserve"> </w:t>
      </w:r>
    </w:p>
    <w:p w14:paraId="661DEA2A" w14:textId="77777777" w:rsidR="0075405D" w:rsidRDefault="0075405D">
      <w:pPr>
        <w:rPr>
          <w:b/>
          <w:bCs/>
        </w:rPr>
      </w:pPr>
      <w:r>
        <w:rPr>
          <w:b/>
          <w:bCs/>
        </w:rPr>
        <w:t>Do campers check-in and out each day?</w:t>
      </w:r>
    </w:p>
    <w:p w14:paraId="0C072D07" w14:textId="146B7000" w:rsidR="00F126BA" w:rsidRDefault="0075405D">
      <w:r w:rsidRPr="00F126BA">
        <w:t xml:space="preserve">Yes, campers are required to check in and out at the start of the day, </w:t>
      </w:r>
      <w:r w:rsidR="00F126BA">
        <w:t xml:space="preserve">whenever moving between campus spaces, and at the end of the day. </w:t>
      </w:r>
    </w:p>
    <w:p w14:paraId="4F981C8C" w14:textId="203206A8" w:rsidR="00FD6133" w:rsidRPr="009364E8" w:rsidRDefault="00FD6133" w:rsidP="00FD6133">
      <w:pPr>
        <w:rPr>
          <w:b/>
          <w:bCs/>
        </w:rPr>
      </w:pPr>
      <w:r w:rsidRPr="009364E8">
        <w:rPr>
          <w:b/>
          <w:bCs/>
        </w:rPr>
        <w:t xml:space="preserve">Is my </w:t>
      </w:r>
      <w:r w:rsidR="006D309A">
        <w:rPr>
          <w:b/>
          <w:bCs/>
        </w:rPr>
        <w:t xml:space="preserve">camper </w:t>
      </w:r>
      <w:r w:rsidRPr="009364E8">
        <w:rPr>
          <w:b/>
          <w:bCs/>
        </w:rPr>
        <w:t>safe on campus?</w:t>
      </w:r>
    </w:p>
    <w:p w14:paraId="198C04E6" w14:textId="3D1171EB" w:rsidR="00FD6133" w:rsidRDefault="00FD6133" w:rsidP="00FD6133">
      <w:r>
        <w:t xml:space="preserve">Yes, all campers have completed required waivers, codes of conduct, and are supervised by faculty, staff, and mentors throughout their time on campus. </w:t>
      </w:r>
      <w:r w:rsidR="006900A5">
        <w:t xml:space="preserve">All MSU </w:t>
      </w:r>
      <w:r w:rsidR="00753004">
        <w:t>Denver</w:t>
      </w:r>
      <w:r w:rsidR="006900A5">
        <w:t xml:space="preserve"> employees have completed background checks</w:t>
      </w:r>
      <w:r w:rsidR="00753004">
        <w:t xml:space="preserve"> in order to work here. All exterior doors are </w:t>
      </w:r>
      <w:r w:rsidR="00F84DCA">
        <w:t>locked,</w:t>
      </w:r>
      <w:r w:rsidR="00753004">
        <w:t xml:space="preserve"> and badge access is required. </w:t>
      </w:r>
    </w:p>
    <w:p w14:paraId="1D01F14C" w14:textId="77777777" w:rsidR="00DD4F1F" w:rsidRDefault="00DD4F1F">
      <w:pPr>
        <w:rPr>
          <w:b/>
          <w:bCs/>
        </w:rPr>
      </w:pPr>
      <w:r>
        <w:rPr>
          <w:b/>
          <w:bCs/>
        </w:rPr>
        <w:t>Where do I park or drop off?</w:t>
      </w:r>
    </w:p>
    <w:p w14:paraId="70BE56B3" w14:textId="122BABAC" w:rsidR="00DD4F1F" w:rsidRPr="00DD4F1F" w:rsidRDefault="00DD4F1F">
      <w:r w:rsidRPr="00DD4F1F">
        <w:t xml:space="preserve">This information can be found on the HCCB website. </w:t>
      </w:r>
    </w:p>
    <w:p w14:paraId="6F8DFD75" w14:textId="4EAD0E26" w:rsidR="00917CEE" w:rsidRDefault="00820105">
      <w:pPr>
        <w:rPr>
          <w:b/>
          <w:bCs/>
        </w:rPr>
      </w:pPr>
      <w:r>
        <w:rPr>
          <w:b/>
          <w:bCs/>
        </w:rPr>
        <w:t xml:space="preserve">How do I get </w:t>
      </w:r>
      <w:r w:rsidR="00917CEE">
        <w:rPr>
          <w:b/>
          <w:bCs/>
        </w:rPr>
        <w:t>in touch with someone during the camp?</w:t>
      </w:r>
    </w:p>
    <w:p w14:paraId="2AD9FE36" w14:textId="25FA7A25" w:rsidR="00917CEE" w:rsidRPr="00445EC2" w:rsidRDefault="00917CEE">
      <w:r w:rsidRPr="00445EC2">
        <w:t>If you need immediate assistance or to reach your camper</w:t>
      </w:r>
      <w:r w:rsidR="00445EC2" w:rsidRPr="00445EC2">
        <w:t xml:space="preserve"> during the camp, please call </w:t>
      </w:r>
      <w:r w:rsidR="00445EC2">
        <w:t xml:space="preserve">the West Classroom Simulation and Skills Lab Nurses Station </w:t>
      </w:r>
      <w:r w:rsidR="00C109AF">
        <w:t xml:space="preserve">at </w:t>
      </w:r>
      <w:r w:rsidR="002557CD">
        <w:t xml:space="preserve">303-605-7183. </w:t>
      </w:r>
    </w:p>
    <w:p w14:paraId="2B4CEA76" w14:textId="3F95C406" w:rsidR="00350FC6" w:rsidRPr="009364E8" w:rsidRDefault="009364E8">
      <w:pPr>
        <w:rPr>
          <w:b/>
          <w:bCs/>
        </w:rPr>
      </w:pPr>
      <w:r w:rsidRPr="009364E8">
        <w:rPr>
          <w:b/>
          <w:bCs/>
        </w:rPr>
        <w:t>Is this a college-level program?</w:t>
      </w:r>
    </w:p>
    <w:p w14:paraId="63EB9DA9" w14:textId="0230023A" w:rsidR="009364E8" w:rsidRDefault="009364E8">
      <w:r>
        <w:t xml:space="preserve">Yes, students </w:t>
      </w:r>
      <w:r w:rsidR="00E04794">
        <w:t xml:space="preserve">are </w:t>
      </w:r>
      <w:r>
        <w:t xml:space="preserve">learning in real MSU Denver spaces with MSU Denver faculty and staff; however, activities are age-appropriate and supportive. </w:t>
      </w:r>
    </w:p>
    <w:p w14:paraId="26549E2B" w14:textId="6E65E63C" w:rsidR="00B34844" w:rsidRDefault="00B34844">
      <w:pPr>
        <w:rPr>
          <w:b/>
          <w:bCs/>
        </w:rPr>
      </w:pPr>
      <w:r>
        <w:rPr>
          <w:b/>
          <w:bCs/>
        </w:rPr>
        <w:t xml:space="preserve">Can my child earn </w:t>
      </w:r>
      <w:r w:rsidR="00264F8E">
        <w:rPr>
          <w:b/>
          <w:bCs/>
        </w:rPr>
        <w:t xml:space="preserve">their </w:t>
      </w:r>
      <w:r>
        <w:rPr>
          <w:b/>
          <w:bCs/>
        </w:rPr>
        <w:t>first-aid, CPR, AED certification?</w:t>
      </w:r>
    </w:p>
    <w:p w14:paraId="2FF17833" w14:textId="41851335" w:rsidR="00264F8E" w:rsidRPr="00264F8E" w:rsidRDefault="00B34844">
      <w:r w:rsidRPr="00264F8E">
        <w:lastRenderedPageBreak/>
        <w:t xml:space="preserve">Yes, campers who </w:t>
      </w:r>
      <w:r w:rsidR="00264F8E" w:rsidRPr="00264F8E">
        <w:t>attend the daily sessions</w:t>
      </w:r>
      <w:r w:rsidR="00264F8E">
        <w:t>, actively</w:t>
      </w:r>
      <w:r w:rsidR="00264F8E" w:rsidRPr="00264F8E">
        <w:t xml:space="preserve"> participate, and success</w:t>
      </w:r>
      <w:r w:rsidR="00264F8E">
        <w:t xml:space="preserve">fully complete </w:t>
      </w:r>
      <w:r w:rsidR="005E1EF3">
        <w:t xml:space="preserve">camp sessions can </w:t>
      </w:r>
      <w:r w:rsidR="00264F8E">
        <w:t xml:space="preserve">earn their first-aid, CPR, AED certification from </w:t>
      </w:r>
      <w:r w:rsidR="00E010FA">
        <w:t>a</w:t>
      </w:r>
      <w:r w:rsidR="00264F8E">
        <w:t xml:space="preserve"> recognized organization. </w:t>
      </w:r>
    </w:p>
    <w:p w14:paraId="6783C69C" w14:textId="1285BEB2" w:rsidR="009364E8" w:rsidRDefault="009364E8">
      <w:pPr>
        <w:rPr>
          <w:b/>
          <w:bCs/>
        </w:rPr>
      </w:pPr>
      <w:r w:rsidRPr="009364E8">
        <w:rPr>
          <w:b/>
          <w:bCs/>
        </w:rPr>
        <w:t>Can family be involved?</w:t>
      </w:r>
    </w:p>
    <w:p w14:paraId="4131A5DB" w14:textId="229D178E" w:rsidR="00D25268" w:rsidRPr="005D5BFB" w:rsidRDefault="009364E8" w:rsidP="00D25268">
      <w:r>
        <w:t xml:space="preserve">Yes, campers’ </w:t>
      </w:r>
      <w:r w:rsidR="00BE08DA">
        <w:t>parent</w:t>
      </w:r>
      <w:r w:rsidR="00AC0B06">
        <w:t>s</w:t>
      </w:r>
      <w:r w:rsidR="00BE08DA">
        <w:t xml:space="preserve">, </w:t>
      </w:r>
      <w:r>
        <w:t xml:space="preserve">families, </w:t>
      </w:r>
      <w:r w:rsidR="00AC0B06">
        <w:t xml:space="preserve">and </w:t>
      </w:r>
      <w:r>
        <w:t xml:space="preserve">guardians are encouraged to attend a closing event on the final day of the camp. The event will showcase what campers have learned and help explore next steps. </w:t>
      </w:r>
      <w:r w:rsidR="00D25268">
        <w:t xml:space="preserve">This information can also be found on the </w:t>
      </w:r>
      <w:r w:rsidR="00D25268" w:rsidRPr="005D5BFB">
        <w:t>HCCB website</w:t>
      </w:r>
      <w:r w:rsidR="00875F73">
        <w:t xml:space="preserve"> under daily agenda</w:t>
      </w:r>
      <w:r w:rsidR="00D25268">
        <w:t xml:space="preserve">. </w:t>
      </w:r>
      <w:r w:rsidR="00D25268" w:rsidRPr="005D5BFB">
        <w:t xml:space="preserve"> </w:t>
      </w:r>
    </w:p>
    <w:p w14:paraId="71DBA63C" w14:textId="048AD1B8" w:rsidR="002E79ED" w:rsidRDefault="001E5EAB" w:rsidP="00053C4B">
      <w:pPr>
        <w:rPr>
          <w:b/>
          <w:bCs/>
        </w:rPr>
      </w:pPr>
      <w:r>
        <w:rPr>
          <w:b/>
          <w:bCs/>
        </w:rPr>
        <w:t xml:space="preserve">What is the </w:t>
      </w:r>
      <w:r w:rsidR="00D77094">
        <w:rPr>
          <w:b/>
          <w:bCs/>
        </w:rPr>
        <w:t>MSU Denver faculty/</w:t>
      </w:r>
      <w:r w:rsidR="002E79ED">
        <w:rPr>
          <w:b/>
          <w:bCs/>
        </w:rPr>
        <w:t>staff-to-camper ratio?</w:t>
      </w:r>
    </w:p>
    <w:p w14:paraId="32058966" w14:textId="5646C01F" w:rsidR="001007A2" w:rsidRDefault="001007A2" w:rsidP="00053C4B">
      <w:r w:rsidRPr="001007A2">
        <w:t xml:space="preserve">There will always be a minimum of three MSU Denver staff or faculty with campers. </w:t>
      </w:r>
    </w:p>
    <w:p w14:paraId="0A8ADB22" w14:textId="1FA35826" w:rsidR="00705FA0" w:rsidRPr="009364E8" w:rsidRDefault="00705FA0" w:rsidP="00705FA0">
      <w:pPr>
        <w:rPr>
          <w:b/>
          <w:bCs/>
        </w:rPr>
      </w:pPr>
      <w:r>
        <w:rPr>
          <w:b/>
          <w:bCs/>
        </w:rPr>
        <w:t>How many campers will be there?</w:t>
      </w:r>
    </w:p>
    <w:p w14:paraId="0C055224" w14:textId="0A47D005" w:rsidR="00705FA0" w:rsidRDefault="00705FA0" w:rsidP="00705FA0">
      <w:r>
        <w:t xml:space="preserve">The maximum number of campers is </w:t>
      </w:r>
      <w:r w:rsidR="00410582">
        <w:t xml:space="preserve">24. </w:t>
      </w:r>
      <w:r>
        <w:t xml:space="preserve"> </w:t>
      </w:r>
    </w:p>
    <w:p w14:paraId="2724D53C" w14:textId="615D3DED" w:rsidR="00053C4B" w:rsidRPr="009364E8" w:rsidRDefault="00053C4B" w:rsidP="00053C4B">
      <w:pPr>
        <w:rPr>
          <w:b/>
          <w:bCs/>
        </w:rPr>
      </w:pPr>
      <w:r>
        <w:rPr>
          <w:b/>
          <w:bCs/>
        </w:rPr>
        <w:t xml:space="preserve">Is the camp </w:t>
      </w:r>
      <w:r w:rsidR="002E4462">
        <w:rPr>
          <w:b/>
          <w:bCs/>
        </w:rPr>
        <w:t xml:space="preserve">really </w:t>
      </w:r>
      <w:r>
        <w:rPr>
          <w:b/>
          <w:bCs/>
        </w:rPr>
        <w:t>free?</w:t>
      </w:r>
    </w:p>
    <w:p w14:paraId="6793AB70" w14:textId="6BE91B63" w:rsidR="00053C4B" w:rsidRDefault="00053C4B">
      <w:r>
        <w:t xml:space="preserve">Yes, </w:t>
      </w:r>
      <w:r w:rsidR="00253985">
        <w:t>the camp is really free!</w:t>
      </w:r>
      <w:r w:rsidR="00D04EFE">
        <w:t xml:space="preserve"> It is true, </w:t>
      </w:r>
      <w:r w:rsidR="00705FA0">
        <w:t xml:space="preserve">there is </w:t>
      </w:r>
      <w:r w:rsidR="00D04EFE">
        <w:t xml:space="preserve">no </w:t>
      </w:r>
      <w:r w:rsidR="00705FA0">
        <w:t>catch!</w:t>
      </w:r>
      <w:r w:rsidR="00D04EFE">
        <w:t xml:space="preserve"> </w:t>
      </w:r>
    </w:p>
    <w:p w14:paraId="1BB86302" w14:textId="64A6D855" w:rsidR="00F84DCA" w:rsidRDefault="00F84DCA" w:rsidP="00F84DCA">
      <w:pPr>
        <w:rPr>
          <w:b/>
          <w:bCs/>
        </w:rPr>
      </w:pPr>
      <w:r>
        <w:rPr>
          <w:b/>
          <w:bCs/>
        </w:rPr>
        <w:t>Is lunch included?</w:t>
      </w:r>
    </w:p>
    <w:p w14:paraId="4C2BDE9E" w14:textId="19DACD3C" w:rsidR="00F84DCA" w:rsidRDefault="00F84DCA" w:rsidP="00F84DCA">
      <w:r>
        <w:t xml:space="preserve">Yes, lunch is provided every day at no cost to the camper. </w:t>
      </w:r>
      <w:r w:rsidR="00DF56C3">
        <w:t>Please indicate on the registration forms if your camper has dietary re</w:t>
      </w:r>
      <w:r w:rsidR="005E1EF3">
        <w:t>strictions</w:t>
      </w:r>
      <w:r w:rsidR="00DF56C3">
        <w:t xml:space="preserve">. </w:t>
      </w:r>
    </w:p>
    <w:p w14:paraId="0351281B" w14:textId="4E85CA22" w:rsidR="006139BF" w:rsidRDefault="006139BF" w:rsidP="006139BF">
      <w:pPr>
        <w:rPr>
          <w:b/>
          <w:bCs/>
        </w:rPr>
      </w:pPr>
      <w:r>
        <w:rPr>
          <w:b/>
          <w:bCs/>
        </w:rPr>
        <w:t>Can campers bring outside food?</w:t>
      </w:r>
    </w:p>
    <w:p w14:paraId="3A12C431" w14:textId="77777777" w:rsidR="00852F2F" w:rsidRDefault="006139BF">
      <w:r>
        <w:t xml:space="preserve">Yes, if your camper has specific </w:t>
      </w:r>
      <w:r w:rsidR="007736AA">
        <w:t>dietary</w:t>
      </w:r>
      <w:r>
        <w:t xml:space="preserve"> needs, </w:t>
      </w:r>
      <w:r w:rsidR="00852F2F">
        <w:t xml:space="preserve">prefers specific foods, etc., </w:t>
      </w:r>
      <w:r>
        <w:t xml:space="preserve">please </w:t>
      </w:r>
      <w:r w:rsidR="007736AA">
        <w:t>feel</w:t>
      </w:r>
      <w:r>
        <w:t xml:space="preserve"> free to send them with snacks, lunch, etc. as needed. </w:t>
      </w:r>
    </w:p>
    <w:p w14:paraId="7A198774" w14:textId="66CD76F7" w:rsidR="00852F2F" w:rsidRDefault="00852F2F" w:rsidP="00852F2F">
      <w:pPr>
        <w:rPr>
          <w:b/>
          <w:bCs/>
        </w:rPr>
      </w:pPr>
      <w:r>
        <w:rPr>
          <w:b/>
          <w:bCs/>
        </w:rPr>
        <w:t>Can campers bring outside drinks?</w:t>
      </w:r>
    </w:p>
    <w:p w14:paraId="4A8CEEF7" w14:textId="210CFF85" w:rsidR="00F84DCA" w:rsidRDefault="00852F2F">
      <w:r>
        <w:t>Yes, p</w:t>
      </w:r>
      <w:r w:rsidR="007736AA">
        <w:t xml:space="preserve">lease have your camper bring a refillable water bottle. </w:t>
      </w:r>
      <w:r>
        <w:t>Ot</w:t>
      </w:r>
      <w:r w:rsidR="008533FB">
        <w:t xml:space="preserve">herwise, </w:t>
      </w:r>
      <w:r>
        <w:t xml:space="preserve">covered drinks are permitted. </w:t>
      </w:r>
    </w:p>
    <w:p w14:paraId="6C02298D" w14:textId="77777777" w:rsidR="0096634E" w:rsidRDefault="0096634E" w:rsidP="0096634E">
      <w:pPr>
        <w:rPr>
          <w:b/>
          <w:bCs/>
        </w:rPr>
      </w:pPr>
      <w:r>
        <w:rPr>
          <w:b/>
          <w:bCs/>
        </w:rPr>
        <w:t>Will sunblock be provided?</w:t>
      </w:r>
    </w:p>
    <w:p w14:paraId="2E4E0256" w14:textId="77777777" w:rsidR="001419D3" w:rsidRPr="001419D3" w:rsidRDefault="0096634E" w:rsidP="0096634E">
      <w:r w:rsidRPr="001419D3">
        <w:t>No, sunblock is not provided. Please be sure to send your camper with sunblock</w:t>
      </w:r>
      <w:r w:rsidR="001419D3" w:rsidRPr="001419D3">
        <w:t xml:space="preserve">. </w:t>
      </w:r>
    </w:p>
    <w:p w14:paraId="3CD7BF24" w14:textId="77522EF6" w:rsidR="00CE35A9" w:rsidRDefault="001419D3" w:rsidP="00D77094">
      <w:pPr>
        <w:rPr>
          <w:b/>
          <w:bCs/>
        </w:rPr>
      </w:pPr>
      <w:r>
        <w:rPr>
          <w:b/>
          <w:bCs/>
        </w:rPr>
        <w:t>W</w:t>
      </w:r>
      <w:r w:rsidR="00D77094">
        <w:rPr>
          <w:b/>
          <w:bCs/>
        </w:rPr>
        <w:t xml:space="preserve">hat </w:t>
      </w:r>
      <w:r w:rsidR="00CE35A9">
        <w:rPr>
          <w:b/>
          <w:bCs/>
        </w:rPr>
        <w:t>happens in the case of an emergency?</w:t>
      </w:r>
    </w:p>
    <w:p w14:paraId="1FFA99FE" w14:textId="61706C3E" w:rsidR="00D77094" w:rsidRDefault="00CE35A9">
      <w:r>
        <w:t>In the event of a</w:t>
      </w:r>
      <w:r w:rsidR="009A72C3">
        <w:t xml:space="preserve">n </w:t>
      </w:r>
      <w:r w:rsidR="001402FC">
        <w:t>emergency</w:t>
      </w:r>
      <w:r>
        <w:t xml:space="preserve">, </w:t>
      </w:r>
      <w:r w:rsidR="001402FC">
        <w:t xml:space="preserve">911 will be called and </w:t>
      </w:r>
      <w:r w:rsidR="005134E6">
        <w:t>campers’</w:t>
      </w:r>
      <w:r w:rsidR="001402FC">
        <w:t xml:space="preserve"> emergency contacts will be immediately</w:t>
      </w:r>
      <w:r w:rsidR="00ED1AE6">
        <w:t xml:space="preserve"> notified</w:t>
      </w:r>
      <w:r w:rsidR="001402FC">
        <w:t>.</w:t>
      </w:r>
      <w:r w:rsidR="005134E6">
        <w:t xml:space="preserve"> </w:t>
      </w:r>
      <w:r w:rsidR="00C86CC8">
        <w:t>Our camp faculty and staff include</w:t>
      </w:r>
      <w:r w:rsidR="00C62E6A">
        <w:t xml:space="preserve"> several</w:t>
      </w:r>
      <w:r w:rsidR="00C86CC8">
        <w:t xml:space="preserve"> </w:t>
      </w:r>
      <w:r w:rsidR="00C62E6A">
        <w:t>individuals</w:t>
      </w:r>
      <w:r w:rsidR="007A74D7">
        <w:t xml:space="preserve"> with healthcare training. While they support a safe environment, they are present in an </w:t>
      </w:r>
      <w:r w:rsidR="007A74D7">
        <w:lastRenderedPageBreak/>
        <w:t>educational role rather than acting as healthcare providers</w:t>
      </w:r>
      <w:r w:rsidR="008D1BCF">
        <w:t xml:space="preserve"> and may not be able to provide services within their full professional scope. </w:t>
      </w:r>
      <w:r w:rsidR="00C62E6A">
        <w:t xml:space="preserve"> </w:t>
      </w:r>
    </w:p>
    <w:sectPr w:rsidR="00D77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4E8"/>
    <w:rsid w:val="00053C4B"/>
    <w:rsid w:val="001007A2"/>
    <w:rsid w:val="001402FC"/>
    <w:rsid w:val="001419D3"/>
    <w:rsid w:val="00156AC3"/>
    <w:rsid w:val="00180410"/>
    <w:rsid w:val="00184F88"/>
    <w:rsid w:val="001E5EAB"/>
    <w:rsid w:val="00253985"/>
    <w:rsid w:val="002557CD"/>
    <w:rsid w:val="00264F8E"/>
    <w:rsid w:val="002E4462"/>
    <w:rsid w:val="002E79ED"/>
    <w:rsid w:val="00350FC6"/>
    <w:rsid w:val="00365343"/>
    <w:rsid w:val="00377C5A"/>
    <w:rsid w:val="003C2584"/>
    <w:rsid w:val="003F32C1"/>
    <w:rsid w:val="00410582"/>
    <w:rsid w:val="00445EC2"/>
    <w:rsid w:val="004E1E89"/>
    <w:rsid w:val="005134E6"/>
    <w:rsid w:val="00575850"/>
    <w:rsid w:val="00584D28"/>
    <w:rsid w:val="005D5BFB"/>
    <w:rsid w:val="005E1EF3"/>
    <w:rsid w:val="006139BF"/>
    <w:rsid w:val="0062474B"/>
    <w:rsid w:val="006900A5"/>
    <w:rsid w:val="006A31B2"/>
    <w:rsid w:val="006D309A"/>
    <w:rsid w:val="00705FA0"/>
    <w:rsid w:val="00753004"/>
    <w:rsid w:val="0075405D"/>
    <w:rsid w:val="007736AA"/>
    <w:rsid w:val="007A74D7"/>
    <w:rsid w:val="00820105"/>
    <w:rsid w:val="0083565D"/>
    <w:rsid w:val="00852F2F"/>
    <w:rsid w:val="008533FB"/>
    <w:rsid w:val="00875F73"/>
    <w:rsid w:val="008D1BCF"/>
    <w:rsid w:val="00917CEE"/>
    <w:rsid w:val="009364E8"/>
    <w:rsid w:val="00965410"/>
    <w:rsid w:val="0096634E"/>
    <w:rsid w:val="009A72C3"/>
    <w:rsid w:val="00AC0B06"/>
    <w:rsid w:val="00B34844"/>
    <w:rsid w:val="00BE08DA"/>
    <w:rsid w:val="00C109AF"/>
    <w:rsid w:val="00C358E9"/>
    <w:rsid w:val="00C62E6A"/>
    <w:rsid w:val="00C86CC8"/>
    <w:rsid w:val="00CE35A9"/>
    <w:rsid w:val="00D04EFE"/>
    <w:rsid w:val="00D25268"/>
    <w:rsid w:val="00D77094"/>
    <w:rsid w:val="00DD4F1F"/>
    <w:rsid w:val="00DF56C3"/>
    <w:rsid w:val="00E010FA"/>
    <w:rsid w:val="00E04794"/>
    <w:rsid w:val="00E4681B"/>
    <w:rsid w:val="00E811E9"/>
    <w:rsid w:val="00ED1AE6"/>
    <w:rsid w:val="00F126BA"/>
    <w:rsid w:val="00F21F3D"/>
    <w:rsid w:val="00F84DCA"/>
    <w:rsid w:val="00FD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8D433"/>
  <w15:chartTrackingRefBased/>
  <w15:docId w15:val="{A459115E-BD92-4C67-9B04-3EA1DBBC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64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6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64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64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64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64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64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64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64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4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64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64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64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64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64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64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64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64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64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6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4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64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6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64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64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64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64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64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64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581</Words>
  <Characters>2761</Characters>
  <Application>Microsoft Office Word</Application>
  <DocSecurity>0</DocSecurity>
  <Lines>74</Lines>
  <Paragraphs>66</Paragraphs>
  <ScaleCrop>false</ScaleCrop>
  <Company>Metropolitan State University of Denver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Tucker</dc:creator>
  <cp:keywords/>
  <dc:description/>
  <cp:lastModifiedBy>Cory Phare</cp:lastModifiedBy>
  <cp:revision>2</cp:revision>
  <dcterms:created xsi:type="dcterms:W3CDTF">2026-03-27T19:04:00Z</dcterms:created>
  <dcterms:modified xsi:type="dcterms:W3CDTF">2026-03-27T19:04:00Z</dcterms:modified>
</cp:coreProperties>
</file>