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9033" w14:textId="1D6E7FC9" w:rsidR="007704C2" w:rsidRDefault="00851E1C">
      <w:pPr>
        <w:pStyle w:val="BodyText"/>
        <w:spacing w:before="88"/>
        <w:ind w:left="120" w:right="4069"/>
      </w:pPr>
      <w:r>
        <w:rPr>
          <w:noProof/>
        </w:rPr>
        <mc:AlternateContent>
          <mc:Choice Requires="wps">
            <w:drawing>
              <wp:anchor distT="0" distB="0" distL="114300" distR="114300" simplePos="0" relativeHeight="251660288" behindDoc="0" locked="0" layoutInCell="1" allowOverlap="1" wp14:anchorId="121AD3A0" wp14:editId="790F5695">
                <wp:simplePos x="0" y="0"/>
                <wp:positionH relativeFrom="page">
                  <wp:posOffset>4927600</wp:posOffset>
                </wp:positionH>
                <wp:positionV relativeFrom="paragraph">
                  <wp:posOffset>101600</wp:posOffset>
                </wp:positionV>
                <wp:extent cx="2597150" cy="203835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2038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48244A" w14:textId="20CF585A" w:rsidR="007704C2" w:rsidRDefault="00C456F8">
                            <w:pPr>
                              <w:spacing w:before="72"/>
                              <w:ind w:left="144" w:right="328"/>
                              <w:rPr>
                                <w:b/>
                              </w:rPr>
                            </w:pPr>
                            <w:r>
                              <w:rPr>
                                <w:b/>
                              </w:rPr>
                              <w:t>E</w:t>
                            </w:r>
                            <w:r w:rsidR="00EC357E">
                              <w:rPr>
                                <w:b/>
                              </w:rPr>
                              <w:t xml:space="preserve">xamples of College of Business students </w:t>
                            </w:r>
                            <w:r w:rsidR="00AB5B40">
                              <w:rPr>
                                <w:b/>
                              </w:rPr>
                              <w:t>awarded</w:t>
                            </w:r>
                            <w:r w:rsidR="00EC357E">
                              <w:rPr>
                                <w:b/>
                              </w:rPr>
                              <w:t xml:space="preserve"> </w:t>
                            </w:r>
                            <w:r w:rsidR="00AB5B40">
                              <w:rPr>
                                <w:b/>
                              </w:rPr>
                              <w:t>Alternative C</w:t>
                            </w:r>
                            <w:r w:rsidR="00EC357E">
                              <w:rPr>
                                <w:b/>
                              </w:rPr>
                              <w:t>redit:</w:t>
                            </w:r>
                          </w:p>
                          <w:p w14:paraId="7CA50E02" w14:textId="5318D7F9" w:rsidR="007704C2" w:rsidRDefault="00EC357E">
                            <w:pPr>
                              <w:numPr>
                                <w:ilvl w:val="0"/>
                                <w:numId w:val="3"/>
                              </w:numPr>
                              <w:tabs>
                                <w:tab w:val="left" w:pos="325"/>
                              </w:tabs>
                              <w:spacing w:before="159"/>
                              <w:ind w:right="421"/>
                              <w:rPr>
                                <w:b/>
                                <w:sz w:val="20"/>
                              </w:rPr>
                            </w:pPr>
                            <w:r>
                              <w:rPr>
                                <w:sz w:val="20"/>
                              </w:rPr>
                              <w:t xml:space="preserve">A Financial Planner took the FIN 4400 Department Exam meeting a FIN elective requirement and </w:t>
                            </w:r>
                            <w:r>
                              <w:rPr>
                                <w:b/>
                                <w:sz w:val="20"/>
                              </w:rPr>
                              <w:t>sav</w:t>
                            </w:r>
                            <w:r w:rsidR="00B9711B">
                              <w:rPr>
                                <w:b/>
                                <w:sz w:val="20"/>
                              </w:rPr>
                              <w:t>ed</w:t>
                            </w:r>
                            <w:r>
                              <w:rPr>
                                <w:b/>
                                <w:spacing w:val="-5"/>
                                <w:sz w:val="20"/>
                              </w:rPr>
                              <w:t xml:space="preserve"> </w:t>
                            </w:r>
                            <w:r>
                              <w:rPr>
                                <w:b/>
                                <w:sz w:val="20"/>
                              </w:rPr>
                              <w:t>$1,</w:t>
                            </w:r>
                            <w:r w:rsidR="00AB5B40">
                              <w:rPr>
                                <w:b/>
                                <w:sz w:val="20"/>
                              </w:rPr>
                              <w:t>1</w:t>
                            </w:r>
                            <w:r>
                              <w:rPr>
                                <w:b/>
                                <w:sz w:val="20"/>
                              </w:rPr>
                              <w:t>00</w:t>
                            </w:r>
                          </w:p>
                          <w:p w14:paraId="63176ED7" w14:textId="66EE69C1" w:rsidR="007704C2" w:rsidRDefault="00EC357E">
                            <w:pPr>
                              <w:numPr>
                                <w:ilvl w:val="0"/>
                                <w:numId w:val="3"/>
                              </w:numPr>
                              <w:tabs>
                                <w:tab w:val="left" w:pos="325"/>
                              </w:tabs>
                              <w:ind w:right="236"/>
                              <w:rPr>
                                <w:b/>
                                <w:sz w:val="20"/>
                              </w:rPr>
                            </w:pPr>
                            <w:r>
                              <w:rPr>
                                <w:sz w:val="20"/>
                              </w:rPr>
                              <w:t>A bilingual student took the Spanish Language 1 and 2 CLEP exams and received 16 credits</w:t>
                            </w:r>
                            <w:r w:rsidR="00B9711B">
                              <w:rPr>
                                <w:sz w:val="20"/>
                              </w:rPr>
                              <w:t>,</w:t>
                            </w:r>
                            <w:r>
                              <w:rPr>
                                <w:sz w:val="20"/>
                              </w:rPr>
                              <w:t xml:space="preserve"> </w:t>
                            </w:r>
                            <w:r>
                              <w:rPr>
                                <w:b/>
                                <w:sz w:val="20"/>
                              </w:rPr>
                              <w:t>saving</w:t>
                            </w:r>
                            <w:r>
                              <w:rPr>
                                <w:b/>
                                <w:spacing w:val="-4"/>
                                <w:sz w:val="20"/>
                              </w:rPr>
                              <w:t xml:space="preserve"> </w:t>
                            </w:r>
                            <w:r>
                              <w:rPr>
                                <w:b/>
                                <w:sz w:val="20"/>
                              </w:rPr>
                              <w:t>$</w:t>
                            </w:r>
                            <w:r w:rsidR="00AB5B40">
                              <w:rPr>
                                <w:b/>
                                <w:sz w:val="20"/>
                              </w:rPr>
                              <w:t>6</w:t>
                            </w:r>
                            <w:r>
                              <w:rPr>
                                <w:b/>
                                <w:sz w:val="20"/>
                              </w:rPr>
                              <w:t>,</w:t>
                            </w:r>
                            <w:r w:rsidR="00AB5B40">
                              <w:rPr>
                                <w:b/>
                                <w:sz w:val="20"/>
                              </w:rPr>
                              <w:t>5</w:t>
                            </w:r>
                            <w:r>
                              <w:rPr>
                                <w:b/>
                                <w:sz w:val="20"/>
                              </w:rPr>
                              <w:t>00</w:t>
                            </w:r>
                          </w:p>
                          <w:p w14:paraId="150421B9" w14:textId="6B3F910C" w:rsidR="007704C2" w:rsidRDefault="00EC357E">
                            <w:pPr>
                              <w:numPr>
                                <w:ilvl w:val="0"/>
                                <w:numId w:val="3"/>
                              </w:numPr>
                              <w:tabs>
                                <w:tab w:val="left" w:pos="325"/>
                              </w:tabs>
                              <w:ind w:right="197"/>
                              <w:rPr>
                                <w:b/>
                                <w:sz w:val="20"/>
                              </w:rPr>
                            </w:pPr>
                            <w:r>
                              <w:rPr>
                                <w:sz w:val="20"/>
                              </w:rPr>
                              <w:t xml:space="preserve">A Veteran received Global Diversity, COMM 1010, and 6 credits of open electives towards their degree, </w:t>
                            </w:r>
                            <w:r>
                              <w:rPr>
                                <w:b/>
                                <w:sz w:val="20"/>
                              </w:rPr>
                              <w:t xml:space="preserve">saving $3,900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AD3A0" id="_x0000_t202" coordsize="21600,21600" o:spt="202" path="m,l,21600r21600,l21600,xe">
                <v:stroke joinstyle="miter"/>
                <v:path gradientshapeok="t" o:connecttype="rect"/>
              </v:shapetype>
              <v:shape id="Text Box 2" o:spid="_x0000_s1026" type="#_x0000_t202" style="position:absolute;left:0;text-align:left;margin-left:388pt;margin-top:8pt;width:204.5pt;height:16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" filled="f">
                <v:textbox inset="0,0,0,0">
                  <w:txbxContent>
                    <w:p w14:paraId="3A48244A" w14:textId="20CF585A" w:rsidR="007704C2" w:rsidRDefault="00C456F8">
                      <w:pPr>
                        <w:spacing w:before="72"/>
                        <w:ind w:left="144" w:right="328"/>
                        <w:rPr>
                          <w:b/>
                        </w:rPr>
                      </w:pPr>
                      <w:r>
                        <w:rPr>
                          <w:b/>
                        </w:rPr>
                        <w:t>E</w:t>
                      </w:r>
                      <w:r w:rsidR="00EC357E">
                        <w:rPr>
                          <w:b/>
                        </w:rPr>
                        <w:t xml:space="preserve">xamples of College of Business students </w:t>
                      </w:r>
                      <w:r w:rsidR="00AB5B40">
                        <w:rPr>
                          <w:b/>
                        </w:rPr>
                        <w:t>awarded</w:t>
                      </w:r>
                      <w:r w:rsidR="00EC357E">
                        <w:rPr>
                          <w:b/>
                        </w:rPr>
                        <w:t xml:space="preserve"> </w:t>
                      </w:r>
                      <w:r w:rsidR="00AB5B40">
                        <w:rPr>
                          <w:b/>
                        </w:rPr>
                        <w:t>Alternative C</w:t>
                      </w:r>
                      <w:r w:rsidR="00EC357E">
                        <w:rPr>
                          <w:b/>
                        </w:rPr>
                        <w:t>redit:</w:t>
                      </w:r>
                    </w:p>
                    <w:p w14:paraId="7CA50E02" w14:textId="5318D7F9" w:rsidR="007704C2" w:rsidRDefault="00EC357E">
                      <w:pPr>
                        <w:numPr>
                          <w:ilvl w:val="0"/>
                          <w:numId w:val="3"/>
                        </w:numPr>
                        <w:tabs>
                          <w:tab w:val="left" w:pos="325"/>
                        </w:tabs>
                        <w:spacing w:before="159"/>
                        <w:ind w:right="421"/>
                        <w:rPr>
                          <w:b/>
                          <w:sz w:val="20"/>
                        </w:rPr>
                      </w:pPr>
                      <w:r>
                        <w:rPr>
                          <w:sz w:val="20"/>
                        </w:rPr>
                        <w:t xml:space="preserve">A Financial Planner took the FIN 4400 Department Exam meeting a FIN elective requirement and </w:t>
                      </w:r>
                      <w:r>
                        <w:rPr>
                          <w:b/>
                          <w:sz w:val="20"/>
                        </w:rPr>
                        <w:t>sav</w:t>
                      </w:r>
                      <w:r w:rsidR="00B9711B">
                        <w:rPr>
                          <w:b/>
                          <w:sz w:val="20"/>
                        </w:rPr>
                        <w:t>ed</w:t>
                      </w:r>
                      <w:r>
                        <w:rPr>
                          <w:b/>
                          <w:spacing w:val="-5"/>
                          <w:sz w:val="20"/>
                        </w:rPr>
                        <w:t xml:space="preserve"> </w:t>
                      </w:r>
                      <w:r>
                        <w:rPr>
                          <w:b/>
                          <w:sz w:val="20"/>
                        </w:rPr>
                        <w:t>$1,</w:t>
                      </w:r>
                      <w:r w:rsidR="00AB5B40">
                        <w:rPr>
                          <w:b/>
                          <w:sz w:val="20"/>
                        </w:rPr>
                        <w:t>1</w:t>
                      </w:r>
                      <w:r>
                        <w:rPr>
                          <w:b/>
                          <w:sz w:val="20"/>
                        </w:rPr>
                        <w:t>00</w:t>
                      </w:r>
                    </w:p>
                    <w:p w14:paraId="63176ED7" w14:textId="66EE69C1" w:rsidR="007704C2" w:rsidRDefault="00EC357E">
                      <w:pPr>
                        <w:numPr>
                          <w:ilvl w:val="0"/>
                          <w:numId w:val="3"/>
                        </w:numPr>
                        <w:tabs>
                          <w:tab w:val="left" w:pos="325"/>
                        </w:tabs>
                        <w:ind w:right="236"/>
                        <w:rPr>
                          <w:b/>
                          <w:sz w:val="20"/>
                        </w:rPr>
                      </w:pPr>
                      <w:r>
                        <w:rPr>
                          <w:sz w:val="20"/>
                        </w:rPr>
                        <w:t>A bilingual student took the Spanish Language 1 and 2 CLEP exams and received 16 credits</w:t>
                      </w:r>
                      <w:r w:rsidR="00B9711B">
                        <w:rPr>
                          <w:sz w:val="20"/>
                        </w:rPr>
                        <w:t>,</w:t>
                      </w:r>
                      <w:r>
                        <w:rPr>
                          <w:sz w:val="20"/>
                        </w:rPr>
                        <w:t xml:space="preserve"> </w:t>
                      </w:r>
                      <w:r>
                        <w:rPr>
                          <w:b/>
                          <w:sz w:val="20"/>
                        </w:rPr>
                        <w:t>saving</w:t>
                      </w:r>
                      <w:r>
                        <w:rPr>
                          <w:b/>
                          <w:spacing w:val="-4"/>
                          <w:sz w:val="20"/>
                        </w:rPr>
                        <w:t xml:space="preserve"> </w:t>
                      </w:r>
                      <w:r>
                        <w:rPr>
                          <w:b/>
                          <w:sz w:val="20"/>
                        </w:rPr>
                        <w:t>$</w:t>
                      </w:r>
                      <w:r w:rsidR="00AB5B40">
                        <w:rPr>
                          <w:b/>
                          <w:sz w:val="20"/>
                        </w:rPr>
                        <w:t>6</w:t>
                      </w:r>
                      <w:r>
                        <w:rPr>
                          <w:b/>
                          <w:sz w:val="20"/>
                        </w:rPr>
                        <w:t>,</w:t>
                      </w:r>
                      <w:r w:rsidR="00AB5B40">
                        <w:rPr>
                          <w:b/>
                          <w:sz w:val="20"/>
                        </w:rPr>
                        <w:t>5</w:t>
                      </w:r>
                      <w:r>
                        <w:rPr>
                          <w:b/>
                          <w:sz w:val="20"/>
                        </w:rPr>
                        <w:t>00</w:t>
                      </w:r>
                    </w:p>
                    <w:p w14:paraId="150421B9" w14:textId="6B3F910C" w:rsidR="007704C2" w:rsidRDefault="00EC357E">
                      <w:pPr>
                        <w:numPr>
                          <w:ilvl w:val="0"/>
                          <w:numId w:val="3"/>
                        </w:numPr>
                        <w:tabs>
                          <w:tab w:val="left" w:pos="325"/>
                        </w:tabs>
                        <w:ind w:right="197"/>
                        <w:rPr>
                          <w:b/>
                          <w:sz w:val="20"/>
                        </w:rPr>
                      </w:pPr>
                      <w:r>
                        <w:rPr>
                          <w:sz w:val="20"/>
                        </w:rPr>
                        <w:t xml:space="preserve">A Veteran received Global Diversity, COMM 1010, and 6 credits of open electives towards their degree, </w:t>
                      </w:r>
                      <w:r>
                        <w:rPr>
                          <w:b/>
                          <w:sz w:val="20"/>
                        </w:rPr>
                        <w:t xml:space="preserve">saving $3,900 </w:t>
                      </w:r>
                    </w:p>
                  </w:txbxContent>
                </v:textbox>
                <w10:wrap type="square" anchorx="page"/>
              </v:shape>
            </w:pict>
          </mc:Fallback>
        </mc:AlternateContent>
      </w:r>
      <w:r>
        <w:rPr>
          <w:noProof/>
        </w:rPr>
        <mc:AlternateContent>
          <mc:Choice Requires="wps">
            <w:drawing>
              <wp:anchor distT="0" distB="0" distL="114300" distR="114300" simplePos="0" relativeHeight="251457536" behindDoc="1" locked="0" layoutInCell="1" allowOverlap="1" wp14:anchorId="50232337" wp14:editId="495DA452">
                <wp:simplePos x="0" y="0"/>
                <wp:positionH relativeFrom="page">
                  <wp:posOffset>4862195</wp:posOffset>
                </wp:positionH>
                <wp:positionV relativeFrom="paragraph">
                  <wp:posOffset>441325</wp:posOffset>
                </wp:positionV>
                <wp:extent cx="425450" cy="139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8BE46" w14:textId="77777777" w:rsidR="007704C2" w:rsidRDefault="007704C2">
                            <w:pPr>
                              <w:pStyle w:val="BodyText"/>
                              <w:spacing w:line="2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32337" id="Text Box 4" o:spid="_x0000_s1027" type="#_x0000_t202" style="position:absolute;left:0;text-align:left;margin-left:382.85pt;margin-top:34.75pt;width:33.5pt;height:11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" filled="f" stroked="f">
                <v:textbox inset="0,0,0,0">
                  <w:txbxContent>
                    <w:p w14:paraId="2608BE46" w14:textId="77777777" w:rsidR="007704C2" w:rsidRDefault="007704C2">
                      <w:pPr>
                        <w:pStyle w:val="BodyText"/>
                        <w:spacing w:line="220" w:lineRule="exact"/>
                      </w:pP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0EBB284C" wp14:editId="3D982B27">
                <wp:simplePos x="0" y="0"/>
                <wp:positionH relativeFrom="page">
                  <wp:posOffset>4927600</wp:posOffset>
                </wp:positionH>
                <wp:positionV relativeFrom="paragraph">
                  <wp:posOffset>102235</wp:posOffset>
                </wp:positionV>
                <wp:extent cx="2597150" cy="20955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F5EDA" id="Rectangle 3" o:spid="_x0000_s1026" style="position:absolute;margin-left:388pt;margin-top:8.05pt;width:204.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" stroked="f">
                <w10:wrap anchorx="page"/>
              </v:rect>
            </w:pict>
          </mc:Fallback>
        </mc:AlternateContent>
      </w:r>
      <w:r w:rsidR="00EC357E">
        <w:rPr>
          <w:b/>
          <w:color w:val="2E5395"/>
          <w:sz w:val="24"/>
        </w:rPr>
        <w:t xml:space="preserve">Earn credit for what you already know! </w:t>
      </w:r>
      <w:r w:rsidR="00EC357E">
        <w:t>MSU Denver and the College of Business (CBUS) value college-level knowledge you have acquired outside the traditional classroom</w:t>
      </w:r>
      <w:r w:rsidR="004F1057">
        <w:t xml:space="preserve">.  </w:t>
      </w:r>
      <w:r w:rsidR="00EC357E">
        <w:t xml:space="preserve">As a result, we </w:t>
      </w:r>
      <w:r w:rsidR="004F1057">
        <w:t xml:space="preserve">accept or offer the following </w:t>
      </w:r>
      <w:r w:rsidR="00AB5B40">
        <w:t>Alternative Credit</w:t>
      </w:r>
      <w:r w:rsidR="004F1057">
        <w:t xml:space="preserve"> opportunities</w:t>
      </w:r>
      <w:r w:rsidR="00EC357E">
        <w:t>:</w:t>
      </w:r>
    </w:p>
    <w:p w14:paraId="69D2EFDB" w14:textId="77777777" w:rsidR="007704C2" w:rsidRDefault="00EC357E">
      <w:pPr>
        <w:pStyle w:val="ListParagraph"/>
        <w:numPr>
          <w:ilvl w:val="0"/>
          <w:numId w:val="4"/>
        </w:numPr>
        <w:tabs>
          <w:tab w:val="left" w:pos="839"/>
          <w:tab w:val="left" w:pos="840"/>
        </w:tabs>
        <w:spacing w:before="1"/>
        <w:ind w:right="4501"/>
      </w:pPr>
      <w:r>
        <w:t>National Standardized Tests including College-Level Examination Program (CLEP), DANTES Subject</w:t>
      </w:r>
      <w:r>
        <w:rPr>
          <w:spacing w:val="-28"/>
        </w:rPr>
        <w:t xml:space="preserve"> </w:t>
      </w:r>
      <w:r>
        <w:t>Standardized Tests (DSST), Advanced Placement (AP), and International Baccalaureate</w:t>
      </w:r>
      <w:r>
        <w:rPr>
          <w:spacing w:val="-2"/>
        </w:rPr>
        <w:t xml:space="preserve"> </w:t>
      </w:r>
      <w:r>
        <w:t>(IB)</w:t>
      </w:r>
    </w:p>
    <w:p w14:paraId="5C48A429" w14:textId="77777777" w:rsidR="007704C2" w:rsidRDefault="00EC357E">
      <w:pPr>
        <w:pStyle w:val="ListParagraph"/>
        <w:numPr>
          <w:ilvl w:val="0"/>
          <w:numId w:val="4"/>
        </w:numPr>
        <w:tabs>
          <w:tab w:val="left" w:pos="839"/>
          <w:tab w:val="left" w:pos="840"/>
        </w:tabs>
        <w:ind w:hanging="361"/>
      </w:pPr>
      <w:r>
        <w:t>Departmental Credit by Examination/Portfolio</w:t>
      </w:r>
      <w:r>
        <w:rPr>
          <w:spacing w:val="-3"/>
        </w:rPr>
        <w:t xml:space="preserve"> </w:t>
      </w:r>
      <w:r>
        <w:t>Assessment</w:t>
      </w:r>
    </w:p>
    <w:p w14:paraId="450BB77A" w14:textId="44697538" w:rsidR="00117F33" w:rsidRDefault="00EC357E" w:rsidP="00117F33">
      <w:pPr>
        <w:pStyle w:val="ListParagraph"/>
        <w:numPr>
          <w:ilvl w:val="0"/>
          <w:numId w:val="4"/>
        </w:numPr>
        <w:tabs>
          <w:tab w:val="left" w:pos="839"/>
          <w:tab w:val="left" w:pos="840"/>
        </w:tabs>
        <w:ind w:hanging="361"/>
      </w:pPr>
      <w:r>
        <w:t>Evaluation of Military Training and</w:t>
      </w:r>
      <w:r>
        <w:rPr>
          <w:spacing w:val="-5"/>
        </w:rPr>
        <w:t xml:space="preserve"> </w:t>
      </w:r>
      <w:r>
        <w:t>Occupations</w:t>
      </w:r>
    </w:p>
    <w:p w14:paraId="76EDD714" w14:textId="4BAD1E8F" w:rsidR="00117F33" w:rsidRDefault="00117F33" w:rsidP="00117F33">
      <w:pPr>
        <w:pStyle w:val="ListParagraph"/>
        <w:numPr>
          <w:ilvl w:val="0"/>
          <w:numId w:val="4"/>
        </w:numPr>
        <w:tabs>
          <w:tab w:val="left" w:pos="839"/>
          <w:tab w:val="left" w:pos="840"/>
        </w:tabs>
        <w:ind w:hanging="361"/>
      </w:pPr>
      <w:r w:rsidRPr="00606943">
        <w:rPr>
          <w:u w:val="single"/>
        </w:rPr>
        <w:t>Some</w:t>
      </w:r>
      <w:r>
        <w:t xml:space="preserve"> </w:t>
      </w:r>
      <w:r w:rsidR="003F0A8D">
        <w:t>T</w:t>
      </w:r>
      <w:r>
        <w:t xml:space="preserve">hird </w:t>
      </w:r>
      <w:r w:rsidR="003F0A8D">
        <w:t>P</w:t>
      </w:r>
      <w:r>
        <w:t xml:space="preserve">arty Self-Paced Courses </w:t>
      </w:r>
    </w:p>
    <w:p w14:paraId="36CB91DB" w14:textId="77777777" w:rsidR="007704C2" w:rsidRDefault="007704C2">
      <w:pPr>
        <w:pStyle w:val="BodyText"/>
        <w:spacing w:before="12"/>
        <w:rPr>
          <w:sz w:val="21"/>
        </w:rPr>
      </w:pPr>
    </w:p>
    <w:p w14:paraId="3AA749CA" w14:textId="0F1BCE14" w:rsidR="007704C2" w:rsidRDefault="00EC357E">
      <w:pPr>
        <w:pStyle w:val="Heading2"/>
        <w:ind w:left="119" w:right="4625"/>
        <w:jc w:val="both"/>
        <w:rPr>
          <w:b w:val="0"/>
        </w:rPr>
      </w:pPr>
      <w:r>
        <w:t xml:space="preserve">CBUS Students can complete more than 50% of their degree through </w:t>
      </w:r>
      <w:r w:rsidR="00AB5B40">
        <w:t>Alternative Credit</w:t>
      </w:r>
      <w:r>
        <w:t xml:space="preserve">, </w:t>
      </w:r>
      <w:r>
        <w:rPr>
          <w:b w:val="0"/>
        </w:rPr>
        <w:t>including most General</w:t>
      </w:r>
    </w:p>
    <w:p w14:paraId="3EC68BF2" w14:textId="192FC50C" w:rsidR="007704C2" w:rsidRDefault="00EC357E">
      <w:pPr>
        <w:pStyle w:val="BodyText"/>
        <w:ind w:left="119" w:right="1565"/>
        <w:jc w:val="both"/>
      </w:pPr>
      <w:r>
        <w:t xml:space="preserve">Studies courses, open electives, </w:t>
      </w:r>
      <w:r w:rsidR="00063D69">
        <w:t xml:space="preserve">and </w:t>
      </w:r>
      <w:r w:rsidR="00183CA9">
        <w:t>9</w:t>
      </w:r>
      <w:r>
        <w:t xml:space="preserve"> of 1</w:t>
      </w:r>
      <w:r w:rsidR="00B50B1B">
        <w:t>5</w:t>
      </w:r>
      <w:r>
        <w:t xml:space="preserve"> Business Core classes. The College of Business also offers opportunities to take Department Exams for </w:t>
      </w:r>
      <w:r w:rsidR="00B9711B">
        <w:t xml:space="preserve">some </w:t>
      </w:r>
      <w:r>
        <w:t xml:space="preserve">major courses. </w:t>
      </w:r>
      <w:r>
        <w:rPr>
          <w:u w:val="single"/>
        </w:rPr>
        <w:t xml:space="preserve">We have listed </w:t>
      </w:r>
      <w:r w:rsidR="00AB5B40">
        <w:rPr>
          <w:u w:val="single"/>
        </w:rPr>
        <w:t>alternative credit</w:t>
      </w:r>
      <w:r>
        <w:rPr>
          <w:u w:val="single"/>
        </w:rPr>
        <w:t xml:space="preserve"> options for CBUS course requirements below</w:t>
      </w:r>
      <w:r>
        <w:t>.</w:t>
      </w:r>
    </w:p>
    <w:p w14:paraId="61F39A47" w14:textId="77777777" w:rsidR="007704C2" w:rsidRDefault="007704C2">
      <w:pPr>
        <w:pStyle w:val="BodyText"/>
        <w:spacing w:before="6"/>
        <w:rPr>
          <w:sz w:val="17"/>
        </w:rPr>
      </w:pPr>
    </w:p>
    <w:p w14:paraId="59728E0D" w14:textId="77777777" w:rsidR="007704C2" w:rsidRDefault="00EC357E">
      <w:pPr>
        <w:pStyle w:val="Heading2"/>
        <w:spacing w:before="55"/>
      </w:pPr>
      <w:r>
        <w:t>Potential Savings and Fast-Tracking Careers</w:t>
      </w:r>
    </w:p>
    <w:p w14:paraId="1AC07705" w14:textId="0D52ED95" w:rsidR="007704C2" w:rsidRDefault="00EC357E">
      <w:pPr>
        <w:pStyle w:val="BodyText"/>
        <w:spacing w:before="181" w:line="259" w:lineRule="auto"/>
        <w:ind w:left="119" w:right="1250"/>
      </w:pPr>
      <w:r>
        <w:t xml:space="preserve">Potential cost savings are tremendous. </w:t>
      </w:r>
      <w:r w:rsidR="00B9711B">
        <w:t>The average MSU Denver 3- credit class costs approximately $1,</w:t>
      </w:r>
      <w:r w:rsidR="00C27F17">
        <w:t>41</w:t>
      </w:r>
      <w:r w:rsidR="00B9711B">
        <w:t>0 (with fees and Colorado Opportunity Fund stipend applied), whereas e</w:t>
      </w:r>
      <w:r>
        <w:t>ach CLEP test costs $1</w:t>
      </w:r>
      <w:r w:rsidR="00C27F17">
        <w:t>35</w:t>
      </w:r>
      <w:r>
        <w:t xml:space="preserve"> for the exam and sitting fee </w:t>
      </w:r>
      <w:r w:rsidR="00B9711B">
        <w:t xml:space="preserve">and </w:t>
      </w:r>
      <w:r>
        <w:t xml:space="preserve">department exams are $157 each (fees subject to change). </w:t>
      </w:r>
    </w:p>
    <w:p w14:paraId="64A2BCAD" w14:textId="64154F3A" w:rsidR="007704C2" w:rsidRDefault="00AB5B40">
      <w:pPr>
        <w:pStyle w:val="BodyText"/>
        <w:spacing w:before="159" w:line="259" w:lineRule="auto"/>
        <w:ind w:left="120" w:right="1477" w:hanging="1"/>
      </w:pPr>
      <w:r>
        <w:t>Alternative Credit</w:t>
      </w:r>
      <w:r w:rsidR="00EC357E">
        <w:t xml:space="preserve"> also offers students the opportunity to fast track their careers—</w:t>
      </w:r>
      <w:r w:rsidR="00AA3743">
        <w:t xml:space="preserve">for students on a 4-year graduation plan </w:t>
      </w:r>
      <w:r w:rsidR="00EC357E">
        <w:t>every 15 credits of prior learning assessment</w:t>
      </w:r>
      <w:r w:rsidR="00B9711B">
        <w:t xml:space="preserve"> earned</w:t>
      </w:r>
      <w:r w:rsidR="00EC357E">
        <w:t xml:space="preserve"> could result in 1 less semester needed to complete a degree at MSU Denver.</w:t>
      </w:r>
    </w:p>
    <w:p w14:paraId="522D2C16" w14:textId="64207DD3" w:rsidR="007704C2" w:rsidRDefault="00EC357E">
      <w:pPr>
        <w:pStyle w:val="Heading2"/>
        <w:spacing w:before="160"/>
      </w:pPr>
      <w:r>
        <w:t xml:space="preserve">Residency and Other Requirements </w:t>
      </w:r>
      <w:r w:rsidR="00B9711B">
        <w:t xml:space="preserve">Still </w:t>
      </w:r>
      <w:r>
        <w:t>Apply</w:t>
      </w:r>
    </w:p>
    <w:p w14:paraId="2A012FC5" w14:textId="3148E365" w:rsidR="007704C2" w:rsidRDefault="00EC357E">
      <w:pPr>
        <w:pStyle w:val="BodyText"/>
        <w:spacing w:before="181"/>
        <w:ind w:left="120" w:right="1304"/>
      </w:pPr>
      <w:r>
        <w:t>While there is no</w:t>
      </w:r>
      <w:r w:rsidR="002109DC">
        <w:t xml:space="preserve"> current</w:t>
      </w:r>
      <w:r>
        <w:t xml:space="preserve"> limit to the number of credits a student can be awarded from department and standardized exams, students must still meet </w:t>
      </w:r>
      <w:r w:rsidR="00AA3743">
        <w:t xml:space="preserve">degree, minor, and certificate </w:t>
      </w:r>
      <w:r>
        <w:t>residency requirements for</w:t>
      </w:r>
      <w:r w:rsidR="00AA3743">
        <w:t xml:space="preserve"> </w:t>
      </w:r>
      <w:r>
        <w:t>the College of Business and MSU Denver. For example, College of Business students must take a minimum of 30 credits of business classes at MSU Denver</w:t>
      </w:r>
      <w:r w:rsidR="002109DC">
        <w:t xml:space="preserve"> to be awarded a degree</w:t>
      </w:r>
      <w:r>
        <w:t xml:space="preserve">. </w:t>
      </w:r>
      <w:r w:rsidRPr="00AA3743">
        <w:rPr>
          <w:u w:val="single"/>
        </w:rPr>
        <w:t>Department Exams and Standardized tests are considered transfer credits and do not meet residency requirements</w:t>
      </w:r>
      <w:r>
        <w:t xml:space="preserve">. Students can learn more about their residency requirements by reviewing the University Catalog or </w:t>
      </w:r>
      <w:r w:rsidR="00B9711B">
        <w:t xml:space="preserve">by speaking </w:t>
      </w:r>
      <w:r>
        <w:t xml:space="preserve">with their </w:t>
      </w:r>
      <w:r w:rsidR="008E2D89">
        <w:t xml:space="preserve">academic </w:t>
      </w:r>
      <w:r>
        <w:t>advisor.</w:t>
      </w:r>
    </w:p>
    <w:p w14:paraId="0A926200" w14:textId="77777777" w:rsidR="007704C2" w:rsidRDefault="007704C2">
      <w:pPr>
        <w:pStyle w:val="BodyText"/>
      </w:pPr>
    </w:p>
    <w:p w14:paraId="2CC64DC7" w14:textId="7A54E6CC" w:rsidR="007704C2" w:rsidRDefault="00EC357E">
      <w:pPr>
        <w:pStyle w:val="BodyText"/>
        <w:ind w:left="120" w:right="1250"/>
      </w:pPr>
      <w:r>
        <w:t xml:space="preserve">There are other restrictions on awarding </w:t>
      </w:r>
      <w:r w:rsidR="00F75508">
        <w:t>Alternative Credit</w:t>
      </w:r>
      <w:r w:rsidR="00B9711B">
        <w:t xml:space="preserve"> as well. F</w:t>
      </w:r>
      <w:r>
        <w:t xml:space="preserve">or example, you can’t take a Department Exam for a similar college course that </w:t>
      </w:r>
      <w:proofErr w:type="gramStart"/>
      <w:r>
        <w:t>your</w:t>
      </w:r>
      <w:proofErr w:type="gramEnd"/>
      <w:r>
        <w:t xml:space="preserve"> previously attempted. You must also be currently enrolled in a degree or certificate program and be in good standing </w:t>
      </w:r>
      <w:r w:rsidR="00F75508">
        <w:t>to</w:t>
      </w:r>
      <w:r>
        <w:t xml:space="preserve"> take exams. You can learn more about </w:t>
      </w:r>
      <w:r w:rsidR="00B9711B">
        <w:t xml:space="preserve">applicable </w:t>
      </w:r>
      <w:r>
        <w:t>restrictions here</w:t>
      </w:r>
      <w:r w:rsidR="00FC1121">
        <w:t xml:space="preserve"> on the </w:t>
      </w:r>
      <w:hyperlink r:id="rId8" w:history="1">
        <w:r w:rsidR="00FC1121" w:rsidRPr="00FC1121">
          <w:rPr>
            <w:rStyle w:val="Hyperlink"/>
          </w:rPr>
          <w:t>Alternative Credit website</w:t>
        </w:r>
      </w:hyperlink>
      <w:r w:rsidR="00FC1121">
        <w:t xml:space="preserve">. </w:t>
      </w:r>
    </w:p>
    <w:p w14:paraId="4EA29279" w14:textId="77777777" w:rsidR="007704C2" w:rsidRDefault="007704C2">
      <w:pPr>
        <w:pStyle w:val="BodyText"/>
        <w:spacing w:before="6"/>
        <w:rPr>
          <w:sz w:val="17"/>
        </w:rPr>
      </w:pPr>
    </w:p>
    <w:p w14:paraId="4DDA1B3A" w14:textId="21C83263" w:rsidR="007704C2" w:rsidRDefault="00EC357E">
      <w:pPr>
        <w:pStyle w:val="Heading2"/>
        <w:spacing w:before="55"/>
      </w:pPr>
      <w:r>
        <w:t xml:space="preserve">How to receive </w:t>
      </w:r>
      <w:r w:rsidR="00860807">
        <w:t>Alternative Credit</w:t>
      </w:r>
      <w:r>
        <w:t xml:space="preserve"> for National Standardized Tests</w:t>
      </w:r>
    </w:p>
    <w:p w14:paraId="43534FCB" w14:textId="77777777" w:rsidR="007704C2" w:rsidRDefault="00EC357E">
      <w:pPr>
        <w:pStyle w:val="BodyText"/>
        <w:spacing w:before="182" w:line="259" w:lineRule="auto"/>
        <w:ind w:left="120" w:right="1218"/>
      </w:pPr>
      <w:r>
        <w:t xml:space="preserve">Students who have already taken National Standardized Tests (CLEP, DSST, AP, and IB exams) need to send </w:t>
      </w:r>
      <w:r w:rsidRPr="0098342E">
        <w:rPr>
          <w:b/>
          <w:u w:val="single"/>
        </w:rPr>
        <w:t>official</w:t>
      </w:r>
      <w:r>
        <w:t xml:space="preserve"> tests scores to MSU Denver Admissions to receive credit. There is typically a fee associated with sending transcripts. You must meet minimum scores to receive credit (for example, if you received a 3 on the AP United States History exam, you </w:t>
      </w:r>
      <w:proofErr w:type="gramStart"/>
      <w:r>
        <w:t>will</w:t>
      </w:r>
      <w:proofErr w:type="gramEnd"/>
      <w:r>
        <w:t xml:space="preserve"> receive credit for HIS 1210; if you received a 2, you </w:t>
      </w:r>
      <w:proofErr w:type="gramStart"/>
      <w:r>
        <w:t>will</w:t>
      </w:r>
      <w:proofErr w:type="gramEnd"/>
      <w:r>
        <w:t xml:space="preserve"> not receive credit). You can find score minimums and course equivalencies in the University</w:t>
      </w:r>
    </w:p>
    <w:p w14:paraId="6E2902C6" w14:textId="77777777" w:rsidR="007704C2" w:rsidRDefault="007704C2">
      <w:pPr>
        <w:spacing w:line="259" w:lineRule="auto"/>
        <w:sectPr w:rsidR="007704C2">
          <w:headerReference w:type="default" r:id="rId9"/>
          <w:type w:val="continuous"/>
          <w:pgSz w:w="12240" w:h="15840"/>
          <w:pgMar w:top="1340" w:right="280" w:bottom="280" w:left="1320" w:header="784" w:footer="720" w:gutter="0"/>
          <w:cols w:space="720"/>
        </w:sectPr>
      </w:pPr>
    </w:p>
    <w:p w14:paraId="365C5294" w14:textId="7F0FEB5B" w:rsidR="007704C2" w:rsidRDefault="00EC357E">
      <w:pPr>
        <w:pStyle w:val="BodyText"/>
        <w:spacing w:before="89" w:line="259" w:lineRule="auto"/>
        <w:ind w:left="120" w:right="1663"/>
      </w:pPr>
      <w:r>
        <w:lastRenderedPageBreak/>
        <w:t xml:space="preserve">Catalog under Alternative Credit Options/Prior Learning Assessment (make sure you are looking at </w:t>
      </w:r>
      <w:r w:rsidR="008E2D89">
        <w:t xml:space="preserve">the </w:t>
      </w:r>
      <w:r>
        <w:t>catalog from your year</w:t>
      </w:r>
      <w:r w:rsidR="00B9711B">
        <w:t>; if you do not know your Catalog year, check your Degree Progress Report o</w:t>
      </w:r>
      <w:r w:rsidR="0098342E">
        <w:t>r</w:t>
      </w:r>
      <w:r w:rsidR="00B9711B">
        <w:t xml:space="preserve"> speak with your advisor</w:t>
      </w:r>
      <w:r>
        <w:t>).</w:t>
      </w:r>
    </w:p>
    <w:p w14:paraId="0ED8B9EE" w14:textId="77777777" w:rsidR="007704C2" w:rsidRDefault="00EC357E">
      <w:pPr>
        <w:pStyle w:val="BodyText"/>
        <w:spacing w:before="159"/>
        <w:ind w:left="120"/>
      </w:pPr>
      <w:r>
        <w:t>To send official test transcripts:</w:t>
      </w:r>
    </w:p>
    <w:p w14:paraId="2B61A1D9" w14:textId="77777777" w:rsidR="007704C2" w:rsidRDefault="00EC357E">
      <w:pPr>
        <w:pStyle w:val="ListParagraph"/>
        <w:numPr>
          <w:ilvl w:val="1"/>
          <w:numId w:val="4"/>
        </w:numPr>
        <w:tabs>
          <w:tab w:val="left" w:pos="1199"/>
          <w:tab w:val="left" w:pos="1200"/>
        </w:tabs>
        <w:spacing w:before="181" w:line="259" w:lineRule="auto"/>
        <w:ind w:left="1199" w:right="3990"/>
      </w:pPr>
      <w:r>
        <w:t>CLEP scores can be sent through the College Board website:</w:t>
      </w:r>
      <w:r>
        <w:rPr>
          <w:color w:val="0562C1"/>
          <w:u w:val="single" w:color="0562C1"/>
        </w:rPr>
        <w:t xml:space="preserve"> </w:t>
      </w:r>
      <w:hyperlink r:id="rId10">
        <w:r>
          <w:rPr>
            <w:color w:val="0562C1"/>
            <w:spacing w:val="-1"/>
            <w:u w:val="single" w:color="0562C1"/>
          </w:rPr>
          <w:t>https://clep.collegeboard.org/scores/send-scores-transcripts</w:t>
        </w:r>
      </w:hyperlink>
    </w:p>
    <w:p w14:paraId="5B8AD91F" w14:textId="6D7E3EC2" w:rsidR="007704C2" w:rsidRDefault="00EC357E">
      <w:pPr>
        <w:pStyle w:val="ListParagraph"/>
        <w:numPr>
          <w:ilvl w:val="1"/>
          <w:numId w:val="4"/>
        </w:numPr>
        <w:tabs>
          <w:tab w:val="left" w:pos="1199"/>
          <w:tab w:val="left" w:pos="1200"/>
        </w:tabs>
        <w:spacing w:line="259" w:lineRule="auto"/>
        <w:ind w:right="2778"/>
      </w:pPr>
      <w:r>
        <w:t>DSST transcripts are available here (they are includ</w:t>
      </w:r>
      <w:r w:rsidR="00CE69F1">
        <w:t>ed</w:t>
      </w:r>
      <w:r>
        <w:t xml:space="preserve"> on your JST as well):</w:t>
      </w:r>
      <w:hyperlink r:id="rId11">
        <w:r>
          <w:rPr>
            <w:color w:val="0562C1"/>
            <w:u w:val="single" w:color="0562C1"/>
          </w:rPr>
          <w:t xml:space="preserve"> https://www.dantes.doded.mil/EducationPrograms/take-tests-get-</w:t>
        </w:r>
      </w:hyperlink>
      <w:hyperlink r:id="rId12">
        <w:r>
          <w:rPr>
            <w:color w:val="0562C1"/>
            <w:u w:val="single" w:color="0562C1"/>
          </w:rPr>
          <w:t xml:space="preserve"> transcripts/gettranscript.html</w:t>
        </w:r>
        <w:r>
          <w:rPr>
            <w:color w:val="0562C1"/>
          </w:rPr>
          <w:t xml:space="preserve"> </w:t>
        </w:r>
      </w:hyperlink>
      <w:r>
        <w:t xml:space="preserve">(copy and paste </w:t>
      </w:r>
      <w:proofErr w:type="spellStart"/>
      <w:r>
        <w:t>url</w:t>
      </w:r>
      <w:proofErr w:type="spellEnd"/>
      <w:r>
        <w:t xml:space="preserve"> into your</w:t>
      </w:r>
      <w:r>
        <w:rPr>
          <w:spacing w:val="-14"/>
        </w:rPr>
        <w:t xml:space="preserve"> </w:t>
      </w:r>
      <w:r>
        <w:t>browser)</w:t>
      </w:r>
    </w:p>
    <w:p w14:paraId="78B86B8D" w14:textId="77777777" w:rsidR="007704C2" w:rsidRDefault="00EC357E">
      <w:pPr>
        <w:pStyle w:val="ListParagraph"/>
        <w:numPr>
          <w:ilvl w:val="1"/>
          <w:numId w:val="4"/>
        </w:numPr>
        <w:tabs>
          <w:tab w:val="left" w:pos="1199"/>
          <w:tab w:val="left" w:pos="1200"/>
        </w:tabs>
        <w:spacing w:line="279" w:lineRule="exact"/>
        <w:ind w:left="1199"/>
      </w:pPr>
      <w:r>
        <w:t>To access/send AP scores, go to</w:t>
      </w:r>
      <w:r>
        <w:rPr>
          <w:color w:val="0562C1"/>
          <w:spacing w:val="-7"/>
        </w:rPr>
        <w:t xml:space="preserve"> </w:t>
      </w:r>
      <w:hyperlink r:id="rId13">
        <w:r>
          <w:rPr>
            <w:color w:val="0562C1"/>
            <w:u w:val="single" w:color="0562C1"/>
          </w:rPr>
          <w:t>https://apstudents.collegeboard.org/sending-scores</w:t>
        </w:r>
      </w:hyperlink>
    </w:p>
    <w:p w14:paraId="5602F2A3" w14:textId="77777777" w:rsidR="007704C2" w:rsidRDefault="00EC357E">
      <w:pPr>
        <w:pStyle w:val="ListParagraph"/>
        <w:numPr>
          <w:ilvl w:val="1"/>
          <w:numId w:val="4"/>
        </w:numPr>
        <w:tabs>
          <w:tab w:val="left" w:pos="1199"/>
          <w:tab w:val="left" w:pos="1200"/>
        </w:tabs>
        <w:spacing w:before="22"/>
        <w:ind w:right="2662"/>
      </w:pPr>
      <w:r>
        <w:t>To access/send IB scores, go to</w:t>
      </w:r>
      <w:r>
        <w:rPr>
          <w:color w:val="0562C1"/>
        </w:rPr>
        <w:t xml:space="preserve"> </w:t>
      </w:r>
      <w:hyperlink r:id="rId14">
        <w:r>
          <w:rPr>
            <w:color w:val="0562C1"/>
            <w:u w:val="single" w:color="0562C1"/>
          </w:rPr>
          <w:t>https://www.ibo.org/programmes/diploma-</w:t>
        </w:r>
      </w:hyperlink>
      <w:hyperlink r:id="rId15">
        <w:r>
          <w:rPr>
            <w:color w:val="0562C1"/>
            <w:u w:val="single" w:color="0562C1"/>
          </w:rPr>
          <w:t xml:space="preserve"> </w:t>
        </w:r>
        <w:proofErr w:type="spellStart"/>
        <w:r>
          <w:rPr>
            <w:color w:val="0562C1"/>
            <w:u w:val="single" w:color="0562C1"/>
          </w:rPr>
          <w:t>programme</w:t>
        </w:r>
        <w:proofErr w:type="spellEnd"/>
        <w:r>
          <w:rPr>
            <w:color w:val="0562C1"/>
            <w:u w:val="single" w:color="0562C1"/>
          </w:rPr>
          <w:t>/assessment-and-exams/requesting-transcripts/</w:t>
        </w:r>
      </w:hyperlink>
    </w:p>
    <w:p w14:paraId="4A233F24" w14:textId="77777777" w:rsidR="007704C2" w:rsidRDefault="007704C2">
      <w:pPr>
        <w:pStyle w:val="BodyText"/>
        <w:spacing w:before="5"/>
        <w:rPr>
          <w:sz w:val="17"/>
        </w:rPr>
      </w:pPr>
    </w:p>
    <w:p w14:paraId="453A1F72" w14:textId="5388F40B" w:rsidR="007704C2" w:rsidRDefault="00EC357E">
      <w:pPr>
        <w:pStyle w:val="Heading2"/>
        <w:spacing w:before="55"/>
      </w:pPr>
      <w:r>
        <w:t>Eligibility for Nationalized Standardized Testing</w:t>
      </w:r>
      <w:r w:rsidR="00A849F2">
        <w:t xml:space="preserve"> / DSST Information</w:t>
      </w:r>
    </w:p>
    <w:p w14:paraId="61D52A4F" w14:textId="77777777" w:rsidR="007704C2" w:rsidRDefault="007704C2">
      <w:pPr>
        <w:pStyle w:val="BodyText"/>
        <w:rPr>
          <w:b/>
        </w:rPr>
      </w:pPr>
    </w:p>
    <w:p w14:paraId="49C506FE" w14:textId="7F6918CE" w:rsidR="007704C2" w:rsidRDefault="00EC357E">
      <w:pPr>
        <w:pStyle w:val="BodyText"/>
        <w:spacing w:before="1"/>
        <w:ind w:left="119" w:right="1304"/>
      </w:pPr>
      <w:r>
        <w:t xml:space="preserve">Only </w:t>
      </w:r>
      <w:r w:rsidR="00FC1539">
        <w:t>h</w:t>
      </w:r>
      <w:r>
        <w:t xml:space="preserve">igh </w:t>
      </w:r>
      <w:r w:rsidR="00FC1539">
        <w:t>s</w:t>
      </w:r>
      <w:r>
        <w:t xml:space="preserve">chool students are eligible to take Advanced Placement and International Baccalaureate exams—if you have already graduated from </w:t>
      </w:r>
      <w:r w:rsidR="00FC1539">
        <w:t>h</w:t>
      </w:r>
      <w:r>
        <w:t xml:space="preserve">igh </w:t>
      </w:r>
      <w:r w:rsidR="00FC1539">
        <w:t>s</w:t>
      </w:r>
      <w:r>
        <w:t xml:space="preserve">chool, you can take one of the more than 30 College Level Examination Program exams and/or Department Exams. Active Duty Military members, Air Force Civil Service employees, and Coast Guard spouses have the option to take the </w:t>
      </w:r>
      <w:r w:rsidR="00C51F55">
        <w:t xml:space="preserve">College Level </w:t>
      </w:r>
      <w:r>
        <w:t>tests for free</w:t>
      </w:r>
      <w:r w:rsidR="008E2D89">
        <w:t xml:space="preserve"> or reduced costs</w:t>
      </w:r>
      <w:r>
        <w:t xml:space="preserve"> through DSST (to see current DSST eligibility requirements and learn more </w:t>
      </w:r>
      <w:r w:rsidR="004F1057">
        <w:t xml:space="preserve">about the program </w:t>
      </w:r>
      <w:r>
        <w:t xml:space="preserve">go to </w:t>
      </w:r>
      <w:hyperlink r:id="rId16">
        <w:r>
          <w:rPr>
            <w:color w:val="0562C1"/>
            <w:u w:val="single" w:color="0562C1"/>
          </w:rPr>
          <w:t>https://www.dantes.doded.mil/EducationPrograms/get-credit/creditexam.html</w:t>
        </w:r>
      </w:hyperlink>
      <w:r>
        <w:t>).</w:t>
      </w:r>
      <w:r w:rsidR="00C51F55">
        <w:t xml:space="preserve">  You can find out how your DSST exams fit into Colorado’s Guaranteed Pathways program here: </w:t>
      </w:r>
      <w:hyperlink r:id="rId17" w:history="1">
        <w:r w:rsidR="00C51F55" w:rsidRPr="00074CFC">
          <w:rPr>
            <w:rStyle w:val="Hyperlink"/>
          </w:rPr>
          <w:t>https://highered.colorado.gov/sites/highered/files/2020-03/colorado-standard-dsst-exam-credit-and-cut-scores.pdf</w:t>
        </w:r>
      </w:hyperlink>
      <w:r w:rsidR="00C51F55">
        <w:t xml:space="preserve">  </w:t>
      </w:r>
    </w:p>
    <w:p w14:paraId="26AA2680" w14:textId="30A3BB1A" w:rsidR="007704C2" w:rsidRDefault="007704C2">
      <w:pPr>
        <w:pStyle w:val="BodyText"/>
        <w:spacing w:before="6"/>
        <w:rPr>
          <w:sz w:val="17"/>
        </w:rPr>
      </w:pPr>
    </w:p>
    <w:p w14:paraId="6893C960" w14:textId="77777777" w:rsidR="007704C2" w:rsidRDefault="00EC357E">
      <w:pPr>
        <w:pStyle w:val="Heading2"/>
        <w:spacing w:before="55"/>
      </w:pPr>
      <w:r>
        <w:t>College Level Examination Program (CLEP)</w:t>
      </w:r>
    </w:p>
    <w:p w14:paraId="08A14FA8" w14:textId="77777777" w:rsidR="007704C2" w:rsidRDefault="007704C2">
      <w:pPr>
        <w:pStyle w:val="BodyText"/>
        <w:spacing w:before="12"/>
        <w:rPr>
          <w:b/>
          <w:sz w:val="21"/>
        </w:rPr>
      </w:pPr>
    </w:p>
    <w:p w14:paraId="2F798319" w14:textId="6EE0EE22" w:rsidR="007704C2" w:rsidRDefault="00EC357E">
      <w:pPr>
        <w:pStyle w:val="BodyText"/>
        <w:spacing w:line="259" w:lineRule="auto"/>
        <w:ind w:left="119" w:right="1218"/>
      </w:pPr>
      <w:r>
        <w:t>Talk to your Academic Advisor or a Prior Learning Specialist to determine if CLEP testing is right for you (C</w:t>
      </w:r>
      <w:r w:rsidR="008E2D89">
        <w:t>ollege of Business</w:t>
      </w:r>
      <w:r>
        <w:t xml:space="preserve"> courses that have CLEP options are listed below). Once you and your advisor</w:t>
      </w:r>
      <w:r w:rsidR="008E2D89">
        <w:t xml:space="preserve"> or Prior Learning Specialist</w:t>
      </w:r>
      <w:r>
        <w:t xml:space="preserve"> determine which CLEPs you</w:t>
      </w:r>
      <w:r w:rsidR="00FC1539">
        <w:t xml:space="preserve"> would</w:t>
      </w:r>
      <w:r>
        <w:t xml:space="preserve"> like to take, follow the instructions on the PLA website for ordering/testing information: </w:t>
      </w:r>
      <w:hyperlink r:id="rId18">
        <w:r>
          <w:rPr>
            <w:color w:val="0562C1"/>
            <w:u w:val="single" w:color="0562C1"/>
          </w:rPr>
          <w:t>https://www.msudenver.edu/registrar/prior-learning-assessment/</w:t>
        </w:r>
        <w:r>
          <w:t>.</w:t>
        </w:r>
      </w:hyperlink>
      <w:r>
        <w:t xml:space="preserve"> Once you have completed the CLEP exam, send MSU Denver Admissions your transcript. Keep in mind, it may take a month or more for a transcript to be received, processed, and credited to your </w:t>
      </w:r>
      <w:r w:rsidR="00FC1539">
        <w:t>d</w:t>
      </w:r>
      <w:r>
        <w:t>egree. If you are a graduating senior, do not wait until the last minute to take CLEP exams or you may miss your graduation window.</w:t>
      </w:r>
    </w:p>
    <w:p w14:paraId="63A73038" w14:textId="77777777" w:rsidR="007704C2" w:rsidRDefault="00EC357E">
      <w:pPr>
        <w:pStyle w:val="Heading2"/>
        <w:spacing w:before="158"/>
      </w:pPr>
      <w:r>
        <w:t>Department Exams / Portfolio Review</w:t>
      </w:r>
    </w:p>
    <w:p w14:paraId="060751DF" w14:textId="3769C9DF" w:rsidR="00A817E7" w:rsidRDefault="00EC357E">
      <w:pPr>
        <w:pStyle w:val="BodyText"/>
        <w:spacing w:before="182" w:line="259" w:lineRule="auto"/>
        <w:ind w:left="119" w:right="1213"/>
      </w:pPr>
      <w:r>
        <w:t xml:space="preserve">Departments </w:t>
      </w:r>
      <w:r w:rsidR="00346E6A">
        <w:t>may</w:t>
      </w:r>
      <w:r>
        <w:t xml:space="preserve"> allow students to take Department Exams for credit</w:t>
      </w:r>
      <w:r w:rsidR="00AE3868">
        <w:t xml:space="preserve"> or conduct Portfolio Reviews</w:t>
      </w:r>
      <w:r w:rsidR="00182D01">
        <w:t xml:space="preserve">.  </w:t>
      </w:r>
      <w:r w:rsidR="004F1057">
        <w:t>C</w:t>
      </w:r>
      <w:r w:rsidR="00D47433">
        <w:t>ollege of Business</w:t>
      </w:r>
      <w:r w:rsidR="004F1057">
        <w:t xml:space="preserve"> Departments currently offering Department Exams </w:t>
      </w:r>
      <w:proofErr w:type="gramStart"/>
      <w:r w:rsidR="004F1057">
        <w:t>include:</w:t>
      </w:r>
      <w:proofErr w:type="gramEnd"/>
      <w:r w:rsidR="004F1057">
        <w:t xml:space="preserve"> Finance (including Banking courses), Economics, Management, and Marketing.  </w:t>
      </w:r>
      <w:r>
        <w:t xml:space="preserve">If you have knowledge in </w:t>
      </w:r>
      <w:r w:rsidR="00182D01">
        <w:t>a</w:t>
      </w:r>
      <w:r>
        <w:t xml:space="preserve"> business subject area, </w:t>
      </w:r>
      <w:r w:rsidR="00346E6A">
        <w:t xml:space="preserve">review your degree requirements and talk with </w:t>
      </w:r>
      <w:r w:rsidR="00A817E7">
        <w:t>the</w:t>
      </w:r>
      <w:r w:rsidR="00346E6A">
        <w:t xml:space="preserve"> Department Chair about </w:t>
      </w:r>
      <w:r w:rsidR="00A817E7">
        <w:t>Department E</w:t>
      </w:r>
      <w:r w:rsidR="00346E6A">
        <w:t>xam options</w:t>
      </w:r>
      <w:r>
        <w:t xml:space="preserve">. </w:t>
      </w:r>
    </w:p>
    <w:p w14:paraId="1FF1C1E4" w14:textId="21617453" w:rsidR="007704C2" w:rsidRDefault="00EC357E">
      <w:pPr>
        <w:pStyle w:val="BodyText"/>
        <w:spacing w:before="182" w:line="259" w:lineRule="auto"/>
        <w:ind w:left="119" w:right="1213"/>
      </w:pPr>
      <w:r>
        <w:t xml:space="preserve">Prior to meeting with the Chair, </w:t>
      </w:r>
      <w:r w:rsidR="00A817E7">
        <w:t xml:space="preserve">you should </w:t>
      </w:r>
      <w:r>
        <w:t xml:space="preserve">get </w:t>
      </w:r>
      <w:r w:rsidR="00D47433">
        <w:t xml:space="preserve">syllabi for </w:t>
      </w:r>
      <w:r w:rsidR="00A817E7">
        <w:t>classes you are considering taking a Department Exam</w:t>
      </w:r>
      <w:r w:rsidR="00D47433">
        <w:t xml:space="preserve"> for</w:t>
      </w:r>
      <w:r w:rsidR="00A817E7">
        <w:t>.  C</w:t>
      </w:r>
      <w:r>
        <w:t>ontact the Department Administrator for course syllabi</w:t>
      </w:r>
      <w:r w:rsidR="0005523A">
        <w:t>—they can also provide you course textbook titles and/or suggest materials that will help you study for exams</w:t>
      </w:r>
      <w:r>
        <w:t xml:space="preserve">. Review the syllabus carefully and be prepared to discuss how your prior learning covers course material. Once you have Chair approval and understand testing requirements/scoring, reach out to the Prior Learning Center and follow the next steps, including a final check of eligibility, at: </w:t>
      </w:r>
      <w:hyperlink r:id="rId19" w:history="1">
        <w:r w:rsidR="00C96D4C" w:rsidRPr="00AF599E">
          <w:rPr>
            <w:rStyle w:val="Hyperlink"/>
          </w:rPr>
          <w:t>https://www.msudenver.edu/registrar/alternative-credit/</w:t>
        </w:r>
      </w:hyperlink>
      <w:r w:rsidR="00C96D4C">
        <w:t xml:space="preserve"> </w:t>
      </w:r>
    </w:p>
    <w:p w14:paraId="792B536A" w14:textId="7A758CAA" w:rsidR="00C51F55" w:rsidRDefault="0005523A">
      <w:pPr>
        <w:pStyle w:val="BodyText"/>
        <w:spacing w:before="89" w:line="259" w:lineRule="auto"/>
        <w:ind w:left="120" w:right="1504"/>
      </w:pPr>
      <w:r>
        <w:t xml:space="preserve">The following is a list of CBUS </w:t>
      </w:r>
      <w:r w:rsidR="00346E6A">
        <w:t>Department Exams</w:t>
      </w:r>
      <w:r w:rsidR="00AE3868">
        <w:t>/Portfolio Credit</w:t>
      </w:r>
      <w:r w:rsidR="00346E6A">
        <w:t xml:space="preserve"> </w:t>
      </w:r>
      <w:r>
        <w:t xml:space="preserve">that </w:t>
      </w:r>
      <w:r w:rsidR="004311C4">
        <w:t>have been previously offered:</w:t>
      </w:r>
      <w:r>
        <w:t xml:space="preserve"> </w:t>
      </w:r>
    </w:p>
    <w:p w14:paraId="6E1DBFD8" w14:textId="77777777" w:rsidR="007704C2" w:rsidRDefault="00EC357E">
      <w:pPr>
        <w:pStyle w:val="ListParagraph"/>
        <w:numPr>
          <w:ilvl w:val="0"/>
          <w:numId w:val="4"/>
        </w:numPr>
        <w:tabs>
          <w:tab w:val="left" w:pos="839"/>
          <w:tab w:val="left" w:pos="840"/>
        </w:tabs>
        <w:spacing w:before="158"/>
      </w:pPr>
      <w:r>
        <w:t>BUS 1850, Intro to Business (Marketing</w:t>
      </w:r>
      <w:r>
        <w:rPr>
          <w:spacing w:val="-5"/>
        </w:rPr>
        <w:t xml:space="preserve"> </w:t>
      </w:r>
      <w:r>
        <w:t>Department)</w:t>
      </w:r>
    </w:p>
    <w:p w14:paraId="0655AE1F" w14:textId="77777777" w:rsidR="007704C2" w:rsidRDefault="00EC357E">
      <w:pPr>
        <w:pStyle w:val="ListParagraph"/>
        <w:numPr>
          <w:ilvl w:val="0"/>
          <w:numId w:val="4"/>
        </w:numPr>
        <w:tabs>
          <w:tab w:val="left" w:pos="839"/>
          <w:tab w:val="left" w:pos="840"/>
        </w:tabs>
        <w:spacing w:before="22"/>
      </w:pPr>
      <w:r>
        <w:t>BUS 1950, Business Communication (Marketing</w:t>
      </w:r>
      <w:r>
        <w:rPr>
          <w:spacing w:val="-6"/>
        </w:rPr>
        <w:t xml:space="preserve"> </w:t>
      </w:r>
      <w:r>
        <w:t>Department)</w:t>
      </w:r>
    </w:p>
    <w:p w14:paraId="20058DFE" w14:textId="77777777" w:rsidR="007704C2" w:rsidRDefault="00EC357E">
      <w:pPr>
        <w:pStyle w:val="ListParagraph"/>
        <w:numPr>
          <w:ilvl w:val="0"/>
          <w:numId w:val="4"/>
        </w:numPr>
        <w:tabs>
          <w:tab w:val="left" w:pos="839"/>
          <w:tab w:val="left" w:pos="840"/>
        </w:tabs>
        <w:spacing w:before="21"/>
        <w:ind w:hanging="361"/>
      </w:pPr>
      <w:r>
        <w:t>MKT 3250, Personal Selling (Marketing</w:t>
      </w:r>
      <w:r>
        <w:rPr>
          <w:spacing w:val="-5"/>
        </w:rPr>
        <w:t xml:space="preserve"> </w:t>
      </w:r>
      <w:r>
        <w:t>Department)</w:t>
      </w:r>
    </w:p>
    <w:p w14:paraId="1024FBA1" w14:textId="77777777" w:rsidR="007704C2" w:rsidRDefault="00EC357E">
      <w:pPr>
        <w:pStyle w:val="ListParagraph"/>
        <w:numPr>
          <w:ilvl w:val="0"/>
          <w:numId w:val="4"/>
        </w:numPr>
        <w:tabs>
          <w:tab w:val="left" w:pos="839"/>
          <w:tab w:val="left" w:pos="840"/>
        </w:tabs>
        <w:spacing w:before="21"/>
        <w:ind w:hanging="361"/>
      </w:pPr>
      <w:r>
        <w:t>BUS 3040, Global Corporate Social Responsibility and Sustainability (Marketing</w:t>
      </w:r>
      <w:r>
        <w:rPr>
          <w:spacing w:val="-16"/>
        </w:rPr>
        <w:t xml:space="preserve"> </w:t>
      </w:r>
      <w:r>
        <w:t>Department)</w:t>
      </w:r>
    </w:p>
    <w:p w14:paraId="75D6055C" w14:textId="75DB3E97" w:rsidR="007704C2" w:rsidRDefault="00C96D4C">
      <w:pPr>
        <w:pStyle w:val="ListParagraph"/>
        <w:numPr>
          <w:ilvl w:val="0"/>
          <w:numId w:val="4"/>
        </w:numPr>
        <w:tabs>
          <w:tab w:val="left" w:pos="839"/>
          <w:tab w:val="left" w:pos="840"/>
        </w:tabs>
        <w:spacing w:before="21"/>
        <w:ind w:hanging="361"/>
      </w:pPr>
      <w:r>
        <w:t>FIN</w:t>
      </w:r>
      <w:r w:rsidR="00EC357E">
        <w:t xml:space="preserve"> 2700, Intro to Banking (Finance</w:t>
      </w:r>
      <w:r w:rsidR="00EC357E">
        <w:rPr>
          <w:spacing w:val="-4"/>
        </w:rPr>
        <w:t xml:space="preserve"> </w:t>
      </w:r>
      <w:r w:rsidR="00EC357E">
        <w:t>Department)</w:t>
      </w:r>
    </w:p>
    <w:p w14:paraId="2E988B44" w14:textId="365F4926" w:rsidR="007704C2" w:rsidRDefault="00EC357E">
      <w:pPr>
        <w:pStyle w:val="ListParagraph"/>
        <w:numPr>
          <w:ilvl w:val="0"/>
          <w:numId w:val="4"/>
        </w:numPr>
        <w:tabs>
          <w:tab w:val="left" w:pos="839"/>
          <w:tab w:val="left" w:pos="840"/>
        </w:tabs>
        <w:spacing w:before="23"/>
        <w:ind w:hanging="361"/>
      </w:pPr>
      <w:r>
        <w:t>FIN 3010, Financial Markets and Institutions (Finance</w:t>
      </w:r>
      <w:r>
        <w:rPr>
          <w:spacing w:val="-8"/>
        </w:rPr>
        <w:t xml:space="preserve"> </w:t>
      </w:r>
      <w:r>
        <w:t>Department)</w:t>
      </w:r>
    </w:p>
    <w:p w14:paraId="008602C9" w14:textId="2F2572D7" w:rsidR="00287850" w:rsidRDefault="00287850">
      <w:pPr>
        <w:pStyle w:val="ListParagraph"/>
        <w:numPr>
          <w:ilvl w:val="0"/>
          <w:numId w:val="4"/>
        </w:numPr>
        <w:tabs>
          <w:tab w:val="left" w:pos="839"/>
          <w:tab w:val="left" w:pos="840"/>
        </w:tabs>
        <w:spacing w:before="23"/>
        <w:ind w:hanging="361"/>
      </w:pPr>
      <w:r>
        <w:t>FIN 3420, Risk &amp; Insurance (Finance Department)</w:t>
      </w:r>
    </w:p>
    <w:p w14:paraId="4AB37B45" w14:textId="59E62C95" w:rsidR="00182D01" w:rsidRDefault="00182D01">
      <w:pPr>
        <w:pStyle w:val="ListParagraph"/>
        <w:numPr>
          <w:ilvl w:val="0"/>
          <w:numId w:val="4"/>
        </w:numPr>
        <w:tabs>
          <w:tab w:val="left" w:pos="839"/>
          <w:tab w:val="left" w:pos="840"/>
        </w:tabs>
        <w:spacing w:before="23"/>
        <w:ind w:hanging="361"/>
      </w:pPr>
      <w:r>
        <w:t>FIN 4400, Estate Planning (Finance Department)</w:t>
      </w:r>
    </w:p>
    <w:p w14:paraId="2D237876" w14:textId="77777777" w:rsidR="007704C2" w:rsidRDefault="00EC357E">
      <w:pPr>
        <w:pStyle w:val="ListParagraph"/>
        <w:numPr>
          <w:ilvl w:val="0"/>
          <w:numId w:val="4"/>
        </w:numPr>
        <w:tabs>
          <w:tab w:val="left" w:pos="838"/>
          <w:tab w:val="left" w:pos="840"/>
        </w:tabs>
        <w:spacing w:before="22"/>
        <w:ind w:hanging="361"/>
      </w:pPr>
      <w:r>
        <w:t>ECO 3100, Money and Banking (Economics</w:t>
      </w:r>
      <w:r>
        <w:rPr>
          <w:spacing w:val="-7"/>
        </w:rPr>
        <w:t xml:space="preserve"> </w:t>
      </w:r>
      <w:r>
        <w:t>Department)</w:t>
      </w:r>
    </w:p>
    <w:p w14:paraId="44D108A7" w14:textId="77777777" w:rsidR="007704C2" w:rsidRDefault="007704C2">
      <w:pPr>
        <w:pStyle w:val="BodyText"/>
        <w:spacing w:before="9"/>
        <w:rPr>
          <w:sz w:val="36"/>
        </w:rPr>
      </w:pPr>
    </w:p>
    <w:p w14:paraId="2245DAF1" w14:textId="77777777" w:rsidR="007704C2" w:rsidRDefault="00EC357E">
      <w:pPr>
        <w:pStyle w:val="Heading2"/>
        <w:ind w:left="118"/>
      </w:pPr>
      <w:r>
        <w:t>Evaluation of Military Training and Occupations</w:t>
      </w:r>
    </w:p>
    <w:p w14:paraId="6CED1515" w14:textId="77777777" w:rsidR="007704C2" w:rsidRDefault="007704C2">
      <w:pPr>
        <w:pStyle w:val="BodyText"/>
        <w:spacing w:before="11"/>
        <w:rPr>
          <w:b/>
        </w:rPr>
      </w:pPr>
    </w:p>
    <w:p w14:paraId="5E4EB60C" w14:textId="6D9D5BA5" w:rsidR="007704C2" w:rsidRDefault="00EC357E">
      <w:pPr>
        <w:pStyle w:val="BodyText"/>
        <w:ind w:left="120" w:right="1334"/>
      </w:pPr>
      <w:r>
        <w:t xml:space="preserve">Military and Veteran students can receive credit for their service by submitting their DD214, Joint Service Transcript, and/or CCAF Transcript to </w:t>
      </w:r>
      <w:r w:rsidR="008427D1">
        <w:t>Bren Shuler</w:t>
      </w:r>
      <w:r>
        <w:t xml:space="preserve">, MSU Denver’s Prior Learning Specialist. </w:t>
      </w:r>
      <w:r w:rsidR="00C96D4C">
        <w:t>H</w:t>
      </w:r>
      <w:r>
        <w:t xml:space="preserve">e can be reached </w:t>
      </w:r>
      <w:r w:rsidR="00FC1539">
        <w:t xml:space="preserve">by phone </w:t>
      </w:r>
      <w:r>
        <w:t xml:space="preserve">at 303-605-5574 or </w:t>
      </w:r>
      <w:r w:rsidR="00FC1539">
        <w:t xml:space="preserve">by </w:t>
      </w:r>
      <w:r>
        <w:t xml:space="preserve">email at </w:t>
      </w:r>
      <w:hyperlink r:id="rId20" w:history="1">
        <w:r w:rsidR="008427D1" w:rsidRPr="00A60B02">
          <w:rPr>
            <w:rStyle w:val="Hyperlink"/>
          </w:rPr>
          <w:t xml:space="preserve">bshuler1@msudenver.edu. </w:t>
        </w:r>
      </w:hyperlink>
      <w:r>
        <w:t xml:space="preserve">The Prior Learning Assessment website can be accessed here: </w:t>
      </w:r>
      <w:hyperlink r:id="rId21" w:history="1">
        <w:r w:rsidR="00873D3F" w:rsidRPr="00AF599E">
          <w:rPr>
            <w:rStyle w:val="Hyperlink"/>
          </w:rPr>
          <w:t>https://www.msudenver.edu/registrar/alternative-credit/</w:t>
        </w:r>
      </w:hyperlink>
      <w:r w:rsidR="00873D3F">
        <w:t xml:space="preserve"> </w:t>
      </w:r>
      <w:r>
        <w:t xml:space="preserve">and military specific information is available here: </w:t>
      </w:r>
      <w:hyperlink r:id="rId22" w:history="1">
        <w:r w:rsidR="004A6DB6" w:rsidRPr="004A6DB6">
          <w:rPr>
            <w:rStyle w:val="Hyperlink"/>
          </w:rPr>
          <w:t>Military Transfer Credit - MSU Denver</w:t>
        </w:r>
      </w:hyperlink>
      <w:r w:rsidR="004A6DB6">
        <w:t xml:space="preserve">. </w:t>
      </w:r>
    </w:p>
    <w:p w14:paraId="0CAAC819" w14:textId="77777777" w:rsidR="007704C2" w:rsidRDefault="007704C2">
      <w:pPr>
        <w:pStyle w:val="BodyText"/>
        <w:spacing w:before="6"/>
        <w:rPr>
          <w:sz w:val="18"/>
        </w:rPr>
      </w:pPr>
    </w:p>
    <w:p w14:paraId="0ECB237A" w14:textId="77777777" w:rsidR="007704C2" w:rsidRDefault="00EC357E">
      <w:pPr>
        <w:pStyle w:val="BodyText"/>
        <w:spacing w:before="56"/>
        <w:ind w:left="120"/>
      </w:pPr>
      <w:r>
        <w:t>MSU Denver offers the following package of transfer credit and waivers:</w:t>
      </w:r>
    </w:p>
    <w:p w14:paraId="221CC23C" w14:textId="35BBE011" w:rsidR="007704C2" w:rsidRDefault="00EC357E">
      <w:pPr>
        <w:pStyle w:val="ListParagraph"/>
        <w:numPr>
          <w:ilvl w:val="0"/>
          <w:numId w:val="4"/>
        </w:numPr>
        <w:tabs>
          <w:tab w:val="left" w:pos="840"/>
        </w:tabs>
        <w:spacing w:before="179" w:line="259" w:lineRule="auto"/>
        <w:ind w:right="1314"/>
        <w:jc w:val="both"/>
      </w:pPr>
      <w:r>
        <w:t xml:space="preserve">Either 6 semester hours of lower-division elective credit (MILR 8000) for all students who have served four years active duty in the U.S. military </w:t>
      </w:r>
      <w:r w:rsidR="00FC1539">
        <w:rPr>
          <w:b/>
        </w:rPr>
        <w:t>or</w:t>
      </w:r>
      <w:r w:rsidR="00FC1539">
        <w:t xml:space="preserve"> </w:t>
      </w:r>
      <w:r>
        <w:t>3 semester hours of lower-division elective credit (MILR 8000) for all students who have served two years active duty in the U.S.</w:t>
      </w:r>
      <w:r>
        <w:rPr>
          <w:spacing w:val="-35"/>
        </w:rPr>
        <w:t xml:space="preserve"> </w:t>
      </w:r>
      <w:r>
        <w:t>military.</w:t>
      </w:r>
    </w:p>
    <w:p w14:paraId="44543324" w14:textId="77777777" w:rsidR="007704C2" w:rsidRDefault="00EC357E">
      <w:pPr>
        <w:pStyle w:val="ListParagraph"/>
        <w:numPr>
          <w:ilvl w:val="0"/>
          <w:numId w:val="4"/>
        </w:numPr>
        <w:tabs>
          <w:tab w:val="left" w:pos="840"/>
        </w:tabs>
        <w:spacing w:line="259" w:lineRule="auto"/>
        <w:ind w:right="1234"/>
        <w:jc w:val="both"/>
      </w:pPr>
      <w:r>
        <w:t>6 additional semester hours of upper-division elective credit (MILR 9000) for students who have either</w:t>
      </w:r>
      <w:r>
        <w:rPr>
          <w:spacing w:val="-2"/>
        </w:rPr>
        <w:t xml:space="preserve"> </w:t>
      </w:r>
      <w:r>
        <w:t>served</w:t>
      </w:r>
      <w:r>
        <w:rPr>
          <w:spacing w:val="-2"/>
        </w:rPr>
        <w:t xml:space="preserve"> </w:t>
      </w:r>
      <w:r>
        <w:t>two</w:t>
      </w:r>
      <w:r>
        <w:rPr>
          <w:spacing w:val="-2"/>
        </w:rPr>
        <w:t xml:space="preserve"> </w:t>
      </w:r>
      <w:r>
        <w:t>terms</w:t>
      </w:r>
      <w:r>
        <w:rPr>
          <w:spacing w:val="-2"/>
        </w:rPr>
        <w:t xml:space="preserve"> </w:t>
      </w:r>
      <w:r>
        <w:t>of</w:t>
      </w:r>
      <w:r>
        <w:rPr>
          <w:spacing w:val="-2"/>
        </w:rPr>
        <w:t xml:space="preserve"> </w:t>
      </w:r>
      <w:r>
        <w:t>service</w:t>
      </w:r>
      <w:r>
        <w:rPr>
          <w:spacing w:val="-3"/>
        </w:rPr>
        <w:t xml:space="preserve"> </w:t>
      </w:r>
      <w:r>
        <w:t>of</w:t>
      </w:r>
      <w:r>
        <w:rPr>
          <w:spacing w:val="-3"/>
        </w:rPr>
        <w:t xml:space="preserve"> </w:t>
      </w:r>
      <w:r>
        <w:t>four</w:t>
      </w:r>
      <w:r>
        <w:rPr>
          <w:spacing w:val="-2"/>
        </w:rPr>
        <w:t xml:space="preserve"> </w:t>
      </w:r>
      <w:r>
        <w:t>years</w:t>
      </w:r>
      <w:r>
        <w:rPr>
          <w:spacing w:val="-3"/>
        </w:rPr>
        <w:t xml:space="preserve"> </w:t>
      </w:r>
      <w:r>
        <w:t>each</w:t>
      </w:r>
      <w:r>
        <w:rPr>
          <w:spacing w:val="-2"/>
        </w:rPr>
        <w:t xml:space="preserve"> </w:t>
      </w:r>
      <w:r w:rsidRPr="0098342E">
        <w:rPr>
          <w:b/>
        </w:rPr>
        <w:t>or</w:t>
      </w:r>
      <w:r>
        <w:rPr>
          <w:spacing w:val="-3"/>
        </w:rPr>
        <w:t xml:space="preserve"> </w:t>
      </w:r>
      <w:r>
        <w:t>attained</w:t>
      </w:r>
      <w:r>
        <w:rPr>
          <w:spacing w:val="-1"/>
        </w:rPr>
        <w:t xml:space="preserve"> </w:t>
      </w:r>
      <w:r>
        <w:t>the</w:t>
      </w:r>
      <w:r>
        <w:rPr>
          <w:spacing w:val="-3"/>
        </w:rPr>
        <w:t xml:space="preserve"> </w:t>
      </w:r>
      <w:r>
        <w:t>rank</w:t>
      </w:r>
      <w:r>
        <w:rPr>
          <w:spacing w:val="-2"/>
        </w:rPr>
        <w:t xml:space="preserve"> </w:t>
      </w:r>
      <w:r>
        <w:t>of</w:t>
      </w:r>
      <w:r>
        <w:rPr>
          <w:spacing w:val="-3"/>
        </w:rPr>
        <w:t xml:space="preserve"> </w:t>
      </w:r>
      <w:r>
        <w:t>E5</w:t>
      </w:r>
      <w:r>
        <w:rPr>
          <w:spacing w:val="1"/>
        </w:rPr>
        <w:t xml:space="preserve"> </w:t>
      </w:r>
      <w:r>
        <w:t>or</w:t>
      </w:r>
      <w:r>
        <w:rPr>
          <w:spacing w:val="-3"/>
        </w:rPr>
        <w:t xml:space="preserve"> </w:t>
      </w:r>
      <w:r>
        <w:t>above</w:t>
      </w:r>
      <w:r>
        <w:rPr>
          <w:spacing w:val="-3"/>
        </w:rPr>
        <w:t xml:space="preserve"> </w:t>
      </w:r>
      <w:r>
        <w:t>in</w:t>
      </w:r>
      <w:r>
        <w:rPr>
          <w:spacing w:val="-2"/>
        </w:rPr>
        <w:t xml:space="preserve"> </w:t>
      </w:r>
      <w:r>
        <w:t>the</w:t>
      </w:r>
    </w:p>
    <w:p w14:paraId="6D3AC085" w14:textId="77777777" w:rsidR="007704C2" w:rsidRDefault="00EC357E">
      <w:pPr>
        <w:pStyle w:val="BodyText"/>
        <w:spacing w:before="1"/>
        <w:ind w:left="839"/>
        <w:jc w:val="both"/>
      </w:pPr>
      <w:r>
        <w:t>U.S.</w:t>
      </w:r>
      <w:r>
        <w:rPr>
          <w:spacing w:val="-8"/>
        </w:rPr>
        <w:t xml:space="preserve"> </w:t>
      </w:r>
      <w:r>
        <w:t>military.</w:t>
      </w:r>
    </w:p>
    <w:p w14:paraId="01F8A35C" w14:textId="77777777" w:rsidR="007704C2" w:rsidRDefault="00EC357E">
      <w:pPr>
        <w:pStyle w:val="ListParagraph"/>
        <w:numPr>
          <w:ilvl w:val="0"/>
          <w:numId w:val="4"/>
        </w:numPr>
        <w:tabs>
          <w:tab w:val="left" w:pos="839"/>
          <w:tab w:val="left" w:pos="840"/>
        </w:tabs>
        <w:spacing w:before="19" w:line="259" w:lineRule="auto"/>
        <w:ind w:right="1710"/>
      </w:pPr>
      <w:r>
        <w:t>3</w:t>
      </w:r>
      <w:r>
        <w:rPr>
          <w:spacing w:val="-4"/>
        </w:rPr>
        <w:t xml:space="preserve"> </w:t>
      </w:r>
      <w:r>
        <w:t>credits</w:t>
      </w:r>
      <w:r>
        <w:rPr>
          <w:spacing w:val="-3"/>
        </w:rPr>
        <w:t xml:space="preserve"> </w:t>
      </w:r>
      <w:r>
        <w:t>of</w:t>
      </w:r>
      <w:r>
        <w:rPr>
          <w:spacing w:val="-3"/>
        </w:rPr>
        <w:t xml:space="preserve"> </w:t>
      </w:r>
      <w:r>
        <w:t>COMM</w:t>
      </w:r>
      <w:r>
        <w:rPr>
          <w:spacing w:val="-2"/>
        </w:rPr>
        <w:t xml:space="preserve"> </w:t>
      </w:r>
      <w:r>
        <w:t>1010</w:t>
      </w:r>
      <w:r>
        <w:rPr>
          <w:spacing w:val="-4"/>
        </w:rPr>
        <w:t xml:space="preserve"> </w:t>
      </w:r>
      <w:r>
        <w:t>(Presentational</w:t>
      </w:r>
      <w:r>
        <w:rPr>
          <w:spacing w:val="-3"/>
        </w:rPr>
        <w:t xml:space="preserve"> </w:t>
      </w:r>
      <w:r>
        <w:t>Speaking)</w:t>
      </w:r>
      <w:r>
        <w:rPr>
          <w:spacing w:val="-2"/>
        </w:rPr>
        <w:t xml:space="preserve"> </w:t>
      </w:r>
      <w:r>
        <w:t>for</w:t>
      </w:r>
      <w:r>
        <w:rPr>
          <w:spacing w:val="-3"/>
        </w:rPr>
        <w:t xml:space="preserve"> </w:t>
      </w:r>
      <w:r>
        <w:t>all</w:t>
      </w:r>
      <w:r>
        <w:rPr>
          <w:spacing w:val="-4"/>
        </w:rPr>
        <w:t xml:space="preserve"> </w:t>
      </w:r>
      <w:r>
        <w:t>students</w:t>
      </w:r>
      <w:r>
        <w:rPr>
          <w:spacing w:val="-3"/>
        </w:rPr>
        <w:t xml:space="preserve"> </w:t>
      </w:r>
      <w:r>
        <w:t>who</w:t>
      </w:r>
      <w:r>
        <w:rPr>
          <w:spacing w:val="-2"/>
        </w:rPr>
        <w:t xml:space="preserve"> </w:t>
      </w:r>
      <w:r>
        <w:t>served</w:t>
      </w:r>
      <w:r>
        <w:rPr>
          <w:spacing w:val="-2"/>
        </w:rPr>
        <w:t xml:space="preserve"> </w:t>
      </w:r>
      <w:r>
        <w:t>at</w:t>
      </w:r>
      <w:r>
        <w:rPr>
          <w:spacing w:val="-4"/>
        </w:rPr>
        <w:t xml:space="preserve"> </w:t>
      </w:r>
      <w:r>
        <w:t>least</w:t>
      </w:r>
      <w:r>
        <w:rPr>
          <w:spacing w:val="-3"/>
        </w:rPr>
        <w:t xml:space="preserve"> </w:t>
      </w:r>
      <w:r>
        <w:t xml:space="preserve">one enlistment </w:t>
      </w:r>
      <w:r w:rsidRPr="0098342E">
        <w:rPr>
          <w:b/>
        </w:rPr>
        <w:t>and</w:t>
      </w:r>
      <w:r>
        <w:t xml:space="preserve"> achieved the rank of E5 or above in the U.S.</w:t>
      </w:r>
      <w:r>
        <w:rPr>
          <w:spacing w:val="-9"/>
        </w:rPr>
        <w:t xml:space="preserve"> </w:t>
      </w:r>
      <w:r>
        <w:t>military</w:t>
      </w:r>
    </w:p>
    <w:p w14:paraId="3A9FA969" w14:textId="77777777" w:rsidR="007704C2" w:rsidRDefault="00EC357E">
      <w:pPr>
        <w:pStyle w:val="ListParagraph"/>
        <w:numPr>
          <w:ilvl w:val="0"/>
          <w:numId w:val="4"/>
        </w:numPr>
        <w:tabs>
          <w:tab w:val="left" w:pos="839"/>
          <w:tab w:val="left" w:pos="840"/>
        </w:tabs>
        <w:spacing w:line="259" w:lineRule="auto"/>
        <w:ind w:right="1586"/>
      </w:pPr>
      <w:r>
        <w:t>Waiver</w:t>
      </w:r>
      <w:r>
        <w:rPr>
          <w:spacing w:val="-4"/>
        </w:rPr>
        <w:t xml:space="preserve"> </w:t>
      </w:r>
      <w:r>
        <w:t>of</w:t>
      </w:r>
      <w:r>
        <w:rPr>
          <w:spacing w:val="-4"/>
        </w:rPr>
        <w:t xml:space="preserve"> </w:t>
      </w:r>
      <w:r>
        <w:t>the</w:t>
      </w:r>
      <w:r>
        <w:rPr>
          <w:spacing w:val="-3"/>
        </w:rPr>
        <w:t xml:space="preserve"> </w:t>
      </w:r>
      <w:r>
        <w:t>Global</w:t>
      </w:r>
      <w:r>
        <w:rPr>
          <w:spacing w:val="-4"/>
        </w:rPr>
        <w:t xml:space="preserve"> </w:t>
      </w:r>
      <w:r>
        <w:t>Diversity</w:t>
      </w:r>
      <w:r>
        <w:rPr>
          <w:spacing w:val="-4"/>
        </w:rPr>
        <w:t xml:space="preserve"> </w:t>
      </w:r>
      <w:r>
        <w:t>requirement</w:t>
      </w:r>
      <w:r>
        <w:rPr>
          <w:spacing w:val="-3"/>
        </w:rPr>
        <w:t xml:space="preserve"> </w:t>
      </w:r>
      <w:r>
        <w:t>for</w:t>
      </w:r>
      <w:r>
        <w:rPr>
          <w:spacing w:val="-4"/>
        </w:rPr>
        <w:t xml:space="preserve"> </w:t>
      </w:r>
      <w:r>
        <w:t>all</w:t>
      </w:r>
      <w:r>
        <w:rPr>
          <w:spacing w:val="-3"/>
        </w:rPr>
        <w:t xml:space="preserve"> </w:t>
      </w:r>
      <w:r>
        <w:t>students</w:t>
      </w:r>
      <w:r>
        <w:rPr>
          <w:spacing w:val="-4"/>
        </w:rPr>
        <w:t xml:space="preserve"> </w:t>
      </w:r>
      <w:r>
        <w:t>who</w:t>
      </w:r>
      <w:r>
        <w:rPr>
          <w:spacing w:val="-3"/>
        </w:rPr>
        <w:t xml:space="preserve"> </w:t>
      </w:r>
      <w:r>
        <w:t>deployed</w:t>
      </w:r>
      <w:r>
        <w:rPr>
          <w:spacing w:val="-4"/>
        </w:rPr>
        <w:t xml:space="preserve"> </w:t>
      </w:r>
      <w:r>
        <w:t>abroad</w:t>
      </w:r>
      <w:r>
        <w:rPr>
          <w:spacing w:val="-4"/>
        </w:rPr>
        <w:t xml:space="preserve"> </w:t>
      </w:r>
      <w:r>
        <w:t>in</w:t>
      </w:r>
      <w:r>
        <w:rPr>
          <w:spacing w:val="-2"/>
        </w:rPr>
        <w:t xml:space="preserve"> </w:t>
      </w:r>
      <w:r>
        <w:t>the</w:t>
      </w:r>
      <w:r>
        <w:rPr>
          <w:spacing w:val="-3"/>
        </w:rPr>
        <w:t xml:space="preserve"> </w:t>
      </w:r>
      <w:r>
        <w:t>U.S. military for at least 6</w:t>
      </w:r>
      <w:r>
        <w:rPr>
          <w:spacing w:val="-4"/>
        </w:rPr>
        <w:t xml:space="preserve"> </w:t>
      </w:r>
      <w:r>
        <w:t>months.</w:t>
      </w:r>
    </w:p>
    <w:p w14:paraId="1A32E256" w14:textId="77777777" w:rsidR="007704C2" w:rsidRDefault="00EC357E">
      <w:pPr>
        <w:pStyle w:val="BodyText"/>
        <w:spacing w:before="160" w:line="259" w:lineRule="auto"/>
        <w:ind w:left="119" w:right="1426"/>
      </w:pPr>
      <w:r>
        <w:t>Some Professional Military Education and Occupations will also be eligible for credit as determined by American Council of Education Military Guide (</w:t>
      </w:r>
      <w:hyperlink r:id="rId23">
        <w:r>
          <w:rPr>
            <w:color w:val="0562C1"/>
            <w:u w:val="single" w:color="0562C1"/>
          </w:rPr>
          <w:t>https://www.acenet.edu/Programs-</w:t>
        </w:r>
      </w:hyperlink>
      <w:r>
        <w:rPr>
          <w:color w:val="0562C1"/>
        </w:rPr>
        <w:t xml:space="preserve"> </w:t>
      </w:r>
      <w:hyperlink r:id="rId24">
        <w:r>
          <w:rPr>
            <w:color w:val="0562C1"/>
            <w:u w:val="single" w:color="0562C1"/>
          </w:rPr>
          <w:t>Services/Pages/Credit-Transcripts/military-guide-online.aspx</w:t>
        </w:r>
      </w:hyperlink>
      <w:r>
        <w:t>)</w:t>
      </w:r>
    </w:p>
    <w:p w14:paraId="2D21C8C5" w14:textId="77777777" w:rsidR="007704C2" w:rsidRDefault="007704C2">
      <w:pPr>
        <w:pStyle w:val="BodyText"/>
        <w:rPr>
          <w:sz w:val="20"/>
        </w:rPr>
      </w:pPr>
    </w:p>
    <w:p w14:paraId="04200B02" w14:textId="01375975" w:rsidR="007704C2" w:rsidRDefault="00F02D2A">
      <w:pPr>
        <w:pStyle w:val="BodyText"/>
        <w:rPr>
          <w:szCs w:val="18"/>
        </w:rPr>
      </w:pPr>
      <w:r w:rsidRPr="00F02D2A">
        <w:rPr>
          <w:b/>
          <w:bCs/>
          <w:szCs w:val="18"/>
        </w:rPr>
        <w:t xml:space="preserve">Third-Party Self-Paced classes.  </w:t>
      </w:r>
      <w:r w:rsidRPr="003B66ED">
        <w:rPr>
          <w:szCs w:val="18"/>
        </w:rPr>
        <w:t xml:space="preserve">We accept </w:t>
      </w:r>
      <w:r w:rsidRPr="0096010C">
        <w:rPr>
          <w:b/>
          <w:bCs/>
          <w:szCs w:val="18"/>
          <w:u w:val="single"/>
        </w:rPr>
        <w:t>some</w:t>
      </w:r>
      <w:r w:rsidRPr="003B66ED">
        <w:rPr>
          <w:szCs w:val="18"/>
        </w:rPr>
        <w:t xml:space="preserve"> 3</w:t>
      </w:r>
      <w:r w:rsidRPr="003B66ED">
        <w:rPr>
          <w:szCs w:val="18"/>
          <w:vertAlign w:val="superscript"/>
        </w:rPr>
        <w:t>rd</w:t>
      </w:r>
      <w:r w:rsidRPr="003B66ED">
        <w:rPr>
          <w:szCs w:val="18"/>
        </w:rPr>
        <w:t xml:space="preserve"> Party classes (Sophia, Pearson, Study.com, and </w:t>
      </w:r>
      <w:proofErr w:type="spellStart"/>
      <w:r w:rsidRPr="003B66ED">
        <w:rPr>
          <w:szCs w:val="18"/>
        </w:rPr>
        <w:t>Straighterline</w:t>
      </w:r>
      <w:proofErr w:type="spellEnd"/>
      <w:r w:rsidRPr="003B66ED">
        <w:rPr>
          <w:szCs w:val="18"/>
        </w:rPr>
        <w:t>).  For a comprehensive list of classes</w:t>
      </w:r>
      <w:r w:rsidR="003B66ED" w:rsidRPr="003B66ED">
        <w:rPr>
          <w:szCs w:val="18"/>
        </w:rPr>
        <w:t xml:space="preserve"> that we currently accept, please go here: </w:t>
      </w:r>
      <w:hyperlink r:id="rId25" w:anchor="3rd-party-self-paced-courses" w:history="1">
        <w:r w:rsidR="003B66ED" w:rsidRPr="003B66ED">
          <w:rPr>
            <w:rStyle w:val="Hyperlink"/>
            <w:szCs w:val="18"/>
          </w:rPr>
          <w:t>https://www.msudenver.edu/registrar/alternative-credit/#3rd-party-self-paced-courses</w:t>
        </w:r>
      </w:hyperlink>
      <w:r w:rsidR="003B66ED" w:rsidRPr="003B66ED">
        <w:rPr>
          <w:szCs w:val="18"/>
        </w:rPr>
        <w:t xml:space="preserve">. </w:t>
      </w:r>
      <w:r w:rsidR="00A86087">
        <w:rPr>
          <w:szCs w:val="18"/>
        </w:rPr>
        <w:t xml:space="preserve"> </w:t>
      </w:r>
    </w:p>
    <w:p w14:paraId="675F5766" w14:textId="77777777" w:rsidR="00AB394B" w:rsidRDefault="00AB394B">
      <w:pPr>
        <w:pStyle w:val="BodyText"/>
        <w:rPr>
          <w:szCs w:val="18"/>
        </w:rPr>
      </w:pPr>
    </w:p>
    <w:p w14:paraId="63981DE0" w14:textId="20E0A141" w:rsidR="001F2636" w:rsidRPr="003B66ED" w:rsidRDefault="001F2636">
      <w:pPr>
        <w:pStyle w:val="BodyText"/>
        <w:rPr>
          <w:szCs w:val="18"/>
        </w:rPr>
      </w:pPr>
      <w:r>
        <w:rPr>
          <w:szCs w:val="18"/>
        </w:rPr>
        <w:t>If you intend to take a third-party class</w:t>
      </w:r>
      <w:r w:rsidR="00AB394B">
        <w:rPr>
          <w:szCs w:val="18"/>
        </w:rPr>
        <w:t xml:space="preserve"> to meet a business requirement, please double check with your academic advisor</w:t>
      </w:r>
      <w:r w:rsidR="00631959">
        <w:rPr>
          <w:szCs w:val="18"/>
        </w:rPr>
        <w:t xml:space="preserve"> to make sure you are still meeting residency requirements and that it makes sense for you to complete the class</w:t>
      </w:r>
      <w:r w:rsidR="00091C73">
        <w:rPr>
          <w:szCs w:val="18"/>
        </w:rPr>
        <w:t xml:space="preserve"> in this manner. </w:t>
      </w:r>
    </w:p>
    <w:p w14:paraId="24DF49AE" w14:textId="77777777" w:rsidR="00F02D2A" w:rsidRDefault="00F02D2A">
      <w:pPr>
        <w:pStyle w:val="BodyText"/>
        <w:rPr>
          <w:sz w:val="27"/>
        </w:rPr>
      </w:pPr>
    </w:p>
    <w:p w14:paraId="77DEECA9" w14:textId="77777777" w:rsidR="00631959" w:rsidRDefault="00631959">
      <w:pPr>
        <w:pStyle w:val="BodyText"/>
        <w:rPr>
          <w:sz w:val="27"/>
        </w:rPr>
      </w:pPr>
    </w:p>
    <w:p w14:paraId="6F320BEA" w14:textId="77777777" w:rsidR="00631959" w:rsidRDefault="00631959">
      <w:pPr>
        <w:pStyle w:val="BodyText"/>
        <w:rPr>
          <w:sz w:val="27"/>
        </w:rPr>
      </w:pPr>
    </w:p>
    <w:p w14:paraId="5C52EC3E" w14:textId="4349515B" w:rsidR="007704C2" w:rsidRDefault="004A6DB6">
      <w:pPr>
        <w:pStyle w:val="Heading1"/>
        <w:spacing w:before="36"/>
        <w:ind w:left="120"/>
      </w:pPr>
      <w:r>
        <w:lastRenderedPageBreak/>
        <w:t>Alternative Credit</w:t>
      </w:r>
      <w:r w:rsidR="00EC357E">
        <w:t xml:space="preserve"> options by College of Business requirement</w:t>
      </w:r>
    </w:p>
    <w:p w14:paraId="1010355A" w14:textId="1FF50CF7" w:rsidR="00240A6E" w:rsidRDefault="00240A6E" w:rsidP="00091C73">
      <w:pPr>
        <w:pStyle w:val="BodyText"/>
        <w:spacing w:before="190"/>
        <w:ind w:right="1250"/>
      </w:pPr>
      <w:r>
        <w:t xml:space="preserve">Below is a list of General Studies and Business classes with </w:t>
      </w:r>
      <w:r w:rsidR="001A0A5E">
        <w:t>alternative credit/</w:t>
      </w:r>
      <w:r>
        <w:t xml:space="preserve">prior learning assessment options. Know your degree requirements, particularly your Quantitative Literacy class(es), so that you do not prepare for and take the wrong exam. You can find degree requirements by </w:t>
      </w:r>
      <w:proofErr w:type="gramStart"/>
      <w:r>
        <w:t>major</w:t>
      </w:r>
      <w:proofErr w:type="gramEnd"/>
      <w:r>
        <w:t xml:space="preserve"> in </w:t>
      </w:r>
      <w:proofErr w:type="gramStart"/>
      <w:r>
        <w:t>the University</w:t>
      </w:r>
      <w:proofErr w:type="gramEnd"/>
      <w:r>
        <w:t xml:space="preserve"> Catalog, or you can talk to your academic advisor.</w:t>
      </w:r>
    </w:p>
    <w:p w14:paraId="58DB6794" w14:textId="77777777" w:rsidR="00240A6E" w:rsidRDefault="00240A6E" w:rsidP="00240A6E">
      <w:pPr>
        <w:pStyle w:val="Heading2"/>
        <w:spacing w:before="89"/>
        <w:ind w:right="1250"/>
      </w:pPr>
      <w:r>
        <w:t>General Studies Written Communication, Oral Communication, and Quantitative Literacy Requirements</w:t>
      </w:r>
    </w:p>
    <w:p w14:paraId="74218735" w14:textId="77777777" w:rsidR="00240A6E" w:rsidRPr="00EE00F2" w:rsidRDefault="00240A6E" w:rsidP="00240A6E">
      <w:pPr>
        <w:pStyle w:val="ListParagraph"/>
        <w:numPr>
          <w:ilvl w:val="0"/>
          <w:numId w:val="4"/>
        </w:numPr>
        <w:tabs>
          <w:tab w:val="left" w:pos="839"/>
          <w:tab w:val="left" w:pos="840"/>
        </w:tabs>
        <w:spacing w:line="280" w:lineRule="exact"/>
        <w:ind w:hanging="361"/>
      </w:pPr>
      <w:r w:rsidRPr="00EE00F2">
        <w:t>ENG 1010, Composing Arguments (CLEP Exam, AP Exam, IB</w:t>
      </w:r>
      <w:r w:rsidRPr="00EE00F2">
        <w:rPr>
          <w:spacing w:val="-4"/>
        </w:rPr>
        <w:t xml:space="preserve"> </w:t>
      </w:r>
      <w:r w:rsidRPr="00EE00F2">
        <w:t>Exam)</w:t>
      </w:r>
    </w:p>
    <w:p w14:paraId="454CF26A" w14:textId="77777777" w:rsidR="00240A6E" w:rsidRPr="00EE00F2" w:rsidRDefault="00240A6E" w:rsidP="00240A6E">
      <w:pPr>
        <w:pStyle w:val="ListParagraph"/>
        <w:numPr>
          <w:ilvl w:val="0"/>
          <w:numId w:val="4"/>
        </w:numPr>
        <w:tabs>
          <w:tab w:val="left" w:pos="839"/>
          <w:tab w:val="left" w:pos="840"/>
        </w:tabs>
        <w:spacing w:before="1" w:line="280" w:lineRule="exact"/>
        <w:ind w:hanging="361"/>
      </w:pPr>
      <w:r w:rsidRPr="00EE00F2">
        <w:t>ENG 1020, Research &amp; Writing (CLEP Exam, AP, Department Exam,</w:t>
      </w:r>
      <w:r w:rsidRPr="00EE00F2">
        <w:rPr>
          <w:spacing w:val="-6"/>
        </w:rPr>
        <w:t xml:space="preserve"> </w:t>
      </w:r>
      <w:r w:rsidRPr="00EE00F2">
        <w:t>DSST)</w:t>
      </w:r>
    </w:p>
    <w:p w14:paraId="33FCB795" w14:textId="77777777" w:rsidR="00240A6E" w:rsidRPr="00EE00F2" w:rsidRDefault="00240A6E" w:rsidP="00240A6E">
      <w:pPr>
        <w:pStyle w:val="ListParagraph"/>
        <w:numPr>
          <w:ilvl w:val="0"/>
          <w:numId w:val="4"/>
        </w:numPr>
        <w:tabs>
          <w:tab w:val="left" w:pos="839"/>
          <w:tab w:val="left" w:pos="840"/>
        </w:tabs>
        <w:spacing w:line="280" w:lineRule="exact"/>
        <w:ind w:hanging="361"/>
      </w:pPr>
      <w:r w:rsidRPr="00EE00F2">
        <w:t>Oral Communication (Military/Veterans over the rank of E-5 will receive credit for COMM</w:t>
      </w:r>
      <w:r w:rsidRPr="00EE00F2">
        <w:rPr>
          <w:spacing w:val="-17"/>
        </w:rPr>
        <w:t xml:space="preserve"> </w:t>
      </w:r>
      <w:r w:rsidRPr="00EE00F2">
        <w:t>1010)</w:t>
      </w:r>
    </w:p>
    <w:p w14:paraId="011B9843" w14:textId="77777777" w:rsidR="00240A6E" w:rsidRPr="00EE00F2" w:rsidRDefault="00240A6E" w:rsidP="00240A6E">
      <w:pPr>
        <w:pStyle w:val="ListParagraph"/>
        <w:numPr>
          <w:ilvl w:val="0"/>
          <w:numId w:val="4"/>
        </w:numPr>
        <w:tabs>
          <w:tab w:val="left" w:pos="839"/>
          <w:tab w:val="left" w:pos="840"/>
        </w:tabs>
        <w:ind w:hanging="361"/>
      </w:pPr>
      <w:r w:rsidRPr="00EE00F2">
        <w:t>Quantitative</w:t>
      </w:r>
      <w:r w:rsidRPr="00EE00F2">
        <w:rPr>
          <w:spacing w:val="-1"/>
        </w:rPr>
        <w:t xml:space="preserve"> </w:t>
      </w:r>
      <w:r w:rsidRPr="00EE00F2">
        <w:t>Literacy</w:t>
      </w:r>
    </w:p>
    <w:p w14:paraId="1AAD009C" w14:textId="77777777" w:rsidR="00240A6E" w:rsidRPr="00EE00F2" w:rsidRDefault="00240A6E" w:rsidP="00240A6E">
      <w:pPr>
        <w:pStyle w:val="ListParagraph"/>
        <w:numPr>
          <w:ilvl w:val="0"/>
          <w:numId w:val="2"/>
        </w:numPr>
        <w:tabs>
          <w:tab w:val="left" w:pos="1559"/>
          <w:tab w:val="left" w:pos="1560"/>
        </w:tabs>
        <w:spacing w:line="272" w:lineRule="exact"/>
        <w:ind w:hanging="361"/>
      </w:pPr>
      <w:r w:rsidRPr="00EE00F2">
        <w:t>MTH 1080, Mathematical Modes of Thought (CLEP, IB,</w:t>
      </w:r>
      <w:r w:rsidRPr="00EE00F2">
        <w:rPr>
          <w:spacing w:val="-5"/>
        </w:rPr>
        <w:t xml:space="preserve"> </w:t>
      </w:r>
      <w:r w:rsidRPr="00EE00F2">
        <w:t>DSST)</w:t>
      </w:r>
    </w:p>
    <w:p w14:paraId="79FD11F9" w14:textId="77777777" w:rsidR="00240A6E" w:rsidRPr="00EE00F2" w:rsidRDefault="00240A6E" w:rsidP="00240A6E">
      <w:pPr>
        <w:pStyle w:val="ListParagraph"/>
        <w:numPr>
          <w:ilvl w:val="0"/>
          <w:numId w:val="2"/>
        </w:numPr>
        <w:tabs>
          <w:tab w:val="left" w:pos="1558"/>
          <w:tab w:val="left" w:pos="1560"/>
        </w:tabs>
        <w:spacing w:line="268" w:lineRule="exact"/>
        <w:ind w:hanging="361"/>
      </w:pPr>
      <w:r w:rsidRPr="00EE00F2">
        <w:t>MTH 1210, Statistics (AP,</w:t>
      </w:r>
      <w:r w:rsidRPr="00EE00F2">
        <w:rPr>
          <w:spacing w:val="-4"/>
        </w:rPr>
        <w:t xml:space="preserve"> </w:t>
      </w:r>
      <w:r w:rsidRPr="00EE00F2">
        <w:t>DSST)</w:t>
      </w:r>
    </w:p>
    <w:p w14:paraId="7CA776BA" w14:textId="77777777" w:rsidR="00240A6E" w:rsidRPr="00EE00F2" w:rsidRDefault="00240A6E" w:rsidP="00240A6E">
      <w:pPr>
        <w:pStyle w:val="ListParagraph"/>
        <w:numPr>
          <w:ilvl w:val="0"/>
          <w:numId w:val="2"/>
        </w:numPr>
        <w:tabs>
          <w:tab w:val="left" w:pos="1558"/>
          <w:tab w:val="left" w:pos="1560"/>
        </w:tabs>
        <w:spacing w:line="269" w:lineRule="exact"/>
        <w:ind w:hanging="361"/>
      </w:pPr>
      <w:r w:rsidRPr="00EE00F2">
        <w:t>MTH 1110, College Algebra (CLEP, IB,</w:t>
      </w:r>
      <w:r w:rsidRPr="00EE00F2">
        <w:rPr>
          <w:spacing w:val="-5"/>
        </w:rPr>
        <w:t xml:space="preserve"> </w:t>
      </w:r>
      <w:r w:rsidRPr="00EE00F2">
        <w:t>DSST)</w:t>
      </w:r>
    </w:p>
    <w:p w14:paraId="3F82AA24" w14:textId="77777777" w:rsidR="00240A6E" w:rsidRDefault="00240A6E" w:rsidP="00240A6E">
      <w:pPr>
        <w:pStyle w:val="ListParagraph"/>
        <w:numPr>
          <w:ilvl w:val="0"/>
          <w:numId w:val="2"/>
        </w:numPr>
        <w:tabs>
          <w:tab w:val="left" w:pos="1558"/>
          <w:tab w:val="left" w:pos="1559"/>
        </w:tabs>
        <w:spacing w:line="269" w:lineRule="exact"/>
        <w:ind w:left="1558" w:hanging="361"/>
      </w:pPr>
      <w:r>
        <w:t>MTH 1400, Pre-Calculus (CLEP,</w:t>
      </w:r>
      <w:r>
        <w:rPr>
          <w:spacing w:val="-4"/>
        </w:rPr>
        <w:t xml:space="preserve"> </w:t>
      </w:r>
      <w:r>
        <w:t>IB)</w:t>
      </w:r>
    </w:p>
    <w:p w14:paraId="12C60890" w14:textId="0B2B754F" w:rsidR="00240A6E" w:rsidRDefault="00240A6E" w:rsidP="00240A6E">
      <w:pPr>
        <w:pStyle w:val="ListParagraph"/>
        <w:numPr>
          <w:ilvl w:val="0"/>
          <w:numId w:val="2"/>
        </w:numPr>
        <w:tabs>
          <w:tab w:val="left" w:pos="1558"/>
          <w:tab w:val="left" w:pos="1559"/>
        </w:tabs>
        <w:spacing w:line="272" w:lineRule="exact"/>
        <w:ind w:left="1558" w:hanging="361"/>
      </w:pPr>
      <w:r>
        <w:t>MTH 1410, Calculus I (AP, CLEP,</w:t>
      </w:r>
      <w:r>
        <w:rPr>
          <w:spacing w:val="-5"/>
        </w:rPr>
        <w:t xml:space="preserve"> </w:t>
      </w:r>
      <w:r>
        <w:t xml:space="preserve">IB).  </w:t>
      </w:r>
    </w:p>
    <w:p w14:paraId="4A346EDB" w14:textId="77777777" w:rsidR="003C34E2" w:rsidRDefault="003C34E2" w:rsidP="003C34E2">
      <w:pPr>
        <w:tabs>
          <w:tab w:val="left" w:pos="1558"/>
          <w:tab w:val="left" w:pos="1559"/>
        </w:tabs>
        <w:spacing w:line="272" w:lineRule="exact"/>
      </w:pPr>
    </w:p>
    <w:p w14:paraId="104A039C" w14:textId="0230E9DB" w:rsidR="003C34E2" w:rsidRDefault="00F626F7" w:rsidP="003C34E2">
      <w:pPr>
        <w:tabs>
          <w:tab w:val="left" w:pos="1558"/>
          <w:tab w:val="left" w:pos="1559"/>
        </w:tabs>
        <w:spacing w:line="272" w:lineRule="exact"/>
      </w:pPr>
      <w:r>
        <w:t xml:space="preserve">Only </w:t>
      </w:r>
      <w:r w:rsidR="003C34E2">
        <w:t>MTH 1110, MTH 1400, or MTH 1410 meet the College of Business Bachelor of Science degree Math requirement.</w:t>
      </w:r>
      <w:r>
        <w:t xml:space="preserve"> </w:t>
      </w:r>
    </w:p>
    <w:p w14:paraId="52433BDA" w14:textId="77777777" w:rsidR="00240A6E" w:rsidRDefault="00240A6E" w:rsidP="00240A6E">
      <w:pPr>
        <w:pStyle w:val="BodyText"/>
        <w:spacing w:before="5"/>
        <w:rPr>
          <w:sz w:val="21"/>
        </w:rPr>
      </w:pPr>
    </w:p>
    <w:p w14:paraId="785BF53B" w14:textId="0573A84F" w:rsidR="00240A6E" w:rsidRPr="00EE00F2" w:rsidRDefault="00240A6E" w:rsidP="00240A6E">
      <w:pPr>
        <w:pStyle w:val="Heading2"/>
        <w:ind w:left="118"/>
      </w:pPr>
      <w:r>
        <w:t xml:space="preserve">Other </w:t>
      </w:r>
      <w:r w:rsidRPr="00EE00F2">
        <w:t>General Studies Requirements</w:t>
      </w:r>
      <w:r w:rsidR="00771950">
        <w:t>/Ethnic Studies and Social Justice (ESSJ)</w:t>
      </w:r>
    </w:p>
    <w:p w14:paraId="7ADBCCDE" w14:textId="1B242A69" w:rsidR="00240A6E" w:rsidRPr="00EE00F2" w:rsidRDefault="00240A6E" w:rsidP="00240A6E">
      <w:pPr>
        <w:pStyle w:val="ListParagraph"/>
        <w:numPr>
          <w:ilvl w:val="0"/>
          <w:numId w:val="4"/>
        </w:numPr>
        <w:tabs>
          <w:tab w:val="left" w:pos="838"/>
          <w:tab w:val="left" w:pos="839"/>
        </w:tabs>
        <w:spacing w:before="1" w:line="280" w:lineRule="exact"/>
        <w:ind w:left="838" w:hanging="361"/>
      </w:pPr>
      <w:r w:rsidRPr="00EE00F2">
        <w:t>Arts &amp; Humanities Electives (CLEP Exam, AP Exam, IB Exam,</w:t>
      </w:r>
      <w:r w:rsidRPr="00EE00F2">
        <w:rPr>
          <w:spacing w:val="-6"/>
        </w:rPr>
        <w:t xml:space="preserve"> </w:t>
      </w:r>
      <w:r w:rsidRPr="00EE00F2">
        <w:t>DSST</w:t>
      </w:r>
      <w:r>
        <w:t>, 3</w:t>
      </w:r>
      <w:r w:rsidRPr="00240A6E">
        <w:rPr>
          <w:vertAlign w:val="superscript"/>
        </w:rPr>
        <w:t>rd</w:t>
      </w:r>
      <w:r>
        <w:t xml:space="preserve"> Party</w:t>
      </w:r>
      <w:r w:rsidRPr="00EE00F2">
        <w:t>)</w:t>
      </w:r>
    </w:p>
    <w:p w14:paraId="5D4F6B57" w14:textId="10E23099" w:rsidR="00240A6E" w:rsidRPr="00EE00F2" w:rsidRDefault="00240A6E" w:rsidP="00240A6E">
      <w:pPr>
        <w:pStyle w:val="ListParagraph"/>
        <w:numPr>
          <w:ilvl w:val="0"/>
          <w:numId w:val="4"/>
        </w:numPr>
        <w:tabs>
          <w:tab w:val="left" w:pos="838"/>
          <w:tab w:val="left" w:pos="839"/>
        </w:tabs>
        <w:spacing w:line="280" w:lineRule="exact"/>
        <w:ind w:left="838" w:hanging="361"/>
      </w:pPr>
      <w:r w:rsidRPr="00EE00F2">
        <w:t>Natural and Physical Science (CLEP Exam, AP Exam, IB Exam,</w:t>
      </w:r>
      <w:r w:rsidRPr="00EE00F2">
        <w:rPr>
          <w:spacing w:val="-8"/>
        </w:rPr>
        <w:t xml:space="preserve"> </w:t>
      </w:r>
      <w:r w:rsidRPr="00EE00F2">
        <w:t>DSST</w:t>
      </w:r>
      <w:r>
        <w:t>, 3</w:t>
      </w:r>
      <w:r w:rsidRPr="00240A6E">
        <w:rPr>
          <w:vertAlign w:val="superscript"/>
        </w:rPr>
        <w:t>rd</w:t>
      </w:r>
      <w:r>
        <w:t xml:space="preserve"> Party</w:t>
      </w:r>
      <w:r w:rsidRPr="00EE00F2">
        <w:t>)</w:t>
      </w:r>
    </w:p>
    <w:p w14:paraId="4AD5CAD6" w14:textId="77777777" w:rsidR="00240A6E" w:rsidRPr="00EE00F2" w:rsidRDefault="00240A6E" w:rsidP="00240A6E">
      <w:pPr>
        <w:pStyle w:val="ListParagraph"/>
        <w:numPr>
          <w:ilvl w:val="0"/>
          <w:numId w:val="4"/>
        </w:numPr>
        <w:tabs>
          <w:tab w:val="left" w:pos="838"/>
          <w:tab w:val="left" w:pos="839"/>
        </w:tabs>
        <w:ind w:left="838" w:hanging="361"/>
      </w:pPr>
      <w:r w:rsidRPr="00EE00F2">
        <w:t>Historical Elective (CLEP Exam, AP Exam, IB Exam,</w:t>
      </w:r>
      <w:r w:rsidRPr="00EE00F2">
        <w:rPr>
          <w:spacing w:val="-4"/>
        </w:rPr>
        <w:t xml:space="preserve"> </w:t>
      </w:r>
      <w:r w:rsidRPr="00EE00F2">
        <w:t>DSST)</w:t>
      </w:r>
    </w:p>
    <w:p w14:paraId="06D3529B" w14:textId="261125A8" w:rsidR="00240A6E" w:rsidRPr="00EE00F2" w:rsidRDefault="00240A6E" w:rsidP="00240A6E">
      <w:pPr>
        <w:pStyle w:val="ListParagraph"/>
        <w:numPr>
          <w:ilvl w:val="0"/>
          <w:numId w:val="4"/>
        </w:numPr>
        <w:tabs>
          <w:tab w:val="left" w:pos="838"/>
          <w:tab w:val="left" w:pos="839"/>
        </w:tabs>
        <w:spacing w:before="1" w:line="280" w:lineRule="exact"/>
        <w:ind w:left="838" w:hanging="361"/>
      </w:pPr>
      <w:r w:rsidRPr="00EE00F2">
        <w:t>Social and Behavioral Science Electives (CLEP, AP Exam, IB Exam,</w:t>
      </w:r>
      <w:r w:rsidRPr="00EE00F2">
        <w:rPr>
          <w:spacing w:val="-5"/>
        </w:rPr>
        <w:t xml:space="preserve"> </w:t>
      </w:r>
      <w:r w:rsidRPr="00EE00F2">
        <w:t>DSST</w:t>
      </w:r>
      <w:r w:rsidR="00E8452F">
        <w:t>, 3</w:t>
      </w:r>
      <w:r w:rsidR="00E8452F" w:rsidRPr="00E8452F">
        <w:rPr>
          <w:vertAlign w:val="superscript"/>
        </w:rPr>
        <w:t>rd</w:t>
      </w:r>
      <w:r w:rsidR="00E8452F">
        <w:t xml:space="preserve"> Party</w:t>
      </w:r>
      <w:r w:rsidRPr="00EE00F2">
        <w:t>)</w:t>
      </w:r>
    </w:p>
    <w:p w14:paraId="599C2E89" w14:textId="6ECC6950" w:rsidR="00240A6E" w:rsidRPr="00EE00F2" w:rsidRDefault="00240A6E" w:rsidP="00240A6E">
      <w:pPr>
        <w:pStyle w:val="ListParagraph"/>
        <w:numPr>
          <w:ilvl w:val="0"/>
          <w:numId w:val="1"/>
        </w:numPr>
        <w:tabs>
          <w:tab w:val="left" w:pos="1558"/>
          <w:tab w:val="left" w:pos="1559"/>
        </w:tabs>
        <w:spacing w:before="1" w:line="272" w:lineRule="exact"/>
        <w:ind w:hanging="361"/>
      </w:pPr>
      <w:r w:rsidRPr="00EE00F2">
        <w:t>ECO 2010, Principles of Macroeconomics (CLEP; IB</w:t>
      </w:r>
      <w:r w:rsidRPr="00EE00F2">
        <w:rPr>
          <w:spacing w:val="-3"/>
        </w:rPr>
        <w:t xml:space="preserve"> </w:t>
      </w:r>
      <w:r w:rsidRPr="00EE00F2">
        <w:t>Exam</w:t>
      </w:r>
      <w:r w:rsidR="00E8452F">
        <w:t>, 3</w:t>
      </w:r>
      <w:r w:rsidR="00E8452F" w:rsidRPr="00E8452F">
        <w:rPr>
          <w:vertAlign w:val="superscript"/>
        </w:rPr>
        <w:t>rd</w:t>
      </w:r>
      <w:r w:rsidR="00E8452F">
        <w:t xml:space="preserve"> Party</w:t>
      </w:r>
      <w:r w:rsidRPr="00EE00F2">
        <w:t>)</w:t>
      </w:r>
    </w:p>
    <w:p w14:paraId="57B22518" w14:textId="6249E05F" w:rsidR="00240A6E" w:rsidRPr="00EE00F2" w:rsidRDefault="00240A6E" w:rsidP="00240A6E">
      <w:pPr>
        <w:pStyle w:val="ListParagraph"/>
        <w:numPr>
          <w:ilvl w:val="0"/>
          <w:numId w:val="1"/>
        </w:numPr>
        <w:tabs>
          <w:tab w:val="left" w:pos="1558"/>
          <w:tab w:val="left" w:pos="1559"/>
        </w:tabs>
        <w:spacing w:line="268" w:lineRule="exact"/>
        <w:ind w:hanging="361"/>
      </w:pPr>
      <w:r w:rsidRPr="00EE00F2">
        <w:t>ECO 2020, Principles of Microeconomics</w:t>
      </w:r>
      <w:r w:rsidRPr="00EE00F2">
        <w:rPr>
          <w:spacing w:val="-3"/>
        </w:rPr>
        <w:t xml:space="preserve"> </w:t>
      </w:r>
      <w:r w:rsidRPr="00EE00F2">
        <w:t>(CLEP</w:t>
      </w:r>
      <w:r w:rsidR="00E8452F">
        <w:t>, 3</w:t>
      </w:r>
      <w:r w:rsidR="00E8452F" w:rsidRPr="00E8452F">
        <w:rPr>
          <w:vertAlign w:val="superscript"/>
        </w:rPr>
        <w:t>rd</w:t>
      </w:r>
      <w:r w:rsidR="00E8452F">
        <w:t xml:space="preserve"> Party</w:t>
      </w:r>
      <w:r w:rsidRPr="00EE00F2">
        <w:t>)</w:t>
      </w:r>
    </w:p>
    <w:p w14:paraId="6845F610" w14:textId="77777777" w:rsidR="00240A6E" w:rsidRDefault="00240A6E" w:rsidP="00240A6E">
      <w:pPr>
        <w:pStyle w:val="ListParagraph"/>
        <w:numPr>
          <w:ilvl w:val="0"/>
          <w:numId w:val="4"/>
        </w:numPr>
        <w:tabs>
          <w:tab w:val="left" w:pos="838"/>
          <w:tab w:val="left" w:pos="839"/>
        </w:tabs>
        <w:ind w:left="838" w:right="1538"/>
      </w:pPr>
      <w:r>
        <w:t>Global Diversity (CLEP Exam, AP Exam, IB Exam, Military/Veterans who served overseas for 6 months will have the Global Diversity requirement</w:t>
      </w:r>
      <w:r>
        <w:rPr>
          <w:spacing w:val="-8"/>
        </w:rPr>
        <w:t xml:space="preserve"> </w:t>
      </w:r>
      <w:r>
        <w:t>waived)</w:t>
      </w:r>
    </w:p>
    <w:p w14:paraId="45D3162B" w14:textId="6B1937D1" w:rsidR="00F96398" w:rsidRDefault="00771950" w:rsidP="00240A6E">
      <w:pPr>
        <w:pStyle w:val="ListParagraph"/>
        <w:numPr>
          <w:ilvl w:val="0"/>
          <w:numId w:val="4"/>
        </w:numPr>
        <w:tabs>
          <w:tab w:val="left" w:pos="838"/>
          <w:tab w:val="left" w:pos="839"/>
        </w:tabs>
        <w:ind w:left="838" w:right="1538"/>
      </w:pPr>
      <w:r>
        <w:t>ESSJ Elective</w:t>
      </w:r>
      <w:r w:rsidR="00F96398">
        <w:t xml:space="preserve"> </w:t>
      </w:r>
      <w:r w:rsidR="009C5A00">
        <w:t xml:space="preserve">(AP - </w:t>
      </w:r>
      <w:r w:rsidR="00680D2A" w:rsidRPr="00680D2A">
        <w:t>African American Studies</w:t>
      </w:r>
      <w:r w:rsidR="00680D2A">
        <w:t xml:space="preserve"> Exam)</w:t>
      </w:r>
    </w:p>
    <w:p w14:paraId="5EFDB6AD" w14:textId="77777777" w:rsidR="00240A6E" w:rsidRDefault="00240A6E" w:rsidP="00240A6E">
      <w:pPr>
        <w:pStyle w:val="BodyText"/>
        <w:spacing w:before="9"/>
        <w:rPr>
          <w:sz w:val="21"/>
        </w:rPr>
      </w:pPr>
    </w:p>
    <w:p w14:paraId="4655F625" w14:textId="77777777" w:rsidR="00240A6E" w:rsidRPr="00EE00F2" w:rsidRDefault="00240A6E" w:rsidP="00240A6E">
      <w:pPr>
        <w:pStyle w:val="Heading2"/>
        <w:spacing w:line="268" w:lineRule="exact"/>
        <w:ind w:left="118"/>
      </w:pPr>
      <w:r w:rsidRPr="00EE00F2">
        <w:t>Business Core classes</w:t>
      </w:r>
    </w:p>
    <w:p w14:paraId="6AD0C779" w14:textId="547A2C1E" w:rsidR="00240A6E" w:rsidRPr="00EE00F2" w:rsidRDefault="00240A6E" w:rsidP="00240A6E">
      <w:pPr>
        <w:pStyle w:val="ListParagraph"/>
        <w:numPr>
          <w:ilvl w:val="0"/>
          <w:numId w:val="4"/>
        </w:numPr>
        <w:tabs>
          <w:tab w:val="left" w:pos="838"/>
          <w:tab w:val="left" w:pos="839"/>
        </w:tabs>
        <w:spacing w:line="280" w:lineRule="exact"/>
        <w:ind w:left="838" w:hanging="361"/>
      </w:pPr>
      <w:r w:rsidRPr="00EE00F2">
        <w:t>BUS 1850 (Department Exam, DSST</w:t>
      </w:r>
      <w:r w:rsidRPr="00EE00F2">
        <w:rPr>
          <w:spacing w:val="-4"/>
        </w:rPr>
        <w:t xml:space="preserve"> </w:t>
      </w:r>
      <w:r w:rsidRPr="00EE00F2">
        <w:t>Exam</w:t>
      </w:r>
      <w:r w:rsidR="00E8452F">
        <w:t>, 3</w:t>
      </w:r>
      <w:r w:rsidR="00E8452F" w:rsidRPr="00E8452F">
        <w:rPr>
          <w:vertAlign w:val="superscript"/>
        </w:rPr>
        <w:t>rd</w:t>
      </w:r>
      <w:r w:rsidR="00E8452F">
        <w:t xml:space="preserve"> Party</w:t>
      </w:r>
      <w:r w:rsidRPr="00EE00F2">
        <w:t>)</w:t>
      </w:r>
    </w:p>
    <w:p w14:paraId="66816B95" w14:textId="7CC5B7F6" w:rsidR="00240A6E" w:rsidRPr="00EE00F2" w:rsidRDefault="00240A6E" w:rsidP="00240A6E">
      <w:pPr>
        <w:pStyle w:val="ListParagraph"/>
        <w:numPr>
          <w:ilvl w:val="0"/>
          <w:numId w:val="4"/>
        </w:numPr>
        <w:tabs>
          <w:tab w:val="left" w:pos="837"/>
          <w:tab w:val="left" w:pos="838"/>
        </w:tabs>
        <w:spacing w:line="280" w:lineRule="exact"/>
        <w:ind w:left="837" w:hanging="361"/>
      </w:pPr>
      <w:r w:rsidRPr="00EE00F2">
        <w:t>BUS 1950 (Department</w:t>
      </w:r>
      <w:r w:rsidRPr="00EE00F2">
        <w:rPr>
          <w:spacing w:val="-3"/>
        </w:rPr>
        <w:t xml:space="preserve"> </w:t>
      </w:r>
      <w:r w:rsidRPr="00EE00F2">
        <w:t>Exam</w:t>
      </w:r>
      <w:r>
        <w:t xml:space="preserve"> or Portfolio Credit</w:t>
      </w:r>
      <w:r w:rsidR="00E8452F">
        <w:t xml:space="preserve">, </w:t>
      </w:r>
      <w:r w:rsidR="009E284A">
        <w:t xml:space="preserve">Military Credit possible, </w:t>
      </w:r>
      <w:r w:rsidR="00E8452F">
        <w:t>3</w:t>
      </w:r>
      <w:r w:rsidR="00E8452F" w:rsidRPr="00E8452F">
        <w:rPr>
          <w:vertAlign w:val="superscript"/>
        </w:rPr>
        <w:t>rd</w:t>
      </w:r>
      <w:r w:rsidR="00E8452F">
        <w:t xml:space="preserve"> Party</w:t>
      </w:r>
      <w:r w:rsidRPr="00EE00F2">
        <w:t>)</w:t>
      </w:r>
    </w:p>
    <w:p w14:paraId="0E09326F" w14:textId="56EB1D5B" w:rsidR="00240A6E" w:rsidRPr="00EE00F2" w:rsidRDefault="00240A6E" w:rsidP="00240A6E">
      <w:pPr>
        <w:pStyle w:val="ListParagraph"/>
        <w:numPr>
          <w:ilvl w:val="0"/>
          <w:numId w:val="4"/>
        </w:numPr>
        <w:tabs>
          <w:tab w:val="left" w:pos="837"/>
          <w:tab w:val="left" w:pos="838"/>
        </w:tabs>
        <w:spacing w:line="280" w:lineRule="exact"/>
        <w:ind w:left="837" w:hanging="361"/>
      </w:pPr>
      <w:r w:rsidRPr="00EE00F2">
        <w:t>CIS 2010</w:t>
      </w:r>
      <w:r w:rsidRPr="00EE00F2">
        <w:rPr>
          <w:spacing w:val="-3"/>
        </w:rPr>
        <w:t xml:space="preserve"> </w:t>
      </w:r>
      <w:r w:rsidRPr="00EE00F2">
        <w:t>(CLEP, DSST Exam</w:t>
      </w:r>
      <w:r w:rsidR="00E8452F">
        <w:t>, 3</w:t>
      </w:r>
      <w:r w:rsidR="00E8452F" w:rsidRPr="00E8452F">
        <w:rPr>
          <w:vertAlign w:val="superscript"/>
        </w:rPr>
        <w:t>rd</w:t>
      </w:r>
      <w:r w:rsidR="00E8452F">
        <w:t xml:space="preserve"> Party</w:t>
      </w:r>
      <w:r w:rsidRPr="00EE00F2">
        <w:t>)</w:t>
      </w:r>
    </w:p>
    <w:p w14:paraId="11E0971B" w14:textId="77777777" w:rsidR="00240A6E" w:rsidRDefault="00240A6E" w:rsidP="00240A6E">
      <w:pPr>
        <w:pStyle w:val="BodyText"/>
        <w:spacing w:before="3" w:line="237" w:lineRule="auto"/>
        <w:ind w:left="1557" w:right="1260" w:hanging="360"/>
        <w:jc w:val="both"/>
      </w:pPr>
      <w:r>
        <w:rPr>
          <w:rFonts w:ascii="Courier New"/>
        </w:rPr>
        <w:t xml:space="preserve">o </w:t>
      </w:r>
      <w:r>
        <w:t xml:space="preserve">CIS 1010, a prerequisite to CIS 2010, has IB and DSST options (these come in as CIS 1010 or CSS 1010). Students that have Access/Excel experience can also take the CIS Placement Test to place out of CIS 1010 and directly into CIS 2010. Passing the CIS Placement Test does </w:t>
      </w:r>
      <w:r w:rsidRPr="0098342E">
        <w:rPr>
          <w:b/>
        </w:rPr>
        <w:t>not</w:t>
      </w:r>
      <w:r>
        <w:t xml:space="preserve"> result in credits awarded for CIS 1010</w:t>
      </w:r>
    </w:p>
    <w:p w14:paraId="7011A4EC" w14:textId="2C9D1D7C" w:rsidR="00240A6E" w:rsidRDefault="00240A6E" w:rsidP="00240A6E">
      <w:pPr>
        <w:pStyle w:val="ListParagraph"/>
        <w:numPr>
          <w:ilvl w:val="0"/>
          <w:numId w:val="4"/>
        </w:numPr>
        <w:tabs>
          <w:tab w:val="left" w:pos="838"/>
          <w:tab w:val="left" w:pos="839"/>
        </w:tabs>
        <w:spacing w:before="1"/>
        <w:ind w:left="838" w:hanging="361"/>
      </w:pPr>
      <w:r w:rsidRPr="00EE00F2">
        <w:t>ACC 2010</w:t>
      </w:r>
      <w:r w:rsidRPr="00EE00F2">
        <w:rPr>
          <w:spacing w:val="-3"/>
        </w:rPr>
        <w:t xml:space="preserve"> </w:t>
      </w:r>
      <w:r w:rsidRPr="00EE00F2">
        <w:t>(CLEP</w:t>
      </w:r>
      <w:r w:rsidR="00E8452F">
        <w:t>, 3</w:t>
      </w:r>
      <w:r w:rsidR="00E8452F" w:rsidRPr="00E8452F">
        <w:rPr>
          <w:vertAlign w:val="superscript"/>
        </w:rPr>
        <w:t>rd</w:t>
      </w:r>
      <w:r w:rsidR="00E8452F">
        <w:t xml:space="preserve"> Party</w:t>
      </w:r>
      <w:r w:rsidRPr="00EE00F2">
        <w:t>)</w:t>
      </w:r>
    </w:p>
    <w:p w14:paraId="0723213A" w14:textId="618F3981" w:rsidR="0031733D" w:rsidRPr="00EE00F2" w:rsidRDefault="0031733D" w:rsidP="00240A6E">
      <w:pPr>
        <w:pStyle w:val="ListParagraph"/>
        <w:numPr>
          <w:ilvl w:val="0"/>
          <w:numId w:val="4"/>
        </w:numPr>
        <w:tabs>
          <w:tab w:val="left" w:pos="838"/>
          <w:tab w:val="left" w:pos="839"/>
        </w:tabs>
        <w:spacing w:before="1"/>
        <w:ind w:left="838" w:hanging="361"/>
      </w:pPr>
      <w:r>
        <w:t>ACC 2020 (3</w:t>
      </w:r>
      <w:r w:rsidRPr="0031733D">
        <w:rPr>
          <w:vertAlign w:val="superscript"/>
        </w:rPr>
        <w:t>rd</w:t>
      </w:r>
      <w:r>
        <w:t xml:space="preserve"> Party)</w:t>
      </w:r>
    </w:p>
    <w:p w14:paraId="6FF0E1D3" w14:textId="22B7E81D" w:rsidR="00240A6E" w:rsidRPr="00EE00F2" w:rsidRDefault="00240A6E" w:rsidP="00240A6E">
      <w:pPr>
        <w:pStyle w:val="ListParagraph"/>
        <w:numPr>
          <w:ilvl w:val="0"/>
          <w:numId w:val="4"/>
        </w:numPr>
        <w:tabs>
          <w:tab w:val="left" w:pos="838"/>
          <w:tab w:val="left" w:pos="839"/>
        </w:tabs>
        <w:spacing w:before="1" w:line="280" w:lineRule="exact"/>
        <w:ind w:left="838" w:hanging="361"/>
      </w:pPr>
      <w:r w:rsidRPr="00EE00F2">
        <w:t>MGT 2210</w:t>
      </w:r>
      <w:r w:rsidRPr="00EE00F2">
        <w:rPr>
          <w:spacing w:val="-3"/>
        </w:rPr>
        <w:t xml:space="preserve"> </w:t>
      </w:r>
      <w:r w:rsidRPr="00EE00F2">
        <w:t>(CLEP</w:t>
      </w:r>
      <w:r w:rsidR="00E8452F">
        <w:t>, 3</w:t>
      </w:r>
      <w:r w:rsidR="00E8452F" w:rsidRPr="00E8452F">
        <w:rPr>
          <w:vertAlign w:val="superscript"/>
        </w:rPr>
        <w:t>rd</w:t>
      </w:r>
      <w:r w:rsidR="00E8452F">
        <w:t xml:space="preserve"> Party</w:t>
      </w:r>
      <w:r w:rsidRPr="00EE00F2">
        <w:t>)</w:t>
      </w:r>
    </w:p>
    <w:p w14:paraId="071451AB" w14:textId="452459E9" w:rsidR="00240A6E" w:rsidRPr="00EE00F2" w:rsidRDefault="00240A6E" w:rsidP="00240A6E">
      <w:pPr>
        <w:pStyle w:val="ListParagraph"/>
        <w:numPr>
          <w:ilvl w:val="0"/>
          <w:numId w:val="4"/>
        </w:numPr>
        <w:tabs>
          <w:tab w:val="left" w:pos="838"/>
          <w:tab w:val="left" w:pos="839"/>
        </w:tabs>
        <w:ind w:left="838" w:right="1465"/>
      </w:pPr>
      <w:r w:rsidRPr="00EE00F2">
        <w:t>MKT 8900 (CLEP</w:t>
      </w:r>
      <w:r w:rsidR="00E8452F">
        <w:t>, 3</w:t>
      </w:r>
      <w:r w:rsidR="0031733D" w:rsidRPr="0031733D">
        <w:rPr>
          <w:vertAlign w:val="superscript"/>
        </w:rPr>
        <w:t>rd</w:t>
      </w:r>
      <w:r w:rsidR="0031733D">
        <w:t xml:space="preserve"> Party</w:t>
      </w:r>
      <w:r w:rsidRPr="00EE00F2">
        <w:t>) – MKT 8900 is the lower division equivalent of MKT 3000. If you opt to take this exam, double check you have enough Upper Division credits to graduate (you need</w:t>
      </w:r>
      <w:r w:rsidR="00DE1CA1">
        <w:rPr>
          <w:spacing w:val="-30"/>
        </w:rPr>
        <w:t xml:space="preserve"> </w:t>
      </w:r>
      <w:r w:rsidR="0031733D">
        <w:t>39</w:t>
      </w:r>
      <w:r w:rsidRPr="00EE00F2">
        <w:t>)</w:t>
      </w:r>
    </w:p>
    <w:p w14:paraId="318DC3E5" w14:textId="10C10537" w:rsidR="00240A6E" w:rsidRDefault="00240A6E" w:rsidP="00240A6E">
      <w:pPr>
        <w:pStyle w:val="ListParagraph"/>
        <w:numPr>
          <w:ilvl w:val="0"/>
          <w:numId w:val="4"/>
        </w:numPr>
        <w:tabs>
          <w:tab w:val="left" w:pos="837"/>
          <w:tab w:val="left" w:pos="838"/>
        </w:tabs>
        <w:ind w:left="837" w:right="1392"/>
      </w:pPr>
      <w:r w:rsidRPr="00EE00F2">
        <w:t>MGT 8900 (CLEP) – MGT 8900 is the lower division equivalent of MGT 3000. If you opt to take this exam, double check you have enough Upper Division credits to graduate (you need</w:t>
      </w:r>
      <w:r w:rsidR="0031733D">
        <w:rPr>
          <w:spacing w:val="-29"/>
        </w:rPr>
        <w:t xml:space="preserve"> </w:t>
      </w:r>
      <w:r w:rsidR="0031733D">
        <w:t>39</w:t>
      </w:r>
      <w:r w:rsidRPr="00EE00F2">
        <w:t>)</w:t>
      </w:r>
    </w:p>
    <w:p w14:paraId="020D1D0B" w14:textId="18CCE9CE" w:rsidR="005D7883" w:rsidRPr="00EE00F2" w:rsidRDefault="005D7883" w:rsidP="005D7883">
      <w:pPr>
        <w:pStyle w:val="ListParagraph"/>
        <w:numPr>
          <w:ilvl w:val="0"/>
          <w:numId w:val="4"/>
        </w:numPr>
        <w:tabs>
          <w:tab w:val="left" w:pos="837"/>
          <w:tab w:val="left" w:pos="838"/>
        </w:tabs>
        <w:spacing w:before="1"/>
        <w:ind w:left="837" w:hanging="361"/>
      </w:pPr>
      <w:r>
        <w:t>BUS 3040 (Department</w:t>
      </w:r>
      <w:r>
        <w:rPr>
          <w:spacing w:val="-3"/>
        </w:rPr>
        <w:t xml:space="preserve"> </w:t>
      </w:r>
      <w:r>
        <w:t xml:space="preserve">Exam, DSST Exam.  The DSST credit will come in as PHI 3360.  Students will need a degree </w:t>
      </w:r>
      <w:proofErr w:type="gramStart"/>
      <w:r>
        <w:t>exception</w:t>
      </w:r>
      <w:proofErr w:type="gramEnd"/>
      <w:r>
        <w:t xml:space="preserve"> to waive BUS 3040 for their requirements)</w:t>
      </w:r>
    </w:p>
    <w:p w14:paraId="26A0F991" w14:textId="77777777" w:rsidR="00240A6E" w:rsidRDefault="00240A6E" w:rsidP="00240A6E">
      <w:pPr>
        <w:pStyle w:val="BodyText"/>
      </w:pPr>
    </w:p>
    <w:p w14:paraId="4909FBFA" w14:textId="77777777" w:rsidR="00771950" w:rsidRDefault="00771950" w:rsidP="00240A6E">
      <w:pPr>
        <w:pStyle w:val="Heading2"/>
        <w:spacing w:line="268" w:lineRule="exact"/>
        <w:ind w:left="117"/>
      </w:pPr>
    </w:p>
    <w:p w14:paraId="0892ED32" w14:textId="417F3B12" w:rsidR="00240A6E" w:rsidRDefault="00240A6E" w:rsidP="00240A6E">
      <w:pPr>
        <w:pStyle w:val="Heading2"/>
        <w:spacing w:line="268" w:lineRule="exact"/>
        <w:ind w:left="117"/>
      </w:pPr>
      <w:r>
        <w:lastRenderedPageBreak/>
        <w:t>Additional College of Business requirements (all CBUS Bachelor of Science Degrees)</w:t>
      </w:r>
    </w:p>
    <w:p w14:paraId="07A24F84" w14:textId="1F1488E1" w:rsidR="00240A6E" w:rsidRDefault="00240A6E" w:rsidP="00240A6E">
      <w:pPr>
        <w:pStyle w:val="ListParagraph"/>
        <w:numPr>
          <w:ilvl w:val="0"/>
          <w:numId w:val="4"/>
        </w:numPr>
        <w:tabs>
          <w:tab w:val="left" w:pos="837"/>
          <w:tab w:val="left" w:pos="838"/>
        </w:tabs>
        <w:spacing w:line="280" w:lineRule="exact"/>
        <w:ind w:left="837" w:hanging="361"/>
      </w:pPr>
      <w:r>
        <w:t xml:space="preserve">MTH </w:t>
      </w:r>
      <w:r w:rsidR="0031733D">
        <w:t>1310 or MTH 1110</w:t>
      </w:r>
      <w:r>
        <w:t xml:space="preserve"> (CLEP, AP,</w:t>
      </w:r>
      <w:r>
        <w:rPr>
          <w:spacing w:val="-8"/>
        </w:rPr>
        <w:t xml:space="preserve"> </w:t>
      </w:r>
      <w:r>
        <w:t>IB)</w:t>
      </w:r>
    </w:p>
    <w:p w14:paraId="09991E89" w14:textId="77777777" w:rsidR="00240A6E" w:rsidRDefault="00240A6E" w:rsidP="00240A6E">
      <w:pPr>
        <w:pStyle w:val="BodyText"/>
      </w:pPr>
    </w:p>
    <w:p w14:paraId="52352E22" w14:textId="77777777" w:rsidR="00240A6E" w:rsidRDefault="00240A6E" w:rsidP="00240A6E">
      <w:pPr>
        <w:pStyle w:val="Heading2"/>
        <w:spacing w:line="268" w:lineRule="exact"/>
        <w:ind w:left="117"/>
      </w:pPr>
      <w:r>
        <w:t>Other Business Classes</w:t>
      </w:r>
    </w:p>
    <w:p w14:paraId="5D37A950" w14:textId="5F700883" w:rsidR="00240A6E" w:rsidRDefault="00CE4E71" w:rsidP="00240A6E">
      <w:pPr>
        <w:pStyle w:val="ListParagraph"/>
        <w:numPr>
          <w:ilvl w:val="0"/>
          <w:numId w:val="4"/>
        </w:numPr>
        <w:tabs>
          <w:tab w:val="left" w:pos="837"/>
          <w:tab w:val="left" w:pos="838"/>
        </w:tabs>
        <w:spacing w:line="280" w:lineRule="exact"/>
        <w:ind w:left="837" w:hanging="361"/>
      </w:pPr>
      <w:r>
        <w:t>FIN</w:t>
      </w:r>
      <w:r w:rsidR="00240A6E">
        <w:t xml:space="preserve"> 2250, Personal Money Management (DSST Exam)</w:t>
      </w:r>
    </w:p>
    <w:p w14:paraId="3B674F89" w14:textId="763BBB58" w:rsidR="00240A6E" w:rsidRDefault="00240A6E" w:rsidP="00240A6E">
      <w:pPr>
        <w:pStyle w:val="ListParagraph"/>
        <w:numPr>
          <w:ilvl w:val="0"/>
          <w:numId w:val="4"/>
        </w:numPr>
        <w:tabs>
          <w:tab w:val="left" w:pos="837"/>
          <w:tab w:val="left" w:pos="838"/>
        </w:tabs>
        <w:spacing w:line="280" w:lineRule="exact"/>
        <w:ind w:left="837" w:hanging="361"/>
      </w:pPr>
      <w:r>
        <w:t>MKT 3250, Personal Selling (Department</w:t>
      </w:r>
      <w:r>
        <w:rPr>
          <w:spacing w:val="-14"/>
        </w:rPr>
        <w:t xml:space="preserve"> </w:t>
      </w:r>
      <w:r>
        <w:t>Exam)</w:t>
      </w:r>
    </w:p>
    <w:p w14:paraId="492772AE" w14:textId="0E03D32B" w:rsidR="007437CB" w:rsidRDefault="007437CB" w:rsidP="00240A6E">
      <w:pPr>
        <w:pStyle w:val="ListParagraph"/>
        <w:numPr>
          <w:ilvl w:val="0"/>
          <w:numId w:val="4"/>
        </w:numPr>
        <w:tabs>
          <w:tab w:val="left" w:pos="837"/>
          <w:tab w:val="left" w:pos="838"/>
        </w:tabs>
        <w:spacing w:line="280" w:lineRule="exact"/>
        <w:ind w:left="837" w:hanging="361"/>
      </w:pPr>
      <w:r>
        <w:t>CIS 2000 Level Elective (</w:t>
      </w:r>
      <w:r w:rsidR="00C47286">
        <w:t>3</w:t>
      </w:r>
      <w:r w:rsidR="00C47286" w:rsidRPr="00C47286">
        <w:rPr>
          <w:vertAlign w:val="superscript"/>
        </w:rPr>
        <w:t>rd</w:t>
      </w:r>
      <w:r w:rsidR="00C47286">
        <w:t xml:space="preserve"> Party)</w:t>
      </w:r>
    </w:p>
    <w:p w14:paraId="0562FCB6" w14:textId="72A3C0AA" w:rsidR="00240A6E" w:rsidRDefault="00220620" w:rsidP="00240A6E">
      <w:pPr>
        <w:pStyle w:val="ListParagraph"/>
        <w:numPr>
          <w:ilvl w:val="0"/>
          <w:numId w:val="4"/>
        </w:numPr>
        <w:tabs>
          <w:tab w:val="left" w:pos="837"/>
          <w:tab w:val="left" w:pos="838"/>
        </w:tabs>
        <w:spacing w:before="1" w:line="280" w:lineRule="exact"/>
        <w:ind w:left="837" w:hanging="361"/>
      </w:pPr>
      <w:r>
        <w:t>FIN</w:t>
      </w:r>
      <w:r w:rsidR="00240A6E">
        <w:t xml:space="preserve"> 2700, Intro to Banking (Department</w:t>
      </w:r>
      <w:r w:rsidR="00240A6E">
        <w:rPr>
          <w:spacing w:val="-14"/>
        </w:rPr>
        <w:t xml:space="preserve"> </w:t>
      </w:r>
      <w:r w:rsidR="00240A6E">
        <w:t>Exam)</w:t>
      </w:r>
    </w:p>
    <w:p w14:paraId="41857F99" w14:textId="77777777" w:rsidR="00240A6E" w:rsidRDefault="00240A6E" w:rsidP="00240A6E">
      <w:pPr>
        <w:pStyle w:val="ListParagraph"/>
        <w:numPr>
          <w:ilvl w:val="0"/>
          <w:numId w:val="4"/>
        </w:numPr>
        <w:tabs>
          <w:tab w:val="left" w:pos="837"/>
          <w:tab w:val="left" w:pos="838"/>
        </w:tabs>
        <w:spacing w:line="280" w:lineRule="exact"/>
        <w:ind w:left="837" w:hanging="361"/>
      </w:pPr>
      <w:r>
        <w:t>ECO 3100, Money and Banking (Department</w:t>
      </w:r>
      <w:r>
        <w:rPr>
          <w:spacing w:val="-13"/>
        </w:rPr>
        <w:t xml:space="preserve"> </w:t>
      </w:r>
      <w:r>
        <w:t>Exam)</w:t>
      </w:r>
    </w:p>
    <w:p w14:paraId="397CF43D" w14:textId="77777777" w:rsidR="00240A6E" w:rsidRDefault="00240A6E" w:rsidP="00240A6E">
      <w:pPr>
        <w:pStyle w:val="ListParagraph"/>
        <w:numPr>
          <w:ilvl w:val="0"/>
          <w:numId w:val="4"/>
        </w:numPr>
        <w:tabs>
          <w:tab w:val="left" w:pos="837"/>
          <w:tab w:val="left" w:pos="838"/>
        </w:tabs>
        <w:spacing w:line="280" w:lineRule="exact"/>
        <w:ind w:left="837" w:hanging="361"/>
      </w:pPr>
      <w:r>
        <w:t>FIN 4400, Estate Planning (Department Exam)</w:t>
      </w:r>
    </w:p>
    <w:p w14:paraId="184C9379" w14:textId="177D4AFB" w:rsidR="007437CB" w:rsidRDefault="007437CB" w:rsidP="00240A6E">
      <w:pPr>
        <w:pStyle w:val="ListParagraph"/>
        <w:numPr>
          <w:ilvl w:val="0"/>
          <w:numId w:val="4"/>
        </w:numPr>
        <w:tabs>
          <w:tab w:val="left" w:pos="837"/>
          <w:tab w:val="left" w:pos="838"/>
        </w:tabs>
        <w:spacing w:line="280" w:lineRule="exact"/>
        <w:ind w:left="837" w:hanging="361"/>
      </w:pPr>
      <w:r>
        <w:t>FIN 3150, Personal Financial Planning (Department Exam)</w:t>
      </w:r>
    </w:p>
    <w:p w14:paraId="465C21CE" w14:textId="77777777" w:rsidR="003727CE" w:rsidRDefault="00240A6E" w:rsidP="003727CE">
      <w:pPr>
        <w:pStyle w:val="ListParagraph"/>
        <w:numPr>
          <w:ilvl w:val="0"/>
          <w:numId w:val="4"/>
        </w:numPr>
        <w:tabs>
          <w:tab w:val="left" w:pos="837"/>
          <w:tab w:val="left" w:pos="838"/>
        </w:tabs>
        <w:spacing w:line="280" w:lineRule="exact"/>
        <w:ind w:left="837" w:hanging="361"/>
      </w:pPr>
      <w:r>
        <w:t>FIN 3420, Risk and Insurance (Department Exam)</w:t>
      </w:r>
    </w:p>
    <w:p w14:paraId="27D81EFE" w14:textId="3D3F7444" w:rsidR="007704C2" w:rsidRDefault="00EC357E" w:rsidP="003727CE">
      <w:pPr>
        <w:pStyle w:val="ListParagraph"/>
        <w:numPr>
          <w:ilvl w:val="0"/>
          <w:numId w:val="4"/>
        </w:numPr>
        <w:tabs>
          <w:tab w:val="left" w:pos="837"/>
          <w:tab w:val="left" w:pos="838"/>
        </w:tabs>
        <w:spacing w:line="280" w:lineRule="exact"/>
        <w:ind w:left="837" w:hanging="361"/>
      </w:pPr>
      <w:r>
        <w:t>FIN 3010 (Department</w:t>
      </w:r>
      <w:r w:rsidRPr="003727CE">
        <w:rPr>
          <w:spacing w:val="-3"/>
        </w:rPr>
        <w:t xml:space="preserve"> </w:t>
      </w:r>
      <w:r>
        <w:t>Exam)</w:t>
      </w:r>
    </w:p>
    <w:p w14:paraId="250E2C16" w14:textId="77777777" w:rsidR="005C6BC3" w:rsidRDefault="005C6BC3" w:rsidP="005C6BC3">
      <w:pPr>
        <w:tabs>
          <w:tab w:val="left" w:pos="837"/>
          <w:tab w:val="left" w:pos="838"/>
        </w:tabs>
        <w:spacing w:line="280" w:lineRule="exact"/>
      </w:pPr>
    </w:p>
    <w:p w14:paraId="22A4A8E9" w14:textId="5A1A4B51" w:rsidR="005C6BC3" w:rsidRPr="00412D42" w:rsidRDefault="005C6BC3" w:rsidP="005C6BC3">
      <w:pPr>
        <w:tabs>
          <w:tab w:val="left" w:pos="837"/>
          <w:tab w:val="left" w:pos="838"/>
        </w:tabs>
        <w:spacing w:line="280" w:lineRule="exact"/>
        <w:rPr>
          <w:b/>
          <w:bCs/>
        </w:rPr>
      </w:pPr>
      <w:r w:rsidRPr="00412D42">
        <w:rPr>
          <w:b/>
          <w:bCs/>
        </w:rPr>
        <w:t>Current Licenses</w:t>
      </w:r>
      <w:r w:rsidR="005E5E7A">
        <w:rPr>
          <w:b/>
          <w:bCs/>
        </w:rPr>
        <w:t>/Certificates</w:t>
      </w:r>
      <w:r w:rsidRPr="00412D42">
        <w:rPr>
          <w:b/>
          <w:bCs/>
        </w:rPr>
        <w:t xml:space="preserve"> accepted for credit</w:t>
      </w:r>
    </w:p>
    <w:p w14:paraId="6B072162" w14:textId="015455D4" w:rsidR="005C6BC3" w:rsidRDefault="005C6BC3" w:rsidP="005C6BC3">
      <w:pPr>
        <w:pStyle w:val="ListParagraph"/>
        <w:numPr>
          <w:ilvl w:val="0"/>
          <w:numId w:val="5"/>
        </w:numPr>
        <w:tabs>
          <w:tab w:val="left" w:pos="837"/>
          <w:tab w:val="left" w:pos="838"/>
        </w:tabs>
        <w:spacing w:line="280" w:lineRule="exact"/>
      </w:pPr>
      <w:r>
        <w:t>Colorado Real Estate License (FIN 3800</w:t>
      </w:r>
      <w:r w:rsidR="005E5E7A">
        <w:t xml:space="preserve"> and FIN 3810</w:t>
      </w:r>
      <w:r>
        <w:t>)</w:t>
      </w:r>
    </w:p>
    <w:p w14:paraId="206942D0" w14:textId="43670E4D" w:rsidR="00837E3F" w:rsidRDefault="005E5E7A" w:rsidP="005C6BC3">
      <w:pPr>
        <w:pStyle w:val="ListParagraph"/>
        <w:numPr>
          <w:ilvl w:val="0"/>
          <w:numId w:val="5"/>
        </w:numPr>
        <w:tabs>
          <w:tab w:val="left" w:pos="837"/>
          <w:tab w:val="left" w:pos="838"/>
        </w:tabs>
        <w:spacing w:line="280" w:lineRule="exact"/>
      </w:pPr>
      <w:r>
        <w:t xml:space="preserve">Enrolled Agent (EA) Certification (ACC 3090 and </w:t>
      </w:r>
      <w:r w:rsidR="00D16A47">
        <w:t>ACC 3100)</w:t>
      </w:r>
    </w:p>
    <w:p w14:paraId="2929CCD1" w14:textId="77777777" w:rsidR="007704C2" w:rsidRDefault="007704C2">
      <w:pPr>
        <w:pStyle w:val="BodyText"/>
        <w:spacing w:before="12"/>
        <w:rPr>
          <w:sz w:val="21"/>
        </w:rPr>
      </w:pPr>
    </w:p>
    <w:p w14:paraId="4677358D" w14:textId="6E21A91C" w:rsidR="00CF78CF" w:rsidRDefault="00EC357E">
      <w:pPr>
        <w:ind w:left="119" w:right="1208"/>
      </w:pPr>
      <w:r>
        <w:rPr>
          <w:b/>
        </w:rPr>
        <w:t>Open</w:t>
      </w:r>
      <w:r w:rsidR="00FC1539">
        <w:rPr>
          <w:rStyle w:val="FootnoteReference"/>
          <w:b/>
        </w:rPr>
        <w:footnoteReference w:id="1"/>
      </w:r>
      <w:r>
        <w:rPr>
          <w:b/>
        </w:rPr>
        <w:t xml:space="preserve"> Electives. </w:t>
      </w:r>
      <w:r>
        <w:t xml:space="preserve">Most </w:t>
      </w:r>
      <w:proofErr w:type="gramStart"/>
      <w:r>
        <w:t>College of</w:t>
      </w:r>
      <w:proofErr w:type="gramEnd"/>
      <w:r>
        <w:t xml:space="preserve"> Business Students need approximately </w:t>
      </w:r>
      <w:r w:rsidR="00CE4E71">
        <w:t>9</w:t>
      </w:r>
      <w:r>
        <w:t xml:space="preserve"> to 20 credits of open electives to get to the 120 total credits required to graduate. </w:t>
      </w:r>
      <w:r w:rsidR="00FC1539">
        <w:t>O</w:t>
      </w:r>
      <w:r>
        <w:t xml:space="preserve">pen elective credits can be fulfilled through </w:t>
      </w:r>
      <w:r w:rsidR="00CF78CF">
        <w:t>Alternative Credit</w:t>
      </w:r>
      <w:r>
        <w:t xml:space="preserve">. Go to the Alternate Credit Options/Prior Learning section of the University Catalog to review AP, IB, DSST, and CLEP </w:t>
      </w:r>
      <w:r w:rsidR="00FC1539">
        <w:t>o</w:t>
      </w:r>
      <w:r>
        <w:t xml:space="preserve">ptions. </w:t>
      </w:r>
      <w:hyperlink r:id="rId26">
        <w:r>
          <w:rPr>
            <w:color w:val="0562C1"/>
            <w:u w:val="single" w:color="0562C1"/>
          </w:rPr>
          <w:t>https://catalog.msudenver.edu/content.php?catoid=38&amp;navoid=2670</w:t>
        </w:r>
        <w:r>
          <w:t>.</w:t>
        </w:r>
      </w:hyperlink>
      <w:r>
        <w:t xml:space="preserve"> </w:t>
      </w:r>
    </w:p>
    <w:p w14:paraId="61ADEBA1" w14:textId="77777777" w:rsidR="00CF78CF" w:rsidRDefault="00CF78CF">
      <w:pPr>
        <w:ind w:left="119" w:right="1208"/>
        <w:rPr>
          <w:b/>
          <w:u w:val="single"/>
        </w:rPr>
      </w:pPr>
    </w:p>
    <w:p w14:paraId="43A33FE6" w14:textId="7C76A446" w:rsidR="007704C2" w:rsidRDefault="00EC357E">
      <w:pPr>
        <w:ind w:left="119" w:right="1208"/>
        <w:rPr>
          <w:b/>
        </w:rPr>
      </w:pPr>
      <w:r>
        <w:rPr>
          <w:b/>
          <w:u w:val="single"/>
        </w:rPr>
        <w:t>If you are fluent in Spanish,</w:t>
      </w:r>
      <w:r>
        <w:rPr>
          <w:b/>
        </w:rPr>
        <w:t xml:space="preserve"> </w:t>
      </w:r>
      <w:r>
        <w:rPr>
          <w:b/>
          <w:u w:val="single"/>
        </w:rPr>
        <w:t>German, or French</w:t>
      </w:r>
      <w:r w:rsidR="00202893">
        <w:rPr>
          <w:b/>
          <w:u w:val="single"/>
        </w:rPr>
        <w:t xml:space="preserve"> and need open elective credits</w:t>
      </w:r>
      <w:r>
        <w:rPr>
          <w:b/>
          <w:u w:val="single"/>
        </w:rPr>
        <w:t xml:space="preserve">, you should consider taking </w:t>
      </w:r>
      <w:r w:rsidR="00202893">
        <w:rPr>
          <w:b/>
          <w:u w:val="single"/>
        </w:rPr>
        <w:t>a</w:t>
      </w:r>
      <w:r>
        <w:rPr>
          <w:b/>
          <w:u w:val="single"/>
        </w:rPr>
        <w:t xml:space="preserve"> CLEP exam—you may be able to bring in as many</w:t>
      </w:r>
      <w:r>
        <w:rPr>
          <w:b/>
        </w:rPr>
        <w:t xml:space="preserve"> </w:t>
      </w:r>
      <w:r>
        <w:rPr>
          <w:b/>
          <w:u w:val="single"/>
        </w:rPr>
        <w:t>as 16</w:t>
      </w:r>
      <w:r>
        <w:rPr>
          <w:b/>
          <w:spacing w:val="-3"/>
          <w:u w:val="single"/>
        </w:rPr>
        <w:t xml:space="preserve"> </w:t>
      </w:r>
      <w:r>
        <w:rPr>
          <w:b/>
          <w:u w:val="single"/>
        </w:rPr>
        <w:t>credits</w:t>
      </w:r>
      <w:r w:rsidR="00CF78CF">
        <w:rPr>
          <w:b/>
          <w:u w:val="single"/>
        </w:rPr>
        <w:t>, including meeting your Arts &amp; Humanities General Studies requirements</w:t>
      </w:r>
      <w:r>
        <w:rPr>
          <w:b/>
          <w:u w:val="single"/>
        </w:rPr>
        <w:t>.</w:t>
      </w:r>
    </w:p>
    <w:p w14:paraId="68D72974" w14:textId="77777777" w:rsidR="007704C2" w:rsidRDefault="007704C2">
      <w:pPr>
        <w:pStyle w:val="BodyText"/>
        <w:spacing w:before="6"/>
        <w:rPr>
          <w:b/>
          <w:sz w:val="17"/>
        </w:rPr>
      </w:pPr>
    </w:p>
    <w:p w14:paraId="215E2B3F" w14:textId="77777777" w:rsidR="007704C2" w:rsidRDefault="00EC357E">
      <w:pPr>
        <w:pStyle w:val="Heading2"/>
        <w:spacing w:before="56" w:line="268" w:lineRule="exact"/>
        <w:ind w:left="169"/>
      </w:pPr>
      <w:r>
        <w:t>Languages</w:t>
      </w:r>
    </w:p>
    <w:p w14:paraId="34ADDD24" w14:textId="77777777" w:rsidR="007704C2" w:rsidRDefault="00EC357E">
      <w:pPr>
        <w:pStyle w:val="ListParagraph"/>
        <w:numPr>
          <w:ilvl w:val="0"/>
          <w:numId w:val="4"/>
        </w:numPr>
        <w:tabs>
          <w:tab w:val="left" w:pos="839"/>
          <w:tab w:val="left" w:pos="840"/>
        </w:tabs>
        <w:spacing w:line="280" w:lineRule="exact"/>
        <w:ind w:hanging="361"/>
      </w:pPr>
      <w:r>
        <w:t>Available AP Exams: Latin, French, Italian, Japanese, German, Chinese, and</w:t>
      </w:r>
      <w:r>
        <w:rPr>
          <w:spacing w:val="-11"/>
        </w:rPr>
        <w:t xml:space="preserve"> </w:t>
      </w:r>
      <w:r>
        <w:t>Spanish</w:t>
      </w:r>
    </w:p>
    <w:p w14:paraId="0D096BF9" w14:textId="77777777" w:rsidR="007704C2" w:rsidRDefault="00EC357E">
      <w:pPr>
        <w:pStyle w:val="ListParagraph"/>
        <w:numPr>
          <w:ilvl w:val="0"/>
          <w:numId w:val="4"/>
        </w:numPr>
        <w:tabs>
          <w:tab w:val="left" w:pos="839"/>
          <w:tab w:val="left" w:pos="840"/>
        </w:tabs>
        <w:spacing w:line="280" w:lineRule="exact"/>
        <w:ind w:hanging="361"/>
      </w:pPr>
      <w:r>
        <w:t>Available IB Exams: Russian, Japanese, French, German,</w:t>
      </w:r>
      <w:r>
        <w:rPr>
          <w:spacing w:val="-5"/>
        </w:rPr>
        <w:t xml:space="preserve"> </w:t>
      </w:r>
      <w:r>
        <w:t>Spanish</w:t>
      </w:r>
    </w:p>
    <w:p w14:paraId="3D7FE448" w14:textId="77777777" w:rsidR="007704C2" w:rsidRDefault="00EC357E">
      <w:pPr>
        <w:pStyle w:val="ListParagraph"/>
        <w:numPr>
          <w:ilvl w:val="0"/>
          <w:numId w:val="4"/>
        </w:numPr>
        <w:tabs>
          <w:tab w:val="left" w:pos="839"/>
          <w:tab w:val="left" w:pos="840"/>
        </w:tabs>
        <w:spacing w:line="280" w:lineRule="exact"/>
        <w:ind w:hanging="361"/>
      </w:pPr>
      <w:r>
        <w:t>Available CLEP Exams: Spanish, French,</w:t>
      </w:r>
      <w:r>
        <w:rPr>
          <w:spacing w:val="-3"/>
        </w:rPr>
        <w:t xml:space="preserve"> </w:t>
      </w:r>
      <w:r>
        <w:t>German</w:t>
      </w:r>
    </w:p>
    <w:p w14:paraId="460C9F8F" w14:textId="11686CFF" w:rsidR="007704C2" w:rsidRPr="00246B0D" w:rsidRDefault="00EC357E">
      <w:pPr>
        <w:pStyle w:val="Heading2"/>
        <w:spacing w:before="196"/>
        <w:ind w:left="119"/>
        <w:rPr>
          <w:sz w:val="24"/>
          <w:szCs w:val="24"/>
        </w:rPr>
      </w:pPr>
      <w:r w:rsidRPr="00246B0D">
        <w:rPr>
          <w:sz w:val="24"/>
          <w:szCs w:val="24"/>
        </w:rPr>
        <w:t>Not for credit Computer Info Systems (CIS) and language proficiency Testing</w:t>
      </w:r>
    </w:p>
    <w:p w14:paraId="6D5205FE" w14:textId="77777777" w:rsidR="007704C2" w:rsidRDefault="007704C2">
      <w:pPr>
        <w:pStyle w:val="BodyText"/>
        <w:spacing w:before="12"/>
        <w:rPr>
          <w:b/>
          <w:sz w:val="21"/>
        </w:rPr>
      </w:pPr>
    </w:p>
    <w:p w14:paraId="7EBCC154" w14:textId="39BEF382" w:rsidR="007704C2" w:rsidRDefault="00EC357E">
      <w:pPr>
        <w:pStyle w:val="BodyText"/>
        <w:ind w:left="119" w:right="1250"/>
      </w:pPr>
      <w:r>
        <w:rPr>
          <w:b/>
        </w:rPr>
        <w:t xml:space="preserve">CIS Placement Test. </w:t>
      </w:r>
      <w:r>
        <w:t xml:space="preserve">Students needing to take CIS 2010, Foundations of Information Systems, have two options to get into the course. They can take or transfer in CIS 1010, Intro to Computers, or they can take CIS Placement Test to place out of CIS 1010. Students must pass the CIS Placement Test with a 75 or better and meet other course prerequisites to take CIS 2010. The test is free and can be taken twice. Testing instructions can be found here: </w:t>
      </w:r>
      <w:hyperlink r:id="rId27" w:history="1">
        <w:r w:rsidR="00865FB2" w:rsidRPr="00074CFC">
          <w:rPr>
            <w:rStyle w:val="Hyperlink"/>
          </w:rPr>
          <w:t xml:space="preserve"> https://www.msudenver.edu/testing/cis2010-placement-test/.</w:t>
        </w:r>
      </w:hyperlink>
      <w:r>
        <w:t xml:space="preserve"> A Study Guide and free resources are available here: </w:t>
      </w:r>
      <w:hyperlink r:id="rId28" w:history="1">
        <w:r w:rsidR="00865FB2" w:rsidRPr="00074CFC">
          <w:rPr>
            <w:rStyle w:val="Hyperlink"/>
          </w:rPr>
          <w:t>https://www.msudenver.edu/computer-information-systems-business-analytics/resources/cis2010-literacy-screening-test/</w:t>
        </w:r>
      </w:hyperlink>
      <w:r w:rsidR="00865FB2">
        <w:t xml:space="preserve"> </w:t>
      </w:r>
    </w:p>
    <w:p w14:paraId="2A51AEA0" w14:textId="77777777" w:rsidR="007704C2" w:rsidRDefault="007704C2">
      <w:pPr>
        <w:pStyle w:val="BodyText"/>
        <w:spacing w:before="5"/>
        <w:rPr>
          <w:sz w:val="17"/>
        </w:rPr>
      </w:pPr>
    </w:p>
    <w:p w14:paraId="1AA4F463" w14:textId="2BFDF687" w:rsidR="007704C2" w:rsidRDefault="00EC357E">
      <w:pPr>
        <w:pStyle w:val="BodyText"/>
        <w:spacing w:before="56"/>
        <w:ind w:left="120" w:right="1196"/>
      </w:pPr>
      <w:r>
        <w:rPr>
          <w:b/>
        </w:rPr>
        <w:t xml:space="preserve">International Business Majors students </w:t>
      </w:r>
      <w:r>
        <w:t xml:space="preserve">who have a foreign language other than those listed for CLEP and/or AP and IB credit, may take a language proficiency test and check off the Foreign Language option in their degree plan (unlike CLEP, AP, and IB exams, the language proficiency exams </w:t>
      </w:r>
      <w:r>
        <w:rPr>
          <w:u w:val="single"/>
        </w:rPr>
        <w:t>do not</w:t>
      </w:r>
      <w:r>
        <w:t xml:space="preserve"> result in college credits)</w:t>
      </w:r>
      <w:r w:rsidR="00C328B7">
        <w:t>.</w:t>
      </w:r>
    </w:p>
    <w:p w14:paraId="45403FA6" w14:textId="77777777" w:rsidR="007704C2" w:rsidRDefault="00EC357E">
      <w:pPr>
        <w:pStyle w:val="BodyText"/>
        <w:spacing w:line="268" w:lineRule="exact"/>
        <w:ind w:left="120"/>
      </w:pPr>
      <w:r>
        <w:t>There are two language proficiency test options:</w:t>
      </w:r>
    </w:p>
    <w:p w14:paraId="4CD69A4C" w14:textId="14205509" w:rsidR="007704C2" w:rsidRDefault="00EC357E">
      <w:pPr>
        <w:pStyle w:val="ListParagraph"/>
        <w:numPr>
          <w:ilvl w:val="0"/>
          <w:numId w:val="4"/>
        </w:numPr>
        <w:tabs>
          <w:tab w:val="left" w:pos="839"/>
          <w:tab w:val="left" w:pos="840"/>
        </w:tabs>
        <w:ind w:left="840" w:right="1176"/>
      </w:pPr>
      <w:r>
        <w:rPr>
          <w:b/>
          <w:u w:val="single"/>
        </w:rPr>
        <w:t>Foreign Language Achievement Tests (FLATS).</w:t>
      </w:r>
      <w:r>
        <w:rPr>
          <w:b/>
        </w:rPr>
        <w:t xml:space="preserve"> </w:t>
      </w:r>
      <w:r>
        <w:t xml:space="preserve">FLATS is a language proficiency exam students order through Brigham Young University (BYU). Test fees for FLATs are $50. Information on the </w:t>
      </w:r>
      <w:r>
        <w:lastRenderedPageBreak/>
        <w:t>test can be found here:</w:t>
      </w:r>
      <w:r>
        <w:rPr>
          <w:color w:val="0562C1"/>
        </w:rPr>
        <w:t xml:space="preserve"> </w:t>
      </w:r>
      <w:hyperlink r:id="rId29">
        <w:r>
          <w:rPr>
            <w:color w:val="0562C1"/>
            <w:u w:val="single" w:color="0562C1"/>
          </w:rPr>
          <w:t>https://info.flats.byu.edu/non-byu-students/</w:t>
        </w:r>
        <w:r>
          <w:rPr>
            <w:color w:val="1F487C"/>
          </w:rPr>
          <w:t>.</w:t>
        </w:r>
      </w:hyperlink>
      <w:r>
        <w:rPr>
          <w:color w:val="1F487C"/>
        </w:rPr>
        <w:t xml:space="preserve"> </w:t>
      </w:r>
      <w:r>
        <w:t>MSU Denver students can take the exam at the Tivoli Testing Center. Before ordering the test, call the Testing Center for instructions</w:t>
      </w:r>
      <w:r>
        <w:rPr>
          <w:spacing w:val="-3"/>
        </w:rPr>
        <w:t xml:space="preserve"> </w:t>
      </w:r>
      <w:r>
        <w:t>(you</w:t>
      </w:r>
      <w:r>
        <w:rPr>
          <w:spacing w:val="-3"/>
        </w:rPr>
        <w:t xml:space="preserve"> </w:t>
      </w:r>
      <w:r>
        <w:t>will</w:t>
      </w:r>
      <w:r>
        <w:rPr>
          <w:spacing w:val="-3"/>
        </w:rPr>
        <w:t xml:space="preserve"> </w:t>
      </w:r>
      <w:r>
        <w:t>need</w:t>
      </w:r>
      <w:r>
        <w:rPr>
          <w:spacing w:val="-2"/>
        </w:rPr>
        <w:t xml:space="preserve"> </w:t>
      </w:r>
      <w:r>
        <w:t>to</w:t>
      </w:r>
      <w:r>
        <w:rPr>
          <w:spacing w:val="-2"/>
        </w:rPr>
        <w:t xml:space="preserve"> </w:t>
      </w:r>
      <w:r>
        <w:t>get</w:t>
      </w:r>
      <w:r>
        <w:rPr>
          <w:spacing w:val="-2"/>
        </w:rPr>
        <w:t xml:space="preserve"> </w:t>
      </w:r>
      <w:r w:rsidR="00851E1C">
        <w:t>the</w:t>
      </w:r>
      <w:r>
        <w:rPr>
          <w:spacing w:val="-1"/>
        </w:rPr>
        <w:t xml:space="preserve"> </w:t>
      </w:r>
      <w:r>
        <w:t>name</w:t>
      </w:r>
      <w:r>
        <w:rPr>
          <w:spacing w:val="-3"/>
        </w:rPr>
        <w:t xml:space="preserve"> </w:t>
      </w:r>
      <w:r>
        <w:t>of</w:t>
      </w:r>
      <w:r>
        <w:rPr>
          <w:spacing w:val="-3"/>
        </w:rPr>
        <w:t xml:space="preserve"> </w:t>
      </w:r>
      <w:r>
        <w:t>the</w:t>
      </w:r>
      <w:r>
        <w:rPr>
          <w:spacing w:val="-3"/>
        </w:rPr>
        <w:t xml:space="preserve"> </w:t>
      </w:r>
      <w:r>
        <w:t>proctor</w:t>
      </w:r>
      <w:r>
        <w:rPr>
          <w:spacing w:val="-2"/>
        </w:rPr>
        <w:t xml:space="preserve"> </w:t>
      </w:r>
      <w:r>
        <w:t>and</w:t>
      </w:r>
      <w:r>
        <w:rPr>
          <w:spacing w:val="-3"/>
        </w:rPr>
        <w:t xml:space="preserve"> </w:t>
      </w:r>
      <w:r>
        <w:t>instructions</w:t>
      </w:r>
      <w:r>
        <w:rPr>
          <w:spacing w:val="-3"/>
        </w:rPr>
        <w:t xml:space="preserve"> </w:t>
      </w:r>
      <w:r>
        <w:t>for</w:t>
      </w:r>
      <w:r>
        <w:rPr>
          <w:spacing w:val="-3"/>
        </w:rPr>
        <w:t xml:space="preserve"> </w:t>
      </w:r>
      <w:r>
        <w:t>receiving</w:t>
      </w:r>
      <w:r>
        <w:rPr>
          <w:spacing w:val="-2"/>
        </w:rPr>
        <w:t xml:space="preserve"> </w:t>
      </w:r>
      <w:r>
        <w:t>the</w:t>
      </w:r>
      <w:r>
        <w:rPr>
          <w:spacing w:val="-2"/>
        </w:rPr>
        <w:t xml:space="preserve"> </w:t>
      </w:r>
      <w:r>
        <w:t>test)</w:t>
      </w:r>
      <w:r w:rsidR="00851E1C">
        <w:t>.</w:t>
      </w:r>
    </w:p>
    <w:p w14:paraId="5FEA2B07" w14:textId="1AB148BD" w:rsidR="007704C2" w:rsidRDefault="00EC357E">
      <w:pPr>
        <w:pStyle w:val="ListParagraph"/>
        <w:numPr>
          <w:ilvl w:val="0"/>
          <w:numId w:val="4"/>
        </w:numPr>
        <w:tabs>
          <w:tab w:val="left" w:pos="839"/>
          <w:tab w:val="left" w:pos="840"/>
        </w:tabs>
        <w:ind w:left="840" w:right="1456"/>
      </w:pPr>
      <w:r>
        <w:rPr>
          <w:b/>
          <w:u w:val="single"/>
        </w:rPr>
        <w:t>Denver University’s Center for World Languages and Cultures Proficiency Exams.</w:t>
      </w:r>
      <w:r>
        <w:rPr>
          <w:b/>
        </w:rPr>
        <w:t xml:space="preserve"> </w:t>
      </w:r>
      <w:r>
        <w:t xml:space="preserve">CWLC proficiency tests cost $75 and are only offered certain times throughout the semester on the University of Denver campus (I-25/South University). To see </w:t>
      </w:r>
      <w:r w:rsidR="00851E1C">
        <w:t xml:space="preserve">test </w:t>
      </w:r>
      <w:r>
        <w:t>offerings and register for one of these exams, students will go to the CWLC website at</w:t>
      </w:r>
      <w:r>
        <w:rPr>
          <w:color w:val="0562C1"/>
          <w:spacing w:val="-13"/>
        </w:rPr>
        <w:t xml:space="preserve"> </w:t>
      </w:r>
      <w:hyperlink r:id="rId30">
        <w:r>
          <w:rPr>
            <w:color w:val="0562C1"/>
            <w:u w:val="single" w:color="0562C1"/>
          </w:rPr>
          <w:t>https://www.du.edu/cwlc/</w:t>
        </w:r>
        <w:r>
          <w:t>.</w:t>
        </w:r>
      </w:hyperlink>
    </w:p>
    <w:p w14:paraId="1E403FD2" w14:textId="48FBA63C" w:rsidR="00CD3121" w:rsidRDefault="00CD3121" w:rsidP="00CD3121">
      <w:pPr>
        <w:tabs>
          <w:tab w:val="left" w:pos="839"/>
          <w:tab w:val="left" w:pos="840"/>
        </w:tabs>
        <w:ind w:right="1456"/>
      </w:pPr>
      <w:r w:rsidRPr="00CD3121">
        <w:rPr>
          <w:u w:val="single"/>
        </w:rPr>
        <w:t>Students should check in with the Management Department Chair prior to taking any language proficiency test</w:t>
      </w:r>
      <w:r>
        <w:t xml:space="preserve">. </w:t>
      </w:r>
    </w:p>
    <w:sectPr w:rsidR="00CD3121">
      <w:pgSz w:w="12240" w:h="15840"/>
      <w:pgMar w:top="1340" w:right="280" w:bottom="280" w:left="1320" w:header="7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CA21" w14:textId="77777777" w:rsidR="00EB0BE4" w:rsidRDefault="00EB0BE4">
      <w:r>
        <w:separator/>
      </w:r>
    </w:p>
  </w:endnote>
  <w:endnote w:type="continuationSeparator" w:id="0">
    <w:p w14:paraId="587C7AB8" w14:textId="77777777" w:rsidR="00EB0BE4" w:rsidRDefault="00EB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00B5" w14:textId="77777777" w:rsidR="00EB0BE4" w:rsidRDefault="00EB0BE4">
      <w:r>
        <w:separator/>
      </w:r>
    </w:p>
  </w:footnote>
  <w:footnote w:type="continuationSeparator" w:id="0">
    <w:p w14:paraId="557592C0" w14:textId="77777777" w:rsidR="00EB0BE4" w:rsidRDefault="00EB0BE4">
      <w:r>
        <w:continuationSeparator/>
      </w:r>
    </w:p>
  </w:footnote>
  <w:footnote w:id="1">
    <w:p w14:paraId="58AB3851" w14:textId="464E6312" w:rsidR="00FC1539" w:rsidRDefault="00FC1539">
      <w:pPr>
        <w:pStyle w:val="FootnoteText"/>
      </w:pPr>
      <w:r>
        <w:rPr>
          <w:rStyle w:val="FootnoteReference"/>
        </w:rPr>
        <w:footnoteRef/>
      </w:r>
      <w:r>
        <w:t xml:space="preserve"> Open electives may also be referred to as “general electives” or “unrestricted electives” – all terms mean the same thing.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4E2" w14:textId="46951E4D" w:rsidR="007704C2" w:rsidRDefault="00851E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0E6D924" wp14:editId="4DA824B5">
              <wp:simplePos x="0" y="0"/>
              <wp:positionH relativeFrom="page">
                <wp:posOffset>1586865</wp:posOffset>
              </wp:positionH>
              <wp:positionV relativeFrom="page">
                <wp:posOffset>485140</wp:posOffset>
              </wp:positionV>
              <wp:extent cx="4599940" cy="229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94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18815" w14:textId="69241D8E" w:rsidR="007704C2" w:rsidRDefault="00C27F17">
                          <w:pPr>
                            <w:spacing w:line="346" w:lineRule="exact"/>
                            <w:ind w:left="20"/>
                            <w:rPr>
                              <w:b/>
                              <w:sz w:val="32"/>
                            </w:rPr>
                          </w:pPr>
                          <w:r>
                            <w:rPr>
                              <w:b/>
                              <w:sz w:val="32"/>
                            </w:rPr>
                            <w:t>Alternative Credit</w:t>
                          </w:r>
                          <w:r w:rsidR="00EC357E">
                            <w:rPr>
                              <w:b/>
                              <w:sz w:val="32"/>
                            </w:rPr>
                            <w:t xml:space="preserve"> and the College of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6D924" id="_x0000_t202" coordsize="21600,21600" o:spt="202" path="m,l,21600r21600,l21600,xe">
              <v:stroke joinstyle="miter"/>
              <v:path gradientshapeok="t" o:connecttype="rect"/>
            </v:shapetype>
            <v:shape id="Text Box 1" o:spid="_x0000_s1028" type="#_x0000_t202" style="position:absolute;margin-left:124.95pt;margin-top:38.2pt;width:362.2pt;height:18.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" filled="f" stroked="f">
              <v:textbox inset="0,0,0,0">
                <w:txbxContent>
                  <w:p w14:paraId="35818815" w14:textId="69241D8E" w:rsidR="007704C2" w:rsidRDefault="00C27F17">
                    <w:pPr>
                      <w:spacing w:line="346" w:lineRule="exact"/>
                      <w:ind w:left="20"/>
                      <w:rPr>
                        <w:b/>
                        <w:sz w:val="32"/>
                      </w:rPr>
                    </w:pPr>
                    <w:r>
                      <w:rPr>
                        <w:b/>
                        <w:sz w:val="32"/>
                      </w:rPr>
                      <w:t>Alternative Credit</w:t>
                    </w:r>
                    <w:r w:rsidR="00EC357E">
                      <w:rPr>
                        <w:b/>
                        <w:sz w:val="32"/>
                      </w:rPr>
                      <w:t xml:space="preserve"> and the College of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37EBE"/>
    <w:multiLevelType w:val="hybridMultilevel"/>
    <w:tmpl w:val="0CC0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D04D2"/>
    <w:multiLevelType w:val="hybridMultilevel"/>
    <w:tmpl w:val="1D12BBBC"/>
    <w:lvl w:ilvl="0" w:tplc="B42EBC44">
      <w:numFmt w:val="bullet"/>
      <w:lvlText w:val="o"/>
      <w:lvlJc w:val="left"/>
      <w:pPr>
        <w:ind w:left="1559" w:hanging="360"/>
      </w:pPr>
      <w:rPr>
        <w:rFonts w:ascii="Courier New" w:eastAsia="Courier New" w:hAnsi="Courier New" w:cs="Courier New" w:hint="default"/>
        <w:w w:val="99"/>
        <w:sz w:val="22"/>
        <w:szCs w:val="22"/>
        <w:lang w:val="en-US" w:eastAsia="en-US" w:bidi="en-US"/>
      </w:rPr>
    </w:lvl>
    <w:lvl w:ilvl="1" w:tplc="08C6F05E">
      <w:numFmt w:val="bullet"/>
      <w:lvlText w:val="•"/>
      <w:lvlJc w:val="left"/>
      <w:pPr>
        <w:ind w:left="2468" w:hanging="360"/>
      </w:pPr>
      <w:rPr>
        <w:rFonts w:hint="default"/>
        <w:lang w:val="en-US" w:eastAsia="en-US" w:bidi="en-US"/>
      </w:rPr>
    </w:lvl>
    <w:lvl w:ilvl="2" w:tplc="CAB8A8A6">
      <w:numFmt w:val="bullet"/>
      <w:lvlText w:val="•"/>
      <w:lvlJc w:val="left"/>
      <w:pPr>
        <w:ind w:left="3376" w:hanging="360"/>
      </w:pPr>
      <w:rPr>
        <w:rFonts w:hint="default"/>
        <w:lang w:val="en-US" w:eastAsia="en-US" w:bidi="en-US"/>
      </w:rPr>
    </w:lvl>
    <w:lvl w:ilvl="3" w:tplc="58F2C120">
      <w:numFmt w:val="bullet"/>
      <w:lvlText w:val="•"/>
      <w:lvlJc w:val="left"/>
      <w:pPr>
        <w:ind w:left="4284" w:hanging="360"/>
      </w:pPr>
      <w:rPr>
        <w:rFonts w:hint="default"/>
        <w:lang w:val="en-US" w:eastAsia="en-US" w:bidi="en-US"/>
      </w:rPr>
    </w:lvl>
    <w:lvl w:ilvl="4" w:tplc="97924F68">
      <w:numFmt w:val="bullet"/>
      <w:lvlText w:val="•"/>
      <w:lvlJc w:val="left"/>
      <w:pPr>
        <w:ind w:left="5192" w:hanging="360"/>
      </w:pPr>
      <w:rPr>
        <w:rFonts w:hint="default"/>
        <w:lang w:val="en-US" w:eastAsia="en-US" w:bidi="en-US"/>
      </w:rPr>
    </w:lvl>
    <w:lvl w:ilvl="5" w:tplc="DA7E9FCA">
      <w:numFmt w:val="bullet"/>
      <w:lvlText w:val="•"/>
      <w:lvlJc w:val="left"/>
      <w:pPr>
        <w:ind w:left="6100" w:hanging="360"/>
      </w:pPr>
      <w:rPr>
        <w:rFonts w:hint="default"/>
        <w:lang w:val="en-US" w:eastAsia="en-US" w:bidi="en-US"/>
      </w:rPr>
    </w:lvl>
    <w:lvl w:ilvl="6" w:tplc="7AA207B0">
      <w:numFmt w:val="bullet"/>
      <w:lvlText w:val="•"/>
      <w:lvlJc w:val="left"/>
      <w:pPr>
        <w:ind w:left="7008" w:hanging="360"/>
      </w:pPr>
      <w:rPr>
        <w:rFonts w:hint="default"/>
        <w:lang w:val="en-US" w:eastAsia="en-US" w:bidi="en-US"/>
      </w:rPr>
    </w:lvl>
    <w:lvl w:ilvl="7" w:tplc="52CCC72E">
      <w:numFmt w:val="bullet"/>
      <w:lvlText w:val="•"/>
      <w:lvlJc w:val="left"/>
      <w:pPr>
        <w:ind w:left="7916" w:hanging="360"/>
      </w:pPr>
      <w:rPr>
        <w:rFonts w:hint="default"/>
        <w:lang w:val="en-US" w:eastAsia="en-US" w:bidi="en-US"/>
      </w:rPr>
    </w:lvl>
    <w:lvl w:ilvl="8" w:tplc="B6E64B6C">
      <w:numFmt w:val="bullet"/>
      <w:lvlText w:val="•"/>
      <w:lvlJc w:val="left"/>
      <w:pPr>
        <w:ind w:left="8824" w:hanging="360"/>
      </w:pPr>
      <w:rPr>
        <w:rFonts w:hint="default"/>
        <w:lang w:val="en-US" w:eastAsia="en-US" w:bidi="en-US"/>
      </w:rPr>
    </w:lvl>
  </w:abstractNum>
  <w:abstractNum w:abstractNumId="2" w15:restartNumberingAfterBreak="0">
    <w:nsid w:val="63E3487D"/>
    <w:multiLevelType w:val="hybridMultilevel"/>
    <w:tmpl w:val="2BF4842E"/>
    <w:lvl w:ilvl="0" w:tplc="39E09C6A">
      <w:numFmt w:val="bullet"/>
      <w:lvlText w:val="o"/>
      <w:lvlJc w:val="left"/>
      <w:pPr>
        <w:ind w:left="1558" w:hanging="360"/>
      </w:pPr>
      <w:rPr>
        <w:rFonts w:ascii="Courier New" w:eastAsia="Courier New" w:hAnsi="Courier New" w:cs="Courier New" w:hint="default"/>
        <w:w w:val="99"/>
        <w:sz w:val="22"/>
        <w:szCs w:val="22"/>
        <w:lang w:val="en-US" w:eastAsia="en-US" w:bidi="en-US"/>
      </w:rPr>
    </w:lvl>
    <w:lvl w:ilvl="1" w:tplc="17B4CD98">
      <w:numFmt w:val="bullet"/>
      <w:lvlText w:val="•"/>
      <w:lvlJc w:val="left"/>
      <w:pPr>
        <w:ind w:left="2468" w:hanging="360"/>
      </w:pPr>
      <w:rPr>
        <w:rFonts w:hint="default"/>
        <w:lang w:val="en-US" w:eastAsia="en-US" w:bidi="en-US"/>
      </w:rPr>
    </w:lvl>
    <w:lvl w:ilvl="2" w:tplc="C644A0CC">
      <w:numFmt w:val="bullet"/>
      <w:lvlText w:val="•"/>
      <w:lvlJc w:val="left"/>
      <w:pPr>
        <w:ind w:left="3376" w:hanging="360"/>
      </w:pPr>
      <w:rPr>
        <w:rFonts w:hint="default"/>
        <w:lang w:val="en-US" w:eastAsia="en-US" w:bidi="en-US"/>
      </w:rPr>
    </w:lvl>
    <w:lvl w:ilvl="3" w:tplc="41D6FEF0">
      <w:numFmt w:val="bullet"/>
      <w:lvlText w:val="•"/>
      <w:lvlJc w:val="left"/>
      <w:pPr>
        <w:ind w:left="4284" w:hanging="360"/>
      </w:pPr>
      <w:rPr>
        <w:rFonts w:hint="default"/>
        <w:lang w:val="en-US" w:eastAsia="en-US" w:bidi="en-US"/>
      </w:rPr>
    </w:lvl>
    <w:lvl w:ilvl="4" w:tplc="E8DA9438">
      <w:numFmt w:val="bullet"/>
      <w:lvlText w:val="•"/>
      <w:lvlJc w:val="left"/>
      <w:pPr>
        <w:ind w:left="5192" w:hanging="360"/>
      </w:pPr>
      <w:rPr>
        <w:rFonts w:hint="default"/>
        <w:lang w:val="en-US" w:eastAsia="en-US" w:bidi="en-US"/>
      </w:rPr>
    </w:lvl>
    <w:lvl w:ilvl="5" w:tplc="C28E6242">
      <w:numFmt w:val="bullet"/>
      <w:lvlText w:val="•"/>
      <w:lvlJc w:val="left"/>
      <w:pPr>
        <w:ind w:left="6100" w:hanging="360"/>
      </w:pPr>
      <w:rPr>
        <w:rFonts w:hint="default"/>
        <w:lang w:val="en-US" w:eastAsia="en-US" w:bidi="en-US"/>
      </w:rPr>
    </w:lvl>
    <w:lvl w:ilvl="6" w:tplc="F254060C">
      <w:numFmt w:val="bullet"/>
      <w:lvlText w:val="•"/>
      <w:lvlJc w:val="left"/>
      <w:pPr>
        <w:ind w:left="7008" w:hanging="360"/>
      </w:pPr>
      <w:rPr>
        <w:rFonts w:hint="default"/>
        <w:lang w:val="en-US" w:eastAsia="en-US" w:bidi="en-US"/>
      </w:rPr>
    </w:lvl>
    <w:lvl w:ilvl="7" w:tplc="4AF4DE3E">
      <w:numFmt w:val="bullet"/>
      <w:lvlText w:val="•"/>
      <w:lvlJc w:val="left"/>
      <w:pPr>
        <w:ind w:left="7916" w:hanging="360"/>
      </w:pPr>
      <w:rPr>
        <w:rFonts w:hint="default"/>
        <w:lang w:val="en-US" w:eastAsia="en-US" w:bidi="en-US"/>
      </w:rPr>
    </w:lvl>
    <w:lvl w:ilvl="8" w:tplc="9E3CE83A">
      <w:numFmt w:val="bullet"/>
      <w:lvlText w:val="•"/>
      <w:lvlJc w:val="left"/>
      <w:pPr>
        <w:ind w:left="8824" w:hanging="360"/>
      </w:pPr>
      <w:rPr>
        <w:rFonts w:hint="default"/>
        <w:lang w:val="en-US" w:eastAsia="en-US" w:bidi="en-US"/>
      </w:rPr>
    </w:lvl>
  </w:abstractNum>
  <w:abstractNum w:abstractNumId="3" w15:restartNumberingAfterBreak="0">
    <w:nsid w:val="740C3327"/>
    <w:multiLevelType w:val="hybridMultilevel"/>
    <w:tmpl w:val="55AACC4C"/>
    <w:lvl w:ilvl="0" w:tplc="3D0AF75E">
      <w:numFmt w:val="bullet"/>
      <w:lvlText w:val=""/>
      <w:lvlJc w:val="left"/>
      <w:pPr>
        <w:ind w:left="324" w:hanging="180"/>
      </w:pPr>
      <w:rPr>
        <w:rFonts w:ascii="Symbol" w:eastAsia="Symbol" w:hAnsi="Symbol" w:cs="Symbol" w:hint="default"/>
        <w:w w:val="100"/>
        <w:sz w:val="20"/>
        <w:szCs w:val="20"/>
        <w:lang w:val="en-US" w:eastAsia="en-US" w:bidi="en-US"/>
      </w:rPr>
    </w:lvl>
    <w:lvl w:ilvl="1" w:tplc="835CC70E">
      <w:numFmt w:val="bullet"/>
      <w:lvlText w:val="•"/>
      <w:lvlJc w:val="left"/>
      <w:pPr>
        <w:ind w:left="695" w:hanging="180"/>
      </w:pPr>
      <w:rPr>
        <w:rFonts w:hint="default"/>
        <w:lang w:val="en-US" w:eastAsia="en-US" w:bidi="en-US"/>
      </w:rPr>
    </w:lvl>
    <w:lvl w:ilvl="2" w:tplc="0280625E">
      <w:numFmt w:val="bullet"/>
      <w:lvlText w:val="•"/>
      <w:lvlJc w:val="left"/>
      <w:pPr>
        <w:ind w:left="1071" w:hanging="180"/>
      </w:pPr>
      <w:rPr>
        <w:rFonts w:hint="default"/>
        <w:lang w:val="en-US" w:eastAsia="en-US" w:bidi="en-US"/>
      </w:rPr>
    </w:lvl>
    <w:lvl w:ilvl="3" w:tplc="1DCA1DCE">
      <w:numFmt w:val="bullet"/>
      <w:lvlText w:val="•"/>
      <w:lvlJc w:val="left"/>
      <w:pPr>
        <w:ind w:left="1446" w:hanging="180"/>
      </w:pPr>
      <w:rPr>
        <w:rFonts w:hint="default"/>
        <w:lang w:val="en-US" w:eastAsia="en-US" w:bidi="en-US"/>
      </w:rPr>
    </w:lvl>
    <w:lvl w:ilvl="4" w:tplc="E018A0D6">
      <w:numFmt w:val="bullet"/>
      <w:lvlText w:val="•"/>
      <w:lvlJc w:val="left"/>
      <w:pPr>
        <w:ind w:left="1822" w:hanging="180"/>
      </w:pPr>
      <w:rPr>
        <w:rFonts w:hint="default"/>
        <w:lang w:val="en-US" w:eastAsia="en-US" w:bidi="en-US"/>
      </w:rPr>
    </w:lvl>
    <w:lvl w:ilvl="5" w:tplc="B51A3D60">
      <w:numFmt w:val="bullet"/>
      <w:lvlText w:val="•"/>
      <w:lvlJc w:val="left"/>
      <w:pPr>
        <w:ind w:left="2197" w:hanging="180"/>
      </w:pPr>
      <w:rPr>
        <w:rFonts w:hint="default"/>
        <w:lang w:val="en-US" w:eastAsia="en-US" w:bidi="en-US"/>
      </w:rPr>
    </w:lvl>
    <w:lvl w:ilvl="6" w:tplc="DA4AC83C">
      <w:numFmt w:val="bullet"/>
      <w:lvlText w:val="•"/>
      <w:lvlJc w:val="left"/>
      <w:pPr>
        <w:ind w:left="2573" w:hanging="180"/>
      </w:pPr>
      <w:rPr>
        <w:rFonts w:hint="default"/>
        <w:lang w:val="en-US" w:eastAsia="en-US" w:bidi="en-US"/>
      </w:rPr>
    </w:lvl>
    <w:lvl w:ilvl="7" w:tplc="5BD42AFE">
      <w:numFmt w:val="bullet"/>
      <w:lvlText w:val="•"/>
      <w:lvlJc w:val="left"/>
      <w:pPr>
        <w:ind w:left="2948" w:hanging="180"/>
      </w:pPr>
      <w:rPr>
        <w:rFonts w:hint="default"/>
        <w:lang w:val="en-US" w:eastAsia="en-US" w:bidi="en-US"/>
      </w:rPr>
    </w:lvl>
    <w:lvl w:ilvl="8" w:tplc="97B6C2F6">
      <w:numFmt w:val="bullet"/>
      <w:lvlText w:val="•"/>
      <w:lvlJc w:val="left"/>
      <w:pPr>
        <w:ind w:left="3324" w:hanging="180"/>
      </w:pPr>
      <w:rPr>
        <w:rFonts w:hint="default"/>
        <w:lang w:val="en-US" w:eastAsia="en-US" w:bidi="en-US"/>
      </w:rPr>
    </w:lvl>
  </w:abstractNum>
  <w:abstractNum w:abstractNumId="4" w15:restartNumberingAfterBreak="0">
    <w:nsid w:val="78FE6AA6"/>
    <w:multiLevelType w:val="hybridMultilevel"/>
    <w:tmpl w:val="55D65662"/>
    <w:lvl w:ilvl="0" w:tplc="767AACE6">
      <w:numFmt w:val="bullet"/>
      <w:lvlText w:val=""/>
      <w:lvlJc w:val="left"/>
      <w:pPr>
        <w:ind w:left="839" w:hanging="360"/>
      </w:pPr>
      <w:rPr>
        <w:rFonts w:ascii="Symbol" w:eastAsia="Symbol" w:hAnsi="Symbol" w:cs="Symbol" w:hint="default"/>
        <w:w w:val="99"/>
        <w:sz w:val="22"/>
        <w:szCs w:val="22"/>
        <w:lang w:val="en-US" w:eastAsia="en-US" w:bidi="en-US"/>
      </w:rPr>
    </w:lvl>
    <w:lvl w:ilvl="1" w:tplc="808035A6">
      <w:numFmt w:val="bullet"/>
      <w:lvlText w:val=""/>
      <w:lvlJc w:val="left"/>
      <w:pPr>
        <w:ind w:left="1200" w:hanging="360"/>
      </w:pPr>
      <w:rPr>
        <w:rFonts w:ascii="Symbol" w:eastAsia="Symbol" w:hAnsi="Symbol" w:cs="Symbol" w:hint="default"/>
        <w:w w:val="99"/>
        <w:sz w:val="22"/>
        <w:szCs w:val="22"/>
        <w:lang w:val="en-US" w:eastAsia="en-US" w:bidi="en-US"/>
      </w:rPr>
    </w:lvl>
    <w:lvl w:ilvl="2" w:tplc="87680B40">
      <w:numFmt w:val="bullet"/>
      <w:lvlText w:val="•"/>
      <w:lvlJc w:val="left"/>
      <w:pPr>
        <w:ind w:left="2248" w:hanging="360"/>
      </w:pPr>
      <w:rPr>
        <w:rFonts w:hint="default"/>
        <w:lang w:val="en-US" w:eastAsia="en-US" w:bidi="en-US"/>
      </w:rPr>
    </w:lvl>
    <w:lvl w:ilvl="3" w:tplc="FFB69134">
      <w:numFmt w:val="bullet"/>
      <w:lvlText w:val="•"/>
      <w:lvlJc w:val="left"/>
      <w:pPr>
        <w:ind w:left="3297" w:hanging="360"/>
      </w:pPr>
      <w:rPr>
        <w:rFonts w:hint="default"/>
        <w:lang w:val="en-US" w:eastAsia="en-US" w:bidi="en-US"/>
      </w:rPr>
    </w:lvl>
    <w:lvl w:ilvl="4" w:tplc="EF9E027C">
      <w:numFmt w:val="bullet"/>
      <w:lvlText w:val="•"/>
      <w:lvlJc w:val="left"/>
      <w:pPr>
        <w:ind w:left="4346" w:hanging="360"/>
      </w:pPr>
      <w:rPr>
        <w:rFonts w:hint="default"/>
        <w:lang w:val="en-US" w:eastAsia="en-US" w:bidi="en-US"/>
      </w:rPr>
    </w:lvl>
    <w:lvl w:ilvl="5" w:tplc="AECA1302">
      <w:numFmt w:val="bullet"/>
      <w:lvlText w:val="•"/>
      <w:lvlJc w:val="left"/>
      <w:pPr>
        <w:ind w:left="5395" w:hanging="360"/>
      </w:pPr>
      <w:rPr>
        <w:rFonts w:hint="default"/>
        <w:lang w:val="en-US" w:eastAsia="en-US" w:bidi="en-US"/>
      </w:rPr>
    </w:lvl>
    <w:lvl w:ilvl="6" w:tplc="85C0776C">
      <w:numFmt w:val="bullet"/>
      <w:lvlText w:val="•"/>
      <w:lvlJc w:val="left"/>
      <w:pPr>
        <w:ind w:left="6444" w:hanging="360"/>
      </w:pPr>
      <w:rPr>
        <w:rFonts w:hint="default"/>
        <w:lang w:val="en-US" w:eastAsia="en-US" w:bidi="en-US"/>
      </w:rPr>
    </w:lvl>
    <w:lvl w:ilvl="7" w:tplc="F2A40538">
      <w:numFmt w:val="bullet"/>
      <w:lvlText w:val="•"/>
      <w:lvlJc w:val="left"/>
      <w:pPr>
        <w:ind w:left="7493" w:hanging="360"/>
      </w:pPr>
      <w:rPr>
        <w:rFonts w:hint="default"/>
        <w:lang w:val="en-US" w:eastAsia="en-US" w:bidi="en-US"/>
      </w:rPr>
    </w:lvl>
    <w:lvl w:ilvl="8" w:tplc="81EA68BC">
      <w:numFmt w:val="bullet"/>
      <w:lvlText w:val="•"/>
      <w:lvlJc w:val="left"/>
      <w:pPr>
        <w:ind w:left="8542" w:hanging="360"/>
      </w:pPr>
      <w:rPr>
        <w:rFonts w:hint="default"/>
        <w:lang w:val="en-US" w:eastAsia="en-US" w:bidi="en-US"/>
      </w:rPr>
    </w:lvl>
  </w:abstractNum>
  <w:num w:numId="1" w16cid:durableId="1904103219">
    <w:abstractNumId w:val="2"/>
  </w:num>
  <w:num w:numId="2" w16cid:durableId="985743504">
    <w:abstractNumId w:val="1"/>
  </w:num>
  <w:num w:numId="3" w16cid:durableId="1352299452">
    <w:abstractNumId w:val="3"/>
  </w:num>
  <w:num w:numId="4" w16cid:durableId="1914195195">
    <w:abstractNumId w:val="4"/>
  </w:num>
  <w:num w:numId="5" w16cid:durableId="44751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C2"/>
    <w:rsid w:val="0005523A"/>
    <w:rsid w:val="00063D69"/>
    <w:rsid w:val="00091C73"/>
    <w:rsid w:val="000A1B10"/>
    <w:rsid w:val="000B29C3"/>
    <w:rsid w:val="000E6E6C"/>
    <w:rsid w:val="00113EB2"/>
    <w:rsid w:val="00117F33"/>
    <w:rsid w:val="00130736"/>
    <w:rsid w:val="0014374F"/>
    <w:rsid w:val="00182D01"/>
    <w:rsid w:val="00182F90"/>
    <w:rsid w:val="00183CA9"/>
    <w:rsid w:val="001A0A5E"/>
    <w:rsid w:val="001E6BF2"/>
    <w:rsid w:val="001F2636"/>
    <w:rsid w:val="00202893"/>
    <w:rsid w:val="002109DC"/>
    <w:rsid w:val="00220620"/>
    <w:rsid w:val="00240A6E"/>
    <w:rsid w:val="00246B0D"/>
    <w:rsid w:val="002669B0"/>
    <w:rsid w:val="00270CD2"/>
    <w:rsid w:val="00287850"/>
    <w:rsid w:val="002D22F2"/>
    <w:rsid w:val="003050A0"/>
    <w:rsid w:val="0031733D"/>
    <w:rsid w:val="00325A42"/>
    <w:rsid w:val="00346E6A"/>
    <w:rsid w:val="003727CE"/>
    <w:rsid w:val="003B66ED"/>
    <w:rsid w:val="003C34E2"/>
    <w:rsid w:val="003F0A8D"/>
    <w:rsid w:val="00412D42"/>
    <w:rsid w:val="004311C4"/>
    <w:rsid w:val="0047522B"/>
    <w:rsid w:val="004A6DB6"/>
    <w:rsid w:val="004F1057"/>
    <w:rsid w:val="00525E82"/>
    <w:rsid w:val="00542A3F"/>
    <w:rsid w:val="00543714"/>
    <w:rsid w:val="005572AA"/>
    <w:rsid w:val="005845EF"/>
    <w:rsid w:val="005C1571"/>
    <w:rsid w:val="005C6BC3"/>
    <w:rsid w:val="005D7883"/>
    <w:rsid w:val="005E5E7A"/>
    <w:rsid w:val="00605AF3"/>
    <w:rsid w:val="00606943"/>
    <w:rsid w:val="00631959"/>
    <w:rsid w:val="00680D2A"/>
    <w:rsid w:val="006B2A19"/>
    <w:rsid w:val="006D054D"/>
    <w:rsid w:val="007437CB"/>
    <w:rsid w:val="007704C2"/>
    <w:rsid w:val="00771950"/>
    <w:rsid w:val="00780186"/>
    <w:rsid w:val="00791025"/>
    <w:rsid w:val="00813B14"/>
    <w:rsid w:val="00823477"/>
    <w:rsid w:val="00837E3F"/>
    <w:rsid w:val="00840593"/>
    <w:rsid w:val="008427D1"/>
    <w:rsid w:val="00851E1C"/>
    <w:rsid w:val="00860807"/>
    <w:rsid w:val="00865FB2"/>
    <w:rsid w:val="00873D3F"/>
    <w:rsid w:val="008E2D89"/>
    <w:rsid w:val="0090030E"/>
    <w:rsid w:val="0096010C"/>
    <w:rsid w:val="009704B0"/>
    <w:rsid w:val="0098342E"/>
    <w:rsid w:val="009C5A00"/>
    <w:rsid w:val="009E284A"/>
    <w:rsid w:val="009F774F"/>
    <w:rsid w:val="00A434AB"/>
    <w:rsid w:val="00A61056"/>
    <w:rsid w:val="00A64E8E"/>
    <w:rsid w:val="00A7680B"/>
    <w:rsid w:val="00A817E7"/>
    <w:rsid w:val="00A849F2"/>
    <w:rsid w:val="00A86087"/>
    <w:rsid w:val="00AA3743"/>
    <w:rsid w:val="00AB394B"/>
    <w:rsid w:val="00AB5B40"/>
    <w:rsid w:val="00AE3868"/>
    <w:rsid w:val="00B50B1B"/>
    <w:rsid w:val="00B66F02"/>
    <w:rsid w:val="00B9711B"/>
    <w:rsid w:val="00BD234D"/>
    <w:rsid w:val="00C27F17"/>
    <w:rsid w:val="00C328B7"/>
    <w:rsid w:val="00C456F8"/>
    <w:rsid w:val="00C47286"/>
    <w:rsid w:val="00C51F55"/>
    <w:rsid w:val="00C66B4F"/>
    <w:rsid w:val="00C96D4C"/>
    <w:rsid w:val="00CB642C"/>
    <w:rsid w:val="00CD3121"/>
    <w:rsid w:val="00CE4E71"/>
    <w:rsid w:val="00CE69F1"/>
    <w:rsid w:val="00CF78CF"/>
    <w:rsid w:val="00D16A47"/>
    <w:rsid w:val="00D235A6"/>
    <w:rsid w:val="00D47433"/>
    <w:rsid w:val="00D66E9A"/>
    <w:rsid w:val="00D977BD"/>
    <w:rsid w:val="00DE1CA1"/>
    <w:rsid w:val="00DE4A77"/>
    <w:rsid w:val="00E16553"/>
    <w:rsid w:val="00E31ADF"/>
    <w:rsid w:val="00E8452F"/>
    <w:rsid w:val="00E94994"/>
    <w:rsid w:val="00EA23FC"/>
    <w:rsid w:val="00EB0BE4"/>
    <w:rsid w:val="00EC357E"/>
    <w:rsid w:val="00EE00F2"/>
    <w:rsid w:val="00EE3571"/>
    <w:rsid w:val="00F02D2A"/>
    <w:rsid w:val="00F626F7"/>
    <w:rsid w:val="00F74A5E"/>
    <w:rsid w:val="00F75508"/>
    <w:rsid w:val="00F96398"/>
    <w:rsid w:val="00FC1121"/>
    <w:rsid w:val="00FC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4DAEF"/>
  <w15:docId w15:val="{EDEFDCF2-3CE2-41AF-A05B-A038C1F5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outlineLvl w:val="0"/>
    </w:pPr>
    <w:rPr>
      <w:b/>
      <w:bCs/>
      <w:sz w:val="32"/>
      <w:szCs w:val="32"/>
    </w:rPr>
  </w:style>
  <w:style w:type="paragraph" w:styleId="Heading2">
    <w:name w:val="heading 2"/>
    <w:basedOn w:val="Normal"/>
    <w:link w:val="Heading2Char"/>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971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11B"/>
    <w:rPr>
      <w:rFonts w:ascii="Segoe UI" w:eastAsia="Calibri" w:hAnsi="Segoe UI" w:cs="Segoe UI"/>
      <w:sz w:val="18"/>
      <w:szCs w:val="18"/>
      <w:lang w:bidi="en-US"/>
    </w:rPr>
  </w:style>
  <w:style w:type="paragraph" w:styleId="FootnoteText">
    <w:name w:val="footnote text"/>
    <w:basedOn w:val="Normal"/>
    <w:link w:val="FootnoteTextChar"/>
    <w:uiPriority w:val="99"/>
    <w:semiHidden/>
    <w:unhideWhenUsed/>
    <w:rsid w:val="00FC1539"/>
    <w:rPr>
      <w:sz w:val="20"/>
      <w:szCs w:val="20"/>
    </w:rPr>
  </w:style>
  <w:style w:type="character" w:customStyle="1" w:styleId="FootnoteTextChar">
    <w:name w:val="Footnote Text Char"/>
    <w:basedOn w:val="DefaultParagraphFont"/>
    <w:link w:val="FootnoteText"/>
    <w:uiPriority w:val="99"/>
    <w:semiHidden/>
    <w:rsid w:val="00FC1539"/>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FC1539"/>
    <w:rPr>
      <w:vertAlign w:val="superscript"/>
    </w:rPr>
  </w:style>
  <w:style w:type="paragraph" w:styleId="Revision">
    <w:name w:val="Revision"/>
    <w:hidden/>
    <w:uiPriority w:val="99"/>
    <w:semiHidden/>
    <w:rsid w:val="0047522B"/>
    <w:pPr>
      <w:widowControl/>
      <w:autoSpaceDE/>
      <w:autoSpaceDN/>
    </w:pPr>
    <w:rPr>
      <w:rFonts w:ascii="Calibri" w:eastAsia="Calibri" w:hAnsi="Calibri" w:cs="Calibri"/>
      <w:lang w:bidi="en-US"/>
    </w:rPr>
  </w:style>
  <w:style w:type="character" w:styleId="Hyperlink">
    <w:name w:val="Hyperlink"/>
    <w:basedOn w:val="DefaultParagraphFont"/>
    <w:uiPriority w:val="99"/>
    <w:unhideWhenUsed/>
    <w:rsid w:val="00C51F55"/>
    <w:rPr>
      <w:color w:val="0000FF" w:themeColor="hyperlink"/>
      <w:u w:val="single"/>
    </w:rPr>
  </w:style>
  <w:style w:type="character" w:styleId="UnresolvedMention">
    <w:name w:val="Unresolved Mention"/>
    <w:basedOn w:val="DefaultParagraphFont"/>
    <w:uiPriority w:val="99"/>
    <w:semiHidden/>
    <w:unhideWhenUsed/>
    <w:rsid w:val="00C51F55"/>
    <w:rPr>
      <w:color w:val="605E5C"/>
      <w:shd w:val="clear" w:color="auto" w:fill="E1DFDD"/>
    </w:rPr>
  </w:style>
  <w:style w:type="character" w:styleId="FollowedHyperlink">
    <w:name w:val="FollowedHyperlink"/>
    <w:basedOn w:val="DefaultParagraphFont"/>
    <w:uiPriority w:val="99"/>
    <w:semiHidden/>
    <w:unhideWhenUsed/>
    <w:rsid w:val="00C51F55"/>
    <w:rPr>
      <w:color w:val="800080" w:themeColor="followedHyperlink"/>
      <w:u w:val="single"/>
    </w:rPr>
  </w:style>
  <w:style w:type="paragraph" w:styleId="Header">
    <w:name w:val="header"/>
    <w:basedOn w:val="Normal"/>
    <w:link w:val="HeaderChar"/>
    <w:uiPriority w:val="99"/>
    <w:unhideWhenUsed/>
    <w:rsid w:val="00C27F17"/>
    <w:pPr>
      <w:tabs>
        <w:tab w:val="center" w:pos="4680"/>
        <w:tab w:val="right" w:pos="9360"/>
      </w:tabs>
    </w:pPr>
  </w:style>
  <w:style w:type="character" w:customStyle="1" w:styleId="HeaderChar">
    <w:name w:val="Header Char"/>
    <w:basedOn w:val="DefaultParagraphFont"/>
    <w:link w:val="Header"/>
    <w:uiPriority w:val="99"/>
    <w:rsid w:val="00C27F17"/>
    <w:rPr>
      <w:rFonts w:ascii="Calibri" w:eastAsia="Calibri" w:hAnsi="Calibri" w:cs="Calibri"/>
      <w:lang w:bidi="en-US"/>
    </w:rPr>
  </w:style>
  <w:style w:type="paragraph" w:styleId="Footer">
    <w:name w:val="footer"/>
    <w:basedOn w:val="Normal"/>
    <w:link w:val="FooterChar"/>
    <w:uiPriority w:val="99"/>
    <w:unhideWhenUsed/>
    <w:rsid w:val="00C27F17"/>
    <w:pPr>
      <w:tabs>
        <w:tab w:val="center" w:pos="4680"/>
        <w:tab w:val="right" w:pos="9360"/>
      </w:tabs>
    </w:pPr>
  </w:style>
  <w:style w:type="character" w:customStyle="1" w:styleId="FooterChar">
    <w:name w:val="Footer Char"/>
    <w:basedOn w:val="DefaultParagraphFont"/>
    <w:link w:val="Footer"/>
    <w:uiPriority w:val="99"/>
    <w:rsid w:val="00C27F17"/>
    <w:rPr>
      <w:rFonts w:ascii="Calibri" w:eastAsia="Calibri" w:hAnsi="Calibri" w:cs="Calibri"/>
      <w:lang w:bidi="en-US"/>
    </w:rPr>
  </w:style>
  <w:style w:type="character" w:customStyle="1" w:styleId="Heading2Char">
    <w:name w:val="Heading 2 Char"/>
    <w:basedOn w:val="DefaultParagraphFont"/>
    <w:link w:val="Heading2"/>
    <w:uiPriority w:val="9"/>
    <w:rsid w:val="00240A6E"/>
    <w:rPr>
      <w:rFonts w:ascii="Calibri" w:eastAsia="Calibri" w:hAnsi="Calibri" w:cs="Calibri"/>
      <w:b/>
      <w:bCs/>
      <w:lang w:bidi="en-US"/>
    </w:rPr>
  </w:style>
  <w:style w:type="character" w:customStyle="1" w:styleId="BodyTextChar">
    <w:name w:val="Body Text Char"/>
    <w:basedOn w:val="DefaultParagraphFont"/>
    <w:link w:val="BodyText"/>
    <w:uiPriority w:val="1"/>
    <w:rsid w:val="00240A6E"/>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sudenver.edu/registrar/alternative-credit/" TargetMode="External"/><Relationship Id="rId13" Type="http://schemas.openxmlformats.org/officeDocument/2006/relationships/hyperlink" Target="https://apstudents.collegeboard.org/sending-scores" TargetMode="External"/><Relationship Id="rId18" Type="http://schemas.openxmlformats.org/officeDocument/2006/relationships/hyperlink" Target="https://www.msudenver.edu/registrar/prior-learning-assessment/" TargetMode="External"/><Relationship Id="rId26" Type="http://schemas.openxmlformats.org/officeDocument/2006/relationships/hyperlink" Target="https://catalog.msudenver.edu/content.php?catoid=38&amp;navoid=2670" TargetMode="External"/><Relationship Id="rId3" Type="http://schemas.openxmlformats.org/officeDocument/2006/relationships/styles" Target="styles.xml"/><Relationship Id="rId21" Type="http://schemas.openxmlformats.org/officeDocument/2006/relationships/hyperlink" Target="https://www.msudenver.edu/registrar/alternative-credit/" TargetMode="External"/><Relationship Id="rId7" Type="http://schemas.openxmlformats.org/officeDocument/2006/relationships/endnotes" Target="endnotes.xml"/><Relationship Id="rId12" Type="http://schemas.openxmlformats.org/officeDocument/2006/relationships/hyperlink" Target="https://www.dantes.doded.mil/EducationPrograms/take-tests-get-transcripts/gettranscript.html" TargetMode="External"/><Relationship Id="rId17" Type="http://schemas.openxmlformats.org/officeDocument/2006/relationships/hyperlink" Target="https://highered.colorado.gov/sites/highered/files/2020-03/colorado-standard-dsst-exam-credit-and-cut-scores.pdf" TargetMode="External"/><Relationship Id="rId25" Type="http://schemas.openxmlformats.org/officeDocument/2006/relationships/hyperlink" Target="https://www.msudenver.edu/registrar/alternative-credit/" TargetMode="External"/><Relationship Id="rId2" Type="http://schemas.openxmlformats.org/officeDocument/2006/relationships/numbering" Target="numbering.xml"/><Relationship Id="rId16" Type="http://schemas.openxmlformats.org/officeDocument/2006/relationships/hyperlink" Target="https://www.dantes.doded.mil/EducationPrograms/get-credit/creditexam.html" TargetMode="External"/><Relationship Id="rId20" Type="http://schemas.openxmlformats.org/officeDocument/2006/relationships/hyperlink" Target="mailto:bshuler1@msudenver.edu.%20" TargetMode="External"/><Relationship Id="rId29" Type="http://schemas.openxmlformats.org/officeDocument/2006/relationships/hyperlink" Target="https://nam04.safelinks.protection.outlook.com/?url=https%3A%2F%2Finfo.flats.byu.edu%2Fnon-byu-students%2F&amp;data=02%7C01%7Cwwalke13%40msudenver.edu%7C193cfab9c9734773dbde08d766fcb969%7C03309ca417334af9a73cf18cc841325c%7C1%7C0%7C637091107931380073&amp;sdata=X991MrYHK%2FtcZOsB3GZPYN3ldEl1nFLY6DDbiOqpEAI%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ntes.doded.mil/EducationPrograms/take-tests-get-transcripts/gettranscript.html" TargetMode="External"/><Relationship Id="rId24" Type="http://schemas.openxmlformats.org/officeDocument/2006/relationships/hyperlink" Target="https://www.acenet.edu/Programs-Services/Pages/Credit-Transcripts/military-guide-online.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bo.org/programmes/diploma-programme/assessment-and-exams/requesting-transcripts/" TargetMode="External"/><Relationship Id="rId23" Type="http://schemas.openxmlformats.org/officeDocument/2006/relationships/hyperlink" Target="https://www.acenet.edu/Programs-Services/Pages/Credit-Transcripts/military-guide-online.aspx" TargetMode="External"/><Relationship Id="rId28" Type="http://schemas.openxmlformats.org/officeDocument/2006/relationships/hyperlink" Target="https://www.msudenver.edu/computer-information-systems-business-analytics/resources/cis2010-literacy-screening-test/" TargetMode="External"/><Relationship Id="rId10" Type="http://schemas.openxmlformats.org/officeDocument/2006/relationships/hyperlink" Target="https://clep.collegeboard.org/scores/send-scores-transcripts" TargetMode="External"/><Relationship Id="rId19" Type="http://schemas.openxmlformats.org/officeDocument/2006/relationships/hyperlink" Target="https://www.msudenver.edu/registrar/alternative-cred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bo.org/programmes/diploma-programme/assessment-and-exams/requesting-transcripts/" TargetMode="External"/><Relationship Id="rId22" Type="http://schemas.openxmlformats.org/officeDocument/2006/relationships/hyperlink" Target="https://www.msudenver.edu/veterans/military-transfer-credit/" TargetMode="External"/><Relationship Id="rId27" Type="http://schemas.openxmlformats.org/officeDocument/2006/relationships/hyperlink" Target="%20https://www.msudenver.edu/testing/cis2010-placement-test/." TargetMode="External"/><Relationship Id="rId30" Type="http://schemas.openxmlformats.org/officeDocument/2006/relationships/hyperlink" Target="https://www.du.edu/cw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61E7D-A44B-4B94-9A47-6AFE2E93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Wendy</dc:creator>
  <cp:lastModifiedBy>Erica Yan</cp:lastModifiedBy>
  <cp:revision>2</cp:revision>
  <dcterms:created xsi:type="dcterms:W3CDTF">2026-03-06T16:36:00Z</dcterms:created>
  <dcterms:modified xsi:type="dcterms:W3CDTF">2026-03-06T16:36:00Z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Acrobat PDFMaker 19 for Word</vt:lpwstr>
  </property>
  <property fmtid="{D5CDD505-2E9C-101B-9397-08002B2CF9AE}" pid="4" name="LastSaved">
    <vt:filetime>2021-09-13T00:00:00Z</vt:filetime>
  </property>
</Properties>
</file>