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32892" w14:textId="77777777" w:rsidR="00317347" w:rsidRDefault="00000000">
      <w:pPr>
        <w:jc w:val="center"/>
        <w:rPr>
          <w:sz w:val="32"/>
          <w:szCs w:val="32"/>
        </w:rPr>
      </w:pPr>
      <w:r>
        <w:rPr>
          <w:noProof/>
          <w:sz w:val="32"/>
          <w:szCs w:val="32"/>
        </w:rPr>
        <w:drawing>
          <wp:inline distT="19050" distB="19050" distL="19050" distR="19050" wp14:anchorId="1890D1C7" wp14:editId="06CC814F">
            <wp:extent cx="5943600" cy="685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685800"/>
                    </a:xfrm>
                    <a:prstGeom prst="rect">
                      <a:avLst/>
                    </a:prstGeom>
                    <a:ln/>
                  </pic:spPr>
                </pic:pic>
              </a:graphicData>
            </a:graphic>
          </wp:inline>
        </w:drawing>
      </w:r>
    </w:p>
    <w:p w14:paraId="14C8546A" w14:textId="77777777" w:rsidR="00317347" w:rsidRDefault="00317347">
      <w:pPr>
        <w:rPr>
          <w:sz w:val="32"/>
          <w:szCs w:val="32"/>
        </w:rPr>
      </w:pPr>
    </w:p>
    <w:p w14:paraId="645B2525" w14:textId="77777777" w:rsidR="00317347" w:rsidRDefault="00000000">
      <w:pPr>
        <w:jc w:val="center"/>
        <w:rPr>
          <w:b/>
          <w:bCs/>
          <w:sz w:val="42"/>
          <w:szCs w:val="42"/>
        </w:rPr>
      </w:pPr>
      <w:r>
        <w:rPr>
          <w:b/>
          <w:bCs/>
          <w:sz w:val="42"/>
          <w:szCs w:val="42"/>
        </w:rPr>
        <w:t xml:space="preserve">Advocating Dreams Summit - </w:t>
      </w:r>
      <w:r>
        <w:rPr>
          <w:b/>
          <w:bCs/>
          <w:i/>
          <w:iCs/>
          <w:sz w:val="42"/>
          <w:szCs w:val="42"/>
        </w:rPr>
        <w:t>Juntos We Rise</w:t>
      </w:r>
      <w:r>
        <w:rPr>
          <w:b/>
          <w:bCs/>
          <w:sz w:val="42"/>
          <w:szCs w:val="42"/>
        </w:rPr>
        <w:t>!</w:t>
      </w:r>
    </w:p>
    <w:p w14:paraId="17ACF6F4" w14:textId="77777777" w:rsidR="00317347" w:rsidRDefault="00000000">
      <w:pPr>
        <w:jc w:val="center"/>
        <w:rPr>
          <w:b/>
          <w:bCs/>
          <w:sz w:val="42"/>
          <w:szCs w:val="42"/>
        </w:rPr>
      </w:pPr>
      <w:r>
        <w:rPr>
          <w:b/>
          <w:bCs/>
          <w:sz w:val="42"/>
          <w:szCs w:val="42"/>
        </w:rPr>
        <w:t>Jan. 30, 2026</w:t>
      </w:r>
    </w:p>
    <w:p w14:paraId="618AA171" w14:textId="77777777" w:rsidR="00317347" w:rsidRDefault="00317347">
      <w:pPr>
        <w:rPr>
          <w:sz w:val="32"/>
          <w:szCs w:val="32"/>
        </w:rPr>
      </w:pPr>
    </w:p>
    <w:p w14:paraId="1E604BBD" w14:textId="77777777" w:rsidR="00317347" w:rsidRDefault="00000000">
      <w:pPr>
        <w:rPr>
          <w:sz w:val="24"/>
          <w:szCs w:val="24"/>
        </w:rPr>
      </w:pPr>
      <w:r>
        <w:rPr>
          <w:sz w:val="24"/>
          <w:szCs w:val="24"/>
        </w:rPr>
        <w:t xml:space="preserve">Thank you for joining the 2026 </w:t>
      </w:r>
      <w:r>
        <w:rPr>
          <w:i/>
          <w:iCs/>
          <w:sz w:val="24"/>
          <w:szCs w:val="24"/>
        </w:rPr>
        <w:t>Advocating Dreams Summit - Juntos We Rise</w:t>
      </w:r>
      <w:r>
        <w:rPr>
          <w:sz w:val="24"/>
          <w:szCs w:val="24"/>
        </w:rPr>
        <w:t>! Please review this program which has our agenda, guide on technology tips &amp; reminders to ensure a smooth experience during this virtual conference!</w:t>
      </w:r>
    </w:p>
    <w:p w14:paraId="6F464369" w14:textId="77777777" w:rsidR="00317347" w:rsidRDefault="00317347">
      <w:pPr>
        <w:spacing w:before="240" w:after="240" w:line="278" w:lineRule="auto"/>
        <w:jc w:val="center"/>
        <w:rPr>
          <w:sz w:val="28"/>
          <w:szCs w:val="28"/>
        </w:rPr>
      </w:pPr>
      <w:hyperlink r:id="rId6">
        <w:r>
          <w:rPr>
            <w:color w:val="1155CC"/>
            <w:sz w:val="28"/>
            <w:szCs w:val="28"/>
            <w:u w:val="single"/>
          </w:rPr>
          <w:t>Click here to register for the Zoom link</w:t>
        </w:r>
      </w:hyperlink>
    </w:p>
    <w:p w14:paraId="7595045C" w14:textId="77777777" w:rsidR="00317347" w:rsidRDefault="00317347">
      <w:pPr>
        <w:spacing w:before="240" w:after="240" w:line="278" w:lineRule="auto"/>
        <w:jc w:val="center"/>
        <w:rPr>
          <w:sz w:val="28"/>
          <w:szCs w:val="28"/>
        </w:rPr>
      </w:pPr>
      <w:hyperlink r:id="rId7">
        <w:r>
          <w:rPr>
            <w:color w:val="1155CC"/>
            <w:sz w:val="28"/>
            <w:szCs w:val="28"/>
            <w:u w:val="single"/>
          </w:rPr>
          <w:t>Link &amp; QR code to the Digital Resource Folder</w:t>
        </w:r>
      </w:hyperlink>
    </w:p>
    <w:p w14:paraId="70D528F1" w14:textId="77777777" w:rsidR="00317347" w:rsidRDefault="00000000">
      <w:pPr>
        <w:spacing w:before="240" w:after="240" w:line="278" w:lineRule="auto"/>
        <w:jc w:val="center"/>
        <w:rPr>
          <w:sz w:val="28"/>
          <w:szCs w:val="28"/>
        </w:rPr>
      </w:pPr>
      <w:r>
        <w:rPr>
          <w:noProof/>
          <w:sz w:val="28"/>
          <w:szCs w:val="28"/>
        </w:rPr>
        <w:drawing>
          <wp:inline distT="114300" distB="114300" distL="114300" distR="114300" wp14:anchorId="6E896826" wp14:editId="286D5957">
            <wp:extent cx="1166813" cy="11668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66813" cy="1166813"/>
                    </a:xfrm>
                    <a:prstGeom prst="rect">
                      <a:avLst/>
                    </a:prstGeom>
                    <a:ln/>
                  </pic:spPr>
                </pic:pic>
              </a:graphicData>
            </a:graphic>
          </wp:inline>
        </w:drawing>
      </w:r>
    </w:p>
    <w:p w14:paraId="3C909891" w14:textId="77777777" w:rsidR="00317347" w:rsidRDefault="00000000">
      <w:pPr>
        <w:spacing w:before="240" w:after="240" w:line="278" w:lineRule="auto"/>
        <w:jc w:val="center"/>
        <w:rPr>
          <w:sz w:val="28"/>
          <w:szCs w:val="28"/>
        </w:rPr>
      </w:pPr>
      <w:proofErr w:type="gramStart"/>
      <w:r>
        <w:rPr>
          <w:sz w:val="28"/>
          <w:szCs w:val="28"/>
        </w:rPr>
        <w:t>Want</w:t>
      </w:r>
      <w:proofErr w:type="gramEnd"/>
      <w:r>
        <w:rPr>
          <w:sz w:val="28"/>
          <w:szCs w:val="28"/>
        </w:rPr>
        <w:t xml:space="preserve"> to share an event, program, or resource with the attendees? </w:t>
      </w:r>
    </w:p>
    <w:p w14:paraId="1239C5A0" w14:textId="77777777" w:rsidR="00317347" w:rsidRDefault="00317347">
      <w:pPr>
        <w:spacing w:before="240" w:after="240" w:line="278" w:lineRule="auto"/>
        <w:jc w:val="center"/>
        <w:rPr>
          <w:sz w:val="28"/>
          <w:szCs w:val="28"/>
        </w:rPr>
      </w:pPr>
      <w:hyperlink r:id="rId9">
        <w:r>
          <w:rPr>
            <w:color w:val="1155CC"/>
            <w:sz w:val="28"/>
            <w:szCs w:val="28"/>
            <w:u w:val="single"/>
          </w:rPr>
          <w:t>Add it here!</w:t>
        </w:r>
      </w:hyperlink>
    </w:p>
    <w:p w14:paraId="4D5F4186" w14:textId="77777777" w:rsidR="00317347" w:rsidRDefault="00000000">
      <w:pPr>
        <w:spacing w:before="240" w:after="240" w:line="278" w:lineRule="auto"/>
        <w:jc w:val="center"/>
        <w:rPr>
          <w:sz w:val="28"/>
          <w:szCs w:val="28"/>
        </w:rPr>
      </w:pPr>
      <w:r>
        <w:rPr>
          <w:noProof/>
          <w:sz w:val="28"/>
          <w:szCs w:val="28"/>
        </w:rPr>
        <w:drawing>
          <wp:inline distT="114300" distB="114300" distL="114300" distR="114300" wp14:anchorId="060928DD" wp14:editId="287159FD">
            <wp:extent cx="1114425" cy="11144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14425" cy="1114425"/>
                    </a:xfrm>
                    <a:prstGeom prst="rect">
                      <a:avLst/>
                    </a:prstGeom>
                    <a:ln/>
                  </pic:spPr>
                </pic:pic>
              </a:graphicData>
            </a:graphic>
          </wp:inline>
        </w:drawing>
      </w:r>
    </w:p>
    <w:p w14:paraId="137FFC85" w14:textId="77777777" w:rsidR="00317347" w:rsidRDefault="00317347">
      <w:pPr>
        <w:jc w:val="center"/>
        <w:rPr>
          <w:b/>
          <w:bCs/>
          <w:sz w:val="32"/>
          <w:szCs w:val="32"/>
        </w:rPr>
      </w:pPr>
    </w:p>
    <w:p w14:paraId="30072FD1" w14:textId="77777777" w:rsidR="00317347" w:rsidRDefault="00000000">
      <w:pPr>
        <w:spacing w:after="160" w:line="278" w:lineRule="auto"/>
        <w:jc w:val="center"/>
        <w:rPr>
          <w:b/>
          <w:bCs/>
          <w:sz w:val="32"/>
          <w:szCs w:val="32"/>
        </w:rPr>
      </w:pPr>
      <w:r>
        <w:rPr>
          <w:rFonts w:ascii="Aptos" w:eastAsia="Aptos" w:hAnsi="Aptos" w:cs="Aptos"/>
          <w:sz w:val="28"/>
          <w:szCs w:val="28"/>
        </w:rPr>
        <w:t xml:space="preserve">Do you have questions for the student panel (9:30-10 am) and/or the Legal Updates and Q&amp;A with an immigration attorney (1:10-2 pm)? </w:t>
      </w:r>
      <w:hyperlink r:id="rId11">
        <w:r w:rsidR="00317347">
          <w:rPr>
            <w:rFonts w:ascii="Aptos" w:eastAsia="Aptos" w:hAnsi="Aptos" w:cs="Aptos"/>
            <w:color w:val="1155CC"/>
            <w:sz w:val="28"/>
            <w:szCs w:val="28"/>
            <w:u w:val="single"/>
          </w:rPr>
          <w:t>Add them here!</w:t>
        </w:r>
      </w:hyperlink>
    </w:p>
    <w:p w14:paraId="1EC232EE" w14:textId="77777777" w:rsidR="00317347" w:rsidRDefault="00317347">
      <w:pPr>
        <w:jc w:val="center"/>
        <w:rPr>
          <w:b/>
          <w:bCs/>
          <w:sz w:val="32"/>
          <w:szCs w:val="32"/>
        </w:rPr>
      </w:pPr>
    </w:p>
    <w:p w14:paraId="4CBD1B41" w14:textId="77777777" w:rsidR="009052BE" w:rsidRDefault="009052BE">
      <w:pPr>
        <w:jc w:val="center"/>
        <w:rPr>
          <w:b/>
          <w:bCs/>
          <w:sz w:val="32"/>
          <w:szCs w:val="32"/>
        </w:rPr>
      </w:pPr>
    </w:p>
    <w:p w14:paraId="5298BA1C" w14:textId="77777777" w:rsidR="009052BE" w:rsidRDefault="009052BE">
      <w:pPr>
        <w:jc w:val="center"/>
        <w:rPr>
          <w:b/>
          <w:bCs/>
          <w:sz w:val="32"/>
          <w:szCs w:val="32"/>
        </w:rPr>
      </w:pPr>
    </w:p>
    <w:p w14:paraId="59510A1D" w14:textId="77777777" w:rsidR="009052BE" w:rsidRDefault="009052BE">
      <w:pPr>
        <w:jc w:val="center"/>
        <w:rPr>
          <w:b/>
          <w:bCs/>
          <w:sz w:val="32"/>
          <w:szCs w:val="32"/>
        </w:rPr>
      </w:pPr>
    </w:p>
    <w:p w14:paraId="1B288B50" w14:textId="77777777" w:rsidR="00317347" w:rsidRDefault="00000000">
      <w:pPr>
        <w:jc w:val="center"/>
        <w:rPr>
          <w:b/>
          <w:bCs/>
          <w:sz w:val="32"/>
          <w:szCs w:val="32"/>
        </w:rPr>
      </w:pPr>
      <w:r>
        <w:rPr>
          <w:b/>
          <w:bCs/>
          <w:sz w:val="32"/>
          <w:szCs w:val="32"/>
        </w:rPr>
        <w:lastRenderedPageBreak/>
        <w:t>Technology Tips &amp; Reminders</w:t>
      </w:r>
    </w:p>
    <w:p w14:paraId="7D752E09" w14:textId="77777777" w:rsidR="00317347" w:rsidRDefault="00317347">
      <w:pPr>
        <w:rPr>
          <w:b/>
          <w:bCs/>
          <w:sz w:val="32"/>
          <w:szCs w:val="32"/>
        </w:rPr>
      </w:pPr>
    </w:p>
    <w:p w14:paraId="13741565" w14:textId="77777777" w:rsidR="00317347" w:rsidRDefault="00000000">
      <w:pPr>
        <w:numPr>
          <w:ilvl w:val="0"/>
          <w:numId w:val="1"/>
        </w:numPr>
        <w:rPr>
          <w:sz w:val="24"/>
          <w:szCs w:val="24"/>
        </w:rPr>
      </w:pPr>
      <w:r>
        <w:rPr>
          <w:sz w:val="24"/>
          <w:szCs w:val="24"/>
        </w:rPr>
        <w:t xml:space="preserve">You can keep or change your displayed name as you sign into the meeting to ensure </w:t>
      </w:r>
      <w:r>
        <w:rPr>
          <w:b/>
          <w:bCs/>
          <w:sz w:val="24"/>
          <w:szCs w:val="24"/>
        </w:rPr>
        <w:t>anonymity</w:t>
      </w:r>
    </w:p>
    <w:p w14:paraId="67657C8F" w14:textId="77777777" w:rsidR="00317347" w:rsidRDefault="00000000">
      <w:pPr>
        <w:numPr>
          <w:ilvl w:val="0"/>
          <w:numId w:val="1"/>
        </w:numPr>
        <w:rPr>
          <w:sz w:val="24"/>
          <w:szCs w:val="24"/>
        </w:rPr>
      </w:pPr>
      <w:r>
        <w:rPr>
          <w:sz w:val="24"/>
          <w:szCs w:val="24"/>
        </w:rPr>
        <w:t xml:space="preserve">Once you join the event, you will be in the </w:t>
      </w:r>
      <w:r>
        <w:rPr>
          <w:b/>
          <w:bCs/>
          <w:sz w:val="24"/>
          <w:szCs w:val="24"/>
        </w:rPr>
        <w:t>“main room”</w:t>
      </w:r>
      <w:r>
        <w:rPr>
          <w:sz w:val="24"/>
          <w:szCs w:val="24"/>
        </w:rPr>
        <w:t xml:space="preserve"> - welcoming remarks, </w:t>
      </w:r>
      <w:proofErr w:type="gramStart"/>
      <w:r>
        <w:rPr>
          <w:sz w:val="24"/>
          <w:szCs w:val="24"/>
        </w:rPr>
        <w:t>key note</w:t>
      </w:r>
      <w:proofErr w:type="gramEnd"/>
      <w:r>
        <w:rPr>
          <w:sz w:val="24"/>
          <w:szCs w:val="24"/>
        </w:rPr>
        <w:t xml:space="preserve"> address, student panel, resource fair, and the legal updates will all take place in that meeting space</w:t>
      </w:r>
    </w:p>
    <w:p w14:paraId="3B6874FB" w14:textId="77777777" w:rsidR="00317347" w:rsidRDefault="00000000">
      <w:pPr>
        <w:numPr>
          <w:ilvl w:val="0"/>
          <w:numId w:val="1"/>
        </w:numPr>
        <w:rPr>
          <w:sz w:val="24"/>
          <w:szCs w:val="24"/>
        </w:rPr>
      </w:pPr>
      <w:r>
        <w:rPr>
          <w:sz w:val="24"/>
          <w:szCs w:val="24"/>
        </w:rPr>
        <w:t xml:space="preserve">For each of the two workshops sessions (10:10am - 11am and 11:10am - 12pm), you will choose one of four offered workshops; those will take place in </w:t>
      </w:r>
      <w:r>
        <w:rPr>
          <w:b/>
          <w:bCs/>
          <w:sz w:val="24"/>
          <w:szCs w:val="24"/>
        </w:rPr>
        <w:t>breakout rooms</w:t>
      </w:r>
      <w:r>
        <w:rPr>
          <w:sz w:val="24"/>
          <w:szCs w:val="24"/>
        </w:rPr>
        <w:t>; you will move yourself into each room at the start of each session</w:t>
      </w:r>
    </w:p>
    <w:p w14:paraId="315CA4C4" w14:textId="77777777" w:rsidR="00317347" w:rsidRDefault="00000000">
      <w:pPr>
        <w:numPr>
          <w:ilvl w:val="0"/>
          <w:numId w:val="1"/>
        </w:numPr>
        <w:rPr>
          <w:sz w:val="24"/>
          <w:szCs w:val="24"/>
        </w:rPr>
      </w:pPr>
      <w:r>
        <w:rPr>
          <w:sz w:val="24"/>
          <w:szCs w:val="24"/>
        </w:rPr>
        <w:t xml:space="preserve">Please step away from the virtual event and/or </w:t>
      </w:r>
      <w:r>
        <w:rPr>
          <w:b/>
          <w:bCs/>
          <w:sz w:val="24"/>
          <w:szCs w:val="24"/>
        </w:rPr>
        <w:t>turn off your camera as needed</w:t>
      </w:r>
      <w:r>
        <w:rPr>
          <w:sz w:val="24"/>
          <w:szCs w:val="24"/>
        </w:rPr>
        <w:t xml:space="preserve">; please be mindful to </w:t>
      </w:r>
      <w:r>
        <w:rPr>
          <w:b/>
          <w:bCs/>
          <w:sz w:val="24"/>
          <w:szCs w:val="24"/>
        </w:rPr>
        <w:t>remain muted</w:t>
      </w:r>
      <w:r>
        <w:rPr>
          <w:sz w:val="24"/>
          <w:szCs w:val="24"/>
        </w:rPr>
        <w:t xml:space="preserve"> unless you are addressing the group</w:t>
      </w:r>
    </w:p>
    <w:p w14:paraId="4A29B60A" w14:textId="77777777" w:rsidR="00317347" w:rsidRDefault="00000000">
      <w:pPr>
        <w:numPr>
          <w:ilvl w:val="0"/>
          <w:numId w:val="1"/>
        </w:numPr>
        <w:rPr>
          <w:sz w:val="24"/>
          <w:szCs w:val="24"/>
        </w:rPr>
      </w:pPr>
      <w:r>
        <w:rPr>
          <w:b/>
          <w:bCs/>
          <w:sz w:val="24"/>
          <w:szCs w:val="24"/>
        </w:rPr>
        <w:t>Questions/tech issues?</w:t>
      </w:r>
      <w:r>
        <w:rPr>
          <w:sz w:val="24"/>
          <w:szCs w:val="24"/>
        </w:rPr>
        <w:t xml:space="preserve"> Let us know in the chat!</w:t>
      </w:r>
    </w:p>
    <w:p w14:paraId="3D39785F" w14:textId="77777777" w:rsidR="00317347" w:rsidRDefault="00317347">
      <w:pPr>
        <w:jc w:val="center"/>
        <w:rPr>
          <w:b/>
          <w:bCs/>
          <w:sz w:val="32"/>
          <w:szCs w:val="32"/>
        </w:rPr>
      </w:pPr>
    </w:p>
    <w:p w14:paraId="60CBAD13" w14:textId="77777777" w:rsidR="00317347" w:rsidRDefault="00000000">
      <w:pPr>
        <w:jc w:val="center"/>
        <w:rPr>
          <w:b/>
          <w:bCs/>
          <w:strike/>
          <w:sz w:val="24"/>
          <w:szCs w:val="24"/>
        </w:rPr>
      </w:pPr>
      <w:r>
        <w:rPr>
          <w:b/>
          <w:bCs/>
          <w:sz w:val="32"/>
          <w:szCs w:val="32"/>
        </w:rPr>
        <w:t>Agenda</w:t>
      </w:r>
    </w:p>
    <w:p w14:paraId="00BBA692" w14:textId="77777777" w:rsidR="00317347" w:rsidRDefault="00317347">
      <w:pPr>
        <w:rPr>
          <w:b/>
          <w:bCs/>
          <w:sz w:val="24"/>
          <w:szCs w:val="24"/>
        </w:rPr>
      </w:pPr>
    </w:p>
    <w:p w14:paraId="39F1DB66" w14:textId="77777777" w:rsidR="00317347" w:rsidRDefault="00000000">
      <w:pPr>
        <w:spacing w:after="160" w:line="278" w:lineRule="auto"/>
        <w:rPr>
          <w:color w:val="1C4587"/>
          <w:sz w:val="24"/>
          <w:szCs w:val="24"/>
        </w:rPr>
      </w:pPr>
      <w:r>
        <w:rPr>
          <w:b/>
          <w:bCs/>
          <w:color w:val="1C4587"/>
          <w:sz w:val="24"/>
          <w:szCs w:val="24"/>
        </w:rPr>
        <w:t>8:30am – 8:45am</w:t>
      </w:r>
      <w:r>
        <w:rPr>
          <w:color w:val="1C4587"/>
          <w:sz w:val="24"/>
          <w:szCs w:val="24"/>
        </w:rPr>
        <w:t xml:space="preserve"> Join the Summit via Zoom</w:t>
      </w:r>
    </w:p>
    <w:p w14:paraId="0E7A9FEA" w14:textId="77777777" w:rsidR="00317347" w:rsidRDefault="00000000">
      <w:pPr>
        <w:spacing w:after="160" w:line="278" w:lineRule="auto"/>
        <w:rPr>
          <w:b/>
          <w:bCs/>
          <w:color w:val="1C4587"/>
          <w:sz w:val="24"/>
          <w:szCs w:val="24"/>
        </w:rPr>
      </w:pPr>
      <w:r>
        <w:rPr>
          <w:b/>
          <w:bCs/>
          <w:color w:val="1C4587"/>
          <w:sz w:val="24"/>
          <w:szCs w:val="24"/>
        </w:rPr>
        <w:t xml:space="preserve">8:45am – 9:00am </w:t>
      </w:r>
      <w:r>
        <w:rPr>
          <w:color w:val="1C4587"/>
          <w:sz w:val="24"/>
          <w:szCs w:val="24"/>
        </w:rPr>
        <w:t xml:space="preserve">Welcome &amp; Opening remarks </w:t>
      </w:r>
      <w:r>
        <w:rPr>
          <w:b/>
          <w:bCs/>
          <w:color w:val="1C4587"/>
          <w:sz w:val="24"/>
          <w:szCs w:val="24"/>
        </w:rPr>
        <w:t xml:space="preserve"> </w:t>
      </w:r>
    </w:p>
    <w:p w14:paraId="11559A5E" w14:textId="77777777" w:rsidR="00317347" w:rsidRDefault="00000000">
      <w:pPr>
        <w:spacing w:after="160" w:line="278" w:lineRule="auto"/>
        <w:rPr>
          <w:color w:val="1C4587"/>
          <w:sz w:val="24"/>
          <w:szCs w:val="24"/>
        </w:rPr>
      </w:pPr>
      <w:r>
        <w:rPr>
          <w:b/>
          <w:bCs/>
          <w:color w:val="1C4587"/>
          <w:sz w:val="24"/>
          <w:szCs w:val="24"/>
        </w:rPr>
        <w:t xml:space="preserve">9:00am – 9:20am </w:t>
      </w:r>
      <w:r>
        <w:rPr>
          <w:color w:val="1C4587"/>
          <w:sz w:val="24"/>
          <w:szCs w:val="24"/>
        </w:rPr>
        <w:t>Keynote Address</w:t>
      </w:r>
    </w:p>
    <w:p w14:paraId="1C0FD122" w14:textId="77777777" w:rsidR="00317347" w:rsidRDefault="00000000">
      <w:pPr>
        <w:spacing w:after="160" w:line="278" w:lineRule="auto"/>
        <w:rPr>
          <w:color w:val="1C4587"/>
          <w:sz w:val="24"/>
          <w:szCs w:val="24"/>
        </w:rPr>
      </w:pPr>
      <w:r>
        <w:rPr>
          <w:b/>
          <w:bCs/>
          <w:color w:val="1C4587"/>
          <w:sz w:val="24"/>
          <w:szCs w:val="24"/>
        </w:rPr>
        <w:t>9:30am – 10:00am</w:t>
      </w:r>
      <w:r>
        <w:rPr>
          <w:b/>
          <w:bCs/>
          <w:color w:val="1C4587"/>
          <w:sz w:val="24"/>
          <w:szCs w:val="24"/>
        </w:rPr>
        <w:tab/>
      </w:r>
      <w:r>
        <w:rPr>
          <w:color w:val="1C4587"/>
          <w:sz w:val="24"/>
          <w:szCs w:val="24"/>
        </w:rPr>
        <w:t xml:space="preserve">Student Panel </w:t>
      </w:r>
    </w:p>
    <w:p w14:paraId="25D6B5AF" w14:textId="77777777" w:rsidR="00317347" w:rsidRDefault="00000000">
      <w:pPr>
        <w:spacing w:after="160" w:line="278" w:lineRule="auto"/>
        <w:rPr>
          <w:color w:val="1C4587"/>
          <w:sz w:val="24"/>
          <w:szCs w:val="24"/>
        </w:rPr>
      </w:pPr>
      <w:r>
        <w:rPr>
          <w:b/>
          <w:bCs/>
          <w:color w:val="1C4587"/>
          <w:sz w:val="24"/>
          <w:szCs w:val="24"/>
        </w:rPr>
        <w:t xml:space="preserve">10:10am – 11:00am </w:t>
      </w:r>
      <w:r>
        <w:rPr>
          <w:color w:val="1C4587"/>
          <w:sz w:val="24"/>
          <w:szCs w:val="24"/>
        </w:rPr>
        <w:t>Breakout Session 1 (choose one of four available sessions)</w:t>
      </w:r>
    </w:p>
    <w:p w14:paraId="3904B41F" w14:textId="77777777" w:rsidR="00317347" w:rsidRDefault="00000000">
      <w:pPr>
        <w:spacing w:after="160" w:line="278" w:lineRule="auto"/>
        <w:rPr>
          <w:color w:val="1C4587"/>
          <w:sz w:val="24"/>
          <w:szCs w:val="24"/>
        </w:rPr>
      </w:pPr>
      <w:r>
        <w:rPr>
          <w:b/>
          <w:bCs/>
          <w:color w:val="1C4587"/>
          <w:sz w:val="24"/>
          <w:szCs w:val="24"/>
        </w:rPr>
        <w:t>11:10am – 12:00pm</w:t>
      </w:r>
      <w:r>
        <w:rPr>
          <w:color w:val="1C4587"/>
          <w:sz w:val="24"/>
          <w:szCs w:val="24"/>
        </w:rPr>
        <w:t xml:space="preserve"> Breakout Session 2 (choose one of four available sessions)</w:t>
      </w:r>
    </w:p>
    <w:p w14:paraId="047ECFEC" w14:textId="77777777" w:rsidR="00317347" w:rsidRDefault="00000000">
      <w:pPr>
        <w:spacing w:after="160" w:line="278" w:lineRule="auto"/>
        <w:rPr>
          <w:color w:val="1C4587"/>
          <w:sz w:val="24"/>
          <w:szCs w:val="24"/>
        </w:rPr>
      </w:pPr>
      <w:r>
        <w:rPr>
          <w:b/>
          <w:bCs/>
          <w:color w:val="1C4587"/>
          <w:sz w:val="24"/>
          <w:szCs w:val="24"/>
        </w:rPr>
        <w:t>12:10pm – 1:00pm</w:t>
      </w:r>
      <w:r>
        <w:rPr>
          <w:color w:val="1C4587"/>
          <w:sz w:val="24"/>
          <w:szCs w:val="24"/>
        </w:rPr>
        <w:t xml:space="preserve"> Lunch &amp; Learn: Resource Fair (mini-introductions of organizations)</w:t>
      </w:r>
    </w:p>
    <w:p w14:paraId="0FFB4F3A" w14:textId="77777777" w:rsidR="00317347" w:rsidRDefault="00000000">
      <w:pPr>
        <w:spacing w:after="160" w:line="278" w:lineRule="auto"/>
        <w:rPr>
          <w:color w:val="1C4587"/>
          <w:sz w:val="24"/>
          <w:szCs w:val="24"/>
        </w:rPr>
      </w:pPr>
      <w:r>
        <w:rPr>
          <w:b/>
          <w:bCs/>
          <w:color w:val="1C4587"/>
          <w:sz w:val="24"/>
          <w:szCs w:val="24"/>
        </w:rPr>
        <w:t xml:space="preserve">1:10pm – 2:00pm </w:t>
      </w:r>
      <w:r>
        <w:rPr>
          <w:color w:val="1C4587"/>
          <w:sz w:val="24"/>
          <w:szCs w:val="24"/>
        </w:rPr>
        <w:t>Updates and Q&amp;A with an Immigration Attorney</w:t>
      </w:r>
    </w:p>
    <w:p w14:paraId="371B2A47" w14:textId="77777777" w:rsidR="00317347" w:rsidRDefault="00000000">
      <w:pPr>
        <w:spacing w:after="160" w:line="278" w:lineRule="auto"/>
        <w:rPr>
          <w:color w:val="1C4587"/>
          <w:sz w:val="24"/>
          <w:szCs w:val="24"/>
        </w:rPr>
      </w:pPr>
      <w:r>
        <w:rPr>
          <w:b/>
          <w:bCs/>
          <w:color w:val="1C4587"/>
          <w:sz w:val="24"/>
          <w:szCs w:val="24"/>
        </w:rPr>
        <w:t>2:00pm – 2:30pm</w:t>
      </w:r>
      <w:r>
        <w:rPr>
          <w:color w:val="1C4587"/>
          <w:sz w:val="24"/>
          <w:szCs w:val="24"/>
        </w:rPr>
        <w:t xml:space="preserve"> Closing Remarks</w:t>
      </w:r>
    </w:p>
    <w:p w14:paraId="2831C734" w14:textId="77777777" w:rsidR="00317347" w:rsidRDefault="00317347">
      <w:pPr>
        <w:jc w:val="center"/>
        <w:rPr>
          <w:b/>
          <w:bCs/>
          <w:sz w:val="32"/>
          <w:szCs w:val="32"/>
        </w:rPr>
      </w:pPr>
    </w:p>
    <w:p w14:paraId="77F68498" w14:textId="77777777" w:rsidR="009052BE" w:rsidRDefault="009052BE">
      <w:pPr>
        <w:jc w:val="center"/>
        <w:rPr>
          <w:b/>
          <w:bCs/>
          <w:sz w:val="32"/>
          <w:szCs w:val="32"/>
        </w:rPr>
      </w:pPr>
    </w:p>
    <w:p w14:paraId="18B3CE77" w14:textId="77777777" w:rsidR="00317347" w:rsidRDefault="00317347">
      <w:pPr>
        <w:jc w:val="center"/>
        <w:rPr>
          <w:b/>
          <w:bCs/>
          <w:sz w:val="32"/>
          <w:szCs w:val="32"/>
        </w:rPr>
      </w:pPr>
    </w:p>
    <w:p w14:paraId="45046407" w14:textId="77777777" w:rsidR="00317347" w:rsidRDefault="00317347">
      <w:pPr>
        <w:jc w:val="center"/>
        <w:rPr>
          <w:b/>
          <w:bCs/>
          <w:sz w:val="32"/>
          <w:szCs w:val="32"/>
        </w:rPr>
      </w:pPr>
    </w:p>
    <w:p w14:paraId="547E2E3E" w14:textId="77777777" w:rsidR="00317347" w:rsidRDefault="00317347">
      <w:pPr>
        <w:jc w:val="center"/>
        <w:rPr>
          <w:b/>
          <w:bCs/>
          <w:sz w:val="32"/>
          <w:szCs w:val="32"/>
        </w:rPr>
      </w:pPr>
    </w:p>
    <w:p w14:paraId="07C0E83A" w14:textId="77777777" w:rsidR="00317347" w:rsidRDefault="00317347">
      <w:pPr>
        <w:jc w:val="center"/>
        <w:rPr>
          <w:b/>
          <w:bCs/>
          <w:sz w:val="32"/>
          <w:szCs w:val="32"/>
        </w:rPr>
      </w:pPr>
    </w:p>
    <w:p w14:paraId="0E99BB89" w14:textId="77777777" w:rsidR="00317347" w:rsidRDefault="00317347">
      <w:pPr>
        <w:jc w:val="center"/>
        <w:rPr>
          <w:b/>
          <w:bCs/>
          <w:sz w:val="32"/>
          <w:szCs w:val="32"/>
        </w:rPr>
      </w:pPr>
    </w:p>
    <w:p w14:paraId="3ABC2EAB" w14:textId="77777777" w:rsidR="00317347" w:rsidRDefault="00317347">
      <w:pPr>
        <w:jc w:val="center"/>
        <w:rPr>
          <w:b/>
          <w:bCs/>
          <w:sz w:val="32"/>
          <w:szCs w:val="32"/>
        </w:rPr>
      </w:pPr>
    </w:p>
    <w:p w14:paraId="60571CED" w14:textId="77777777" w:rsidR="00317347" w:rsidRDefault="00317347">
      <w:pPr>
        <w:jc w:val="center"/>
        <w:rPr>
          <w:b/>
          <w:bCs/>
          <w:sz w:val="32"/>
          <w:szCs w:val="32"/>
        </w:rPr>
      </w:pPr>
    </w:p>
    <w:p w14:paraId="055EC2CC" w14:textId="77777777" w:rsidR="00317347" w:rsidRDefault="00000000">
      <w:pPr>
        <w:jc w:val="center"/>
        <w:rPr>
          <w:b/>
          <w:bCs/>
          <w:sz w:val="32"/>
          <w:szCs w:val="32"/>
        </w:rPr>
      </w:pPr>
      <w:r>
        <w:rPr>
          <w:b/>
          <w:bCs/>
          <w:sz w:val="32"/>
          <w:szCs w:val="32"/>
        </w:rPr>
        <w:lastRenderedPageBreak/>
        <w:t>Keynote Speaker</w:t>
      </w:r>
    </w:p>
    <w:p w14:paraId="1F63C7E8" w14:textId="77777777" w:rsidR="00317347" w:rsidRDefault="00000000">
      <w:pPr>
        <w:jc w:val="center"/>
        <w:rPr>
          <w:sz w:val="32"/>
          <w:szCs w:val="32"/>
        </w:rPr>
      </w:pPr>
      <w:r>
        <w:rPr>
          <w:sz w:val="32"/>
          <w:szCs w:val="32"/>
        </w:rPr>
        <w:t>Izbeth Pacheco Holguin</w:t>
      </w:r>
    </w:p>
    <w:p w14:paraId="51F8C0CF" w14:textId="77777777" w:rsidR="00317347" w:rsidRDefault="00317347">
      <w:pPr>
        <w:jc w:val="center"/>
        <w:rPr>
          <w:b/>
          <w:bCs/>
          <w:sz w:val="32"/>
          <w:szCs w:val="32"/>
        </w:rPr>
      </w:pPr>
    </w:p>
    <w:p w14:paraId="4F09A183" w14:textId="77777777" w:rsidR="00317347" w:rsidRDefault="00000000">
      <w:pPr>
        <w:rPr>
          <w:b/>
          <w:bCs/>
          <w:sz w:val="32"/>
          <w:szCs w:val="32"/>
        </w:rPr>
      </w:pPr>
      <w:r>
        <w:rPr>
          <w:i/>
          <w:iCs/>
          <w:color w:val="1C4587"/>
          <w:sz w:val="24"/>
          <w:szCs w:val="24"/>
        </w:rPr>
        <w:t xml:space="preserve">Izbeth Pacheco is a first-generation, undocumented college graduate who holds a Bachelor of Arts in Mexican American Studies. Originally from Delicias, Chihuahua, she currently serves as a social studies teacher at Greeley West High School, where she teaches Mexican American Studies and AP Human Geography to a predominantly Hispanic/Latinx student population. In addition to her teaching role, Izbeth volunteers as a girls’ soccer coach and serves as the faculty sponsor for the school’s LULAC chapter and Mexican American Studies Society. She is actively engaged in her local community through her membership in Lambda Theta Alpha Latin Sorority, Inc., as well as Al </w:t>
      </w:r>
      <w:proofErr w:type="spellStart"/>
      <w:r>
        <w:rPr>
          <w:i/>
          <w:iCs/>
          <w:color w:val="1C4587"/>
          <w:sz w:val="24"/>
          <w:szCs w:val="24"/>
        </w:rPr>
        <w:t>Frente</w:t>
      </w:r>
      <w:proofErr w:type="spellEnd"/>
      <w:r>
        <w:rPr>
          <w:i/>
          <w:iCs/>
          <w:color w:val="1C4587"/>
          <w:sz w:val="24"/>
          <w:szCs w:val="24"/>
        </w:rPr>
        <w:t xml:space="preserve"> de Lucha. </w:t>
      </w:r>
    </w:p>
    <w:p w14:paraId="3F85F00A" w14:textId="77777777" w:rsidR="00317347" w:rsidRDefault="00317347">
      <w:pPr>
        <w:jc w:val="center"/>
        <w:rPr>
          <w:b/>
          <w:bCs/>
          <w:sz w:val="32"/>
          <w:szCs w:val="32"/>
        </w:rPr>
      </w:pPr>
    </w:p>
    <w:p w14:paraId="1056741F" w14:textId="77777777" w:rsidR="00317347" w:rsidRDefault="00000000">
      <w:pPr>
        <w:jc w:val="center"/>
        <w:rPr>
          <w:b/>
          <w:bCs/>
          <w:sz w:val="32"/>
          <w:szCs w:val="32"/>
        </w:rPr>
      </w:pPr>
      <w:r>
        <w:rPr>
          <w:b/>
          <w:bCs/>
          <w:sz w:val="32"/>
          <w:szCs w:val="32"/>
        </w:rPr>
        <w:t>Student Panel</w:t>
      </w:r>
    </w:p>
    <w:p w14:paraId="5FB17D7C" w14:textId="77777777" w:rsidR="00317347" w:rsidRDefault="00000000">
      <w:pPr>
        <w:jc w:val="center"/>
        <w:rPr>
          <w:b/>
          <w:bCs/>
          <w:sz w:val="32"/>
          <w:szCs w:val="32"/>
        </w:rPr>
      </w:pPr>
      <w:r>
        <w:rPr>
          <w:sz w:val="32"/>
          <w:szCs w:val="32"/>
        </w:rPr>
        <w:t>Moderator: Karen Nuñez Sifuentes</w:t>
      </w:r>
    </w:p>
    <w:p w14:paraId="3727EF0A" w14:textId="77777777" w:rsidR="00317347" w:rsidRDefault="00000000">
      <w:pPr>
        <w:spacing w:before="240" w:after="240" w:line="240" w:lineRule="auto"/>
        <w:rPr>
          <w:b/>
          <w:bCs/>
          <w:sz w:val="32"/>
          <w:szCs w:val="32"/>
        </w:rPr>
      </w:pPr>
      <w:r>
        <w:rPr>
          <w:i/>
          <w:iCs/>
          <w:color w:val="1C4587"/>
          <w:sz w:val="24"/>
          <w:szCs w:val="24"/>
        </w:rPr>
        <w:t xml:space="preserve">Hear from a variety of current and former students with immigrant backgrounds about their suggestions, tips, experiences, and concerns. Post your questions in advance </w:t>
      </w:r>
      <w:r>
        <w:rPr>
          <w:b/>
          <w:bCs/>
          <w:i/>
          <w:iCs/>
          <w:color w:val="1C4587"/>
          <w:sz w:val="24"/>
          <w:szCs w:val="24"/>
        </w:rPr>
        <w:t>here</w:t>
      </w:r>
      <w:r>
        <w:rPr>
          <w:i/>
          <w:iCs/>
          <w:color w:val="1C4587"/>
          <w:sz w:val="24"/>
          <w:szCs w:val="24"/>
        </w:rPr>
        <w:t xml:space="preserve"> [link] or bring them on the day of the event!</w:t>
      </w:r>
    </w:p>
    <w:p w14:paraId="120A292E" w14:textId="77777777" w:rsidR="00317347" w:rsidRDefault="00317347">
      <w:pPr>
        <w:jc w:val="center"/>
        <w:rPr>
          <w:b/>
          <w:bCs/>
          <w:sz w:val="32"/>
          <w:szCs w:val="32"/>
        </w:rPr>
      </w:pPr>
    </w:p>
    <w:p w14:paraId="2ADA7552" w14:textId="77777777" w:rsidR="00317347" w:rsidRDefault="00000000">
      <w:pPr>
        <w:jc w:val="center"/>
        <w:rPr>
          <w:i/>
          <w:iCs/>
          <w:color w:val="1C4587"/>
          <w:sz w:val="24"/>
          <w:szCs w:val="24"/>
        </w:rPr>
      </w:pPr>
      <w:r>
        <w:rPr>
          <w:b/>
          <w:bCs/>
          <w:sz w:val="32"/>
          <w:szCs w:val="32"/>
        </w:rPr>
        <w:t xml:space="preserve">Breakout Session Descriptions </w:t>
      </w:r>
    </w:p>
    <w:p w14:paraId="19D399B1" w14:textId="77777777" w:rsidR="00317347" w:rsidRDefault="00000000">
      <w:pPr>
        <w:spacing w:before="240" w:after="240"/>
        <w:rPr>
          <w:b/>
          <w:bCs/>
          <w:sz w:val="24"/>
          <w:szCs w:val="24"/>
        </w:rPr>
      </w:pPr>
      <w:r>
        <w:rPr>
          <w:b/>
          <w:bCs/>
          <w:sz w:val="24"/>
          <w:szCs w:val="24"/>
        </w:rPr>
        <w:t>Session 1</w:t>
      </w:r>
    </w:p>
    <w:p w14:paraId="65BBD90A" w14:textId="77777777" w:rsidR="00317347" w:rsidRDefault="00000000">
      <w:pPr>
        <w:spacing w:before="240" w:after="240"/>
        <w:rPr>
          <w:b/>
          <w:bCs/>
          <w:color w:val="1C4587"/>
          <w:sz w:val="24"/>
          <w:szCs w:val="24"/>
        </w:rPr>
      </w:pPr>
      <w:r>
        <w:rPr>
          <w:b/>
          <w:bCs/>
          <w:color w:val="1C4587"/>
          <w:sz w:val="24"/>
          <w:szCs w:val="24"/>
        </w:rPr>
        <w:t>“Financial Aid Options for Immigrant Students”</w:t>
      </w:r>
    </w:p>
    <w:p w14:paraId="7282483F" w14:textId="77777777" w:rsidR="00317347" w:rsidRDefault="00000000">
      <w:pPr>
        <w:spacing w:before="240" w:after="240" w:line="240" w:lineRule="auto"/>
        <w:rPr>
          <w:color w:val="1C4587"/>
          <w:sz w:val="24"/>
          <w:szCs w:val="24"/>
        </w:rPr>
      </w:pPr>
      <w:r>
        <w:rPr>
          <w:b/>
          <w:bCs/>
          <w:color w:val="1C4587"/>
          <w:sz w:val="24"/>
          <w:szCs w:val="24"/>
        </w:rPr>
        <w:t xml:space="preserve">Presenters: </w:t>
      </w:r>
      <w:r>
        <w:rPr>
          <w:color w:val="1C4587"/>
          <w:sz w:val="24"/>
          <w:szCs w:val="24"/>
        </w:rPr>
        <w:t>Sophie Vogel (Colorado Department of Higher Education), Victor Mata (MSU Denver)</w:t>
      </w:r>
    </w:p>
    <w:p w14:paraId="0B1A7D25" w14:textId="77777777" w:rsidR="00317347" w:rsidRDefault="00000000">
      <w:pPr>
        <w:spacing w:before="240" w:after="240"/>
        <w:rPr>
          <w:i/>
          <w:iCs/>
          <w:color w:val="1C4587"/>
          <w:sz w:val="24"/>
          <w:szCs w:val="24"/>
        </w:rPr>
      </w:pPr>
      <w:r>
        <w:rPr>
          <w:i/>
          <w:iCs/>
          <w:color w:val="1C4587"/>
          <w:sz w:val="24"/>
          <w:szCs w:val="24"/>
        </w:rPr>
        <w:t>Participants will learn about the different financial aid options available to immigrant students, including those who do not qualify for federal student aid. The workshop will explain the various types of financial support they may be eligible for and guide them through the application process.</w:t>
      </w:r>
    </w:p>
    <w:p w14:paraId="123FA96B" w14:textId="77777777" w:rsidR="00317347" w:rsidRDefault="00000000">
      <w:pPr>
        <w:spacing w:before="240" w:after="240"/>
        <w:rPr>
          <w:b/>
          <w:bCs/>
          <w:sz w:val="24"/>
          <w:szCs w:val="24"/>
        </w:rPr>
      </w:pPr>
      <w:r>
        <w:rPr>
          <w:b/>
          <w:bCs/>
          <w:sz w:val="24"/>
          <w:szCs w:val="24"/>
        </w:rPr>
        <w:t>Session 2</w:t>
      </w:r>
    </w:p>
    <w:p w14:paraId="2F533175" w14:textId="77777777" w:rsidR="00317347" w:rsidRDefault="00000000">
      <w:pPr>
        <w:shd w:val="clear" w:color="auto" w:fill="FFFFFF"/>
        <w:rPr>
          <w:b/>
          <w:bCs/>
          <w:color w:val="1C4587"/>
          <w:sz w:val="24"/>
          <w:szCs w:val="24"/>
        </w:rPr>
      </w:pPr>
      <w:r>
        <w:rPr>
          <w:b/>
          <w:bCs/>
          <w:color w:val="1C4587"/>
          <w:sz w:val="24"/>
          <w:szCs w:val="24"/>
        </w:rPr>
        <w:t>“Work Reimagined: The Rise and Power of Undocumented Entrepreneurship”</w:t>
      </w:r>
    </w:p>
    <w:p w14:paraId="259D2933" w14:textId="77777777" w:rsidR="00317347" w:rsidRDefault="00317347">
      <w:pPr>
        <w:shd w:val="clear" w:color="auto" w:fill="FFFFFF"/>
        <w:rPr>
          <w:color w:val="1C4587"/>
          <w:sz w:val="24"/>
          <w:szCs w:val="24"/>
        </w:rPr>
      </w:pPr>
    </w:p>
    <w:p w14:paraId="19425F3F" w14:textId="77777777" w:rsidR="00317347" w:rsidRDefault="00000000">
      <w:pPr>
        <w:shd w:val="clear" w:color="auto" w:fill="FFFFFF"/>
        <w:rPr>
          <w:color w:val="1C4587"/>
          <w:sz w:val="24"/>
          <w:szCs w:val="24"/>
        </w:rPr>
      </w:pPr>
      <w:r>
        <w:rPr>
          <w:b/>
          <w:bCs/>
          <w:color w:val="1C4587"/>
          <w:sz w:val="24"/>
          <w:szCs w:val="24"/>
        </w:rPr>
        <w:t xml:space="preserve">Presenters: </w:t>
      </w:r>
      <w:r>
        <w:rPr>
          <w:color w:val="1C4587"/>
          <w:sz w:val="24"/>
          <w:szCs w:val="24"/>
        </w:rPr>
        <w:t>Josh Stallings (Juntos Community), Luis Antezana (Juntos Community)</w:t>
      </w:r>
    </w:p>
    <w:p w14:paraId="224CC5EF" w14:textId="77777777" w:rsidR="00317347" w:rsidRDefault="00000000">
      <w:pPr>
        <w:shd w:val="clear" w:color="auto" w:fill="FFFFFF"/>
        <w:rPr>
          <w:color w:val="1C4587"/>
          <w:sz w:val="24"/>
          <w:szCs w:val="24"/>
        </w:rPr>
      </w:pPr>
      <w:r>
        <w:rPr>
          <w:b/>
          <w:bCs/>
          <w:color w:val="1C4587"/>
          <w:sz w:val="24"/>
          <w:szCs w:val="24"/>
        </w:rPr>
        <w:t xml:space="preserve">Panelists: </w:t>
      </w:r>
      <w:r>
        <w:rPr>
          <w:color w:val="1C4587"/>
          <w:sz w:val="24"/>
          <w:szCs w:val="24"/>
        </w:rPr>
        <w:t>Maria Osorio, Brian Jimenez Fraile, Brayan Montes</w:t>
      </w:r>
    </w:p>
    <w:p w14:paraId="765237B0" w14:textId="77777777" w:rsidR="00317347" w:rsidRDefault="00317347">
      <w:pPr>
        <w:shd w:val="clear" w:color="auto" w:fill="FFFFFF"/>
        <w:spacing w:line="240" w:lineRule="auto"/>
        <w:rPr>
          <w:color w:val="1C4587"/>
          <w:sz w:val="24"/>
          <w:szCs w:val="24"/>
        </w:rPr>
      </w:pPr>
    </w:p>
    <w:p w14:paraId="4B2F6149" w14:textId="77777777" w:rsidR="00317347" w:rsidRDefault="00000000">
      <w:pPr>
        <w:shd w:val="clear" w:color="auto" w:fill="FFFFFF"/>
        <w:rPr>
          <w:i/>
          <w:iCs/>
          <w:color w:val="1C4587"/>
          <w:sz w:val="24"/>
          <w:szCs w:val="24"/>
        </w:rPr>
      </w:pPr>
      <w:r>
        <w:rPr>
          <w:i/>
          <w:iCs/>
          <w:color w:val="1C4587"/>
          <w:sz w:val="24"/>
          <w:szCs w:val="24"/>
        </w:rPr>
        <w:t xml:space="preserve">Join us to discover how undocumented professionals are not just navigating barriers — they’re building powerful, sustainable careers on their own terms through </w:t>
      </w:r>
      <w:r>
        <w:rPr>
          <w:i/>
          <w:iCs/>
          <w:color w:val="1C4587"/>
          <w:sz w:val="24"/>
          <w:szCs w:val="24"/>
        </w:rPr>
        <w:lastRenderedPageBreak/>
        <w:t>entrepreneurship and independent contracting. This session blends a practical overview of ITIN-friendly career pathways with an inspiring panel of undocumented founders who are redefining leadership, creativity, and economic power without traditional status.</w:t>
      </w:r>
    </w:p>
    <w:p w14:paraId="73B3FB38" w14:textId="77777777" w:rsidR="00317347" w:rsidRDefault="00317347">
      <w:pPr>
        <w:rPr>
          <w:color w:val="1C4587"/>
          <w:sz w:val="24"/>
          <w:szCs w:val="24"/>
        </w:rPr>
      </w:pPr>
    </w:p>
    <w:p w14:paraId="5AB97B0B" w14:textId="77777777" w:rsidR="00317347" w:rsidRDefault="00000000">
      <w:pPr>
        <w:rPr>
          <w:b/>
          <w:bCs/>
          <w:sz w:val="24"/>
          <w:szCs w:val="24"/>
        </w:rPr>
      </w:pPr>
      <w:r>
        <w:rPr>
          <w:b/>
          <w:bCs/>
          <w:sz w:val="24"/>
          <w:szCs w:val="24"/>
        </w:rPr>
        <w:t>Session 3</w:t>
      </w:r>
    </w:p>
    <w:p w14:paraId="18B23DD3" w14:textId="77777777" w:rsidR="00317347" w:rsidRDefault="00317347">
      <w:pPr>
        <w:rPr>
          <w:b/>
          <w:bCs/>
          <w:color w:val="1C4587"/>
          <w:sz w:val="24"/>
          <w:szCs w:val="24"/>
        </w:rPr>
      </w:pPr>
    </w:p>
    <w:p w14:paraId="08FA7F8D" w14:textId="77777777" w:rsidR="00317347" w:rsidRDefault="00000000">
      <w:pPr>
        <w:shd w:val="clear" w:color="auto" w:fill="FFFFFF"/>
        <w:rPr>
          <w:b/>
          <w:bCs/>
          <w:color w:val="1C4587"/>
          <w:sz w:val="24"/>
          <w:szCs w:val="24"/>
        </w:rPr>
      </w:pPr>
      <w:r>
        <w:rPr>
          <w:b/>
          <w:bCs/>
          <w:color w:val="1C4587"/>
          <w:sz w:val="24"/>
          <w:szCs w:val="24"/>
        </w:rPr>
        <w:t>“Supporting Undocumented Students &amp; Mixed Status Families”</w:t>
      </w:r>
    </w:p>
    <w:p w14:paraId="0CFC0B09" w14:textId="77777777" w:rsidR="00317347" w:rsidRDefault="00317347">
      <w:pPr>
        <w:shd w:val="clear" w:color="auto" w:fill="FFFFFF"/>
        <w:rPr>
          <w:color w:val="1C4587"/>
          <w:sz w:val="24"/>
          <w:szCs w:val="24"/>
        </w:rPr>
      </w:pPr>
    </w:p>
    <w:p w14:paraId="3C3FFE55" w14:textId="77777777" w:rsidR="00317347" w:rsidRDefault="00000000">
      <w:pPr>
        <w:shd w:val="clear" w:color="auto" w:fill="FFFFFF"/>
        <w:rPr>
          <w:color w:val="1C4587"/>
          <w:sz w:val="24"/>
          <w:szCs w:val="24"/>
          <w:highlight w:val="white"/>
        </w:rPr>
      </w:pPr>
      <w:r>
        <w:rPr>
          <w:b/>
          <w:bCs/>
          <w:color w:val="1C4587"/>
          <w:sz w:val="24"/>
          <w:szCs w:val="24"/>
        </w:rPr>
        <w:t xml:space="preserve">Presenters: </w:t>
      </w:r>
      <w:r>
        <w:rPr>
          <w:color w:val="1C4587"/>
          <w:sz w:val="24"/>
          <w:szCs w:val="24"/>
        </w:rPr>
        <w:t>Tania Chairez (Convivir)</w:t>
      </w:r>
    </w:p>
    <w:p w14:paraId="7E0CE734" w14:textId="77777777" w:rsidR="00317347" w:rsidRDefault="00317347">
      <w:pPr>
        <w:rPr>
          <w:b/>
          <w:bCs/>
          <w:color w:val="1C4587"/>
          <w:sz w:val="24"/>
          <w:szCs w:val="24"/>
          <w:highlight w:val="white"/>
        </w:rPr>
      </w:pPr>
    </w:p>
    <w:p w14:paraId="500EBE69" w14:textId="77777777" w:rsidR="00317347" w:rsidRDefault="00000000">
      <w:pPr>
        <w:rPr>
          <w:i/>
          <w:iCs/>
          <w:color w:val="1C4587"/>
          <w:sz w:val="24"/>
          <w:szCs w:val="24"/>
          <w:highlight w:val="white"/>
        </w:rPr>
      </w:pPr>
      <w:r>
        <w:rPr>
          <w:i/>
          <w:iCs/>
          <w:color w:val="1C4587"/>
          <w:sz w:val="24"/>
          <w:szCs w:val="24"/>
          <w:highlight w:val="white"/>
        </w:rPr>
        <w:t xml:space="preserve">Everyone, regardless of their immigration status, should have the opportunity to thrive, but the current political climate is creating uncertainty and fear across immigrant communities. Now, more than ever, it is critical for schools to create safe and welcoming spaces for undocumented students and their mixed-status families. This session aims to increase educators’ capacity to support immigrant, refugee, and </w:t>
      </w:r>
      <w:proofErr w:type="gramStart"/>
      <w:r>
        <w:rPr>
          <w:i/>
          <w:iCs/>
          <w:color w:val="1C4587"/>
          <w:sz w:val="24"/>
          <w:szCs w:val="24"/>
          <w:highlight w:val="white"/>
        </w:rPr>
        <w:t>first generation</w:t>
      </w:r>
      <w:proofErr w:type="gramEnd"/>
      <w:r>
        <w:rPr>
          <w:i/>
          <w:iCs/>
          <w:color w:val="1C4587"/>
          <w:sz w:val="24"/>
          <w:szCs w:val="24"/>
          <w:highlight w:val="white"/>
        </w:rPr>
        <w:t xml:space="preserve"> Americans from mixed immigration status families. We combine lived experience, professional expertise, and expert research to highlight relevant policy changes, applicable protocols, and social emotional support practices for this unique population. Join us to deep dive into this complex and timely topic!</w:t>
      </w:r>
    </w:p>
    <w:p w14:paraId="60AB9A2F" w14:textId="77777777" w:rsidR="00317347" w:rsidRDefault="00317347">
      <w:pPr>
        <w:rPr>
          <w:color w:val="242424"/>
          <w:sz w:val="23"/>
          <w:szCs w:val="23"/>
          <w:highlight w:val="white"/>
        </w:rPr>
      </w:pPr>
    </w:p>
    <w:p w14:paraId="3246E753" w14:textId="77777777" w:rsidR="00317347" w:rsidRDefault="00000000">
      <w:pPr>
        <w:rPr>
          <w:b/>
          <w:bCs/>
          <w:sz w:val="24"/>
          <w:szCs w:val="24"/>
        </w:rPr>
      </w:pPr>
      <w:r>
        <w:rPr>
          <w:b/>
          <w:bCs/>
          <w:sz w:val="24"/>
          <w:szCs w:val="24"/>
        </w:rPr>
        <w:t>Session 4</w:t>
      </w:r>
    </w:p>
    <w:p w14:paraId="6525245B" w14:textId="77777777" w:rsidR="00317347" w:rsidRDefault="00317347">
      <w:pPr>
        <w:rPr>
          <w:b/>
          <w:bCs/>
          <w:sz w:val="24"/>
          <w:szCs w:val="24"/>
        </w:rPr>
      </w:pPr>
    </w:p>
    <w:p w14:paraId="5CF0A2A7" w14:textId="77777777" w:rsidR="00317347" w:rsidRDefault="00000000">
      <w:pPr>
        <w:rPr>
          <w:b/>
          <w:bCs/>
          <w:color w:val="1C4587"/>
          <w:sz w:val="24"/>
          <w:szCs w:val="24"/>
        </w:rPr>
      </w:pPr>
      <w:r>
        <w:rPr>
          <w:b/>
          <w:bCs/>
          <w:color w:val="1C4587"/>
          <w:sz w:val="24"/>
          <w:szCs w:val="24"/>
        </w:rPr>
        <w:t>“Know Your Rights &amp; Colorado Rapid Response Network 101”</w:t>
      </w:r>
    </w:p>
    <w:p w14:paraId="169CDA94" w14:textId="77777777" w:rsidR="00317347" w:rsidRDefault="00317347">
      <w:pPr>
        <w:rPr>
          <w:b/>
          <w:bCs/>
          <w:color w:val="1C4587"/>
          <w:sz w:val="24"/>
          <w:szCs w:val="24"/>
        </w:rPr>
      </w:pPr>
    </w:p>
    <w:p w14:paraId="1A7A278D" w14:textId="77777777" w:rsidR="00317347" w:rsidRDefault="00000000">
      <w:pPr>
        <w:rPr>
          <w:color w:val="1C4587"/>
          <w:sz w:val="24"/>
          <w:szCs w:val="24"/>
        </w:rPr>
      </w:pPr>
      <w:r>
        <w:rPr>
          <w:b/>
          <w:bCs/>
          <w:color w:val="1C4587"/>
          <w:sz w:val="24"/>
          <w:szCs w:val="24"/>
        </w:rPr>
        <w:t xml:space="preserve">Presenters: </w:t>
      </w:r>
      <w:r>
        <w:rPr>
          <w:color w:val="1C4587"/>
          <w:sz w:val="24"/>
          <w:szCs w:val="24"/>
        </w:rPr>
        <w:t>Keilly Leon (Colorado Immigrant Rights Coalition), Brithany Gutierrez (Colorado Rapid Response Network/CORRN)</w:t>
      </w:r>
    </w:p>
    <w:p w14:paraId="5B4C0026" w14:textId="77777777" w:rsidR="00317347" w:rsidRDefault="00317347">
      <w:pPr>
        <w:rPr>
          <w:color w:val="1C4587"/>
          <w:sz w:val="24"/>
          <w:szCs w:val="24"/>
        </w:rPr>
      </w:pPr>
    </w:p>
    <w:p w14:paraId="0DAE86ED" w14:textId="77777777" w:rsidR="00317347" w:rsidRDefault="00000000">
      <w:pPr>
        <w:rPr>
          <w:i/>
          <w:iCs/>
          <w:color w:val="1C4587"/>
          <w:sz w:val="24"/>
          <w:szCs w:val="24"/>
        </w:rPr>
      </w:pPr>
      <w:r>
        <w:rPr>
          <w:i/>
          <w:iCs/>
          <w:color w:val="1C4587"/>
          <w:sz w:val="24"/>
          <w:szCs w:val="24"/>
        </w:rPr>
        <w:t>This training will go over rights, responsibilities, and important reminders when interacting with ICE or federal law enforcement. Includes information on CORRN. The Colorado Rapid Response Network is a critical, two-part community safety system. We issue real-time alerts about ICE activity across the state and operate a 24/7 hotline that connects individuals and families impacted by detention to our trained volunteer support network. Our mission is to provide immediate information, documented evidence, and community-led solidarity.</w:t>
      </w:r>
    </w:p>
    <w:p w14:paraId="7B7AF2C2" w14:textId="77777777" w:rsidR="00317347" w:rsidRDefault="00317347">
      <w:pPr>
        <w:jc w:val="center"/>
        <w:rPr>
          <w:b/>
          <w:bCs/>
          <w:sz w:val="32"/>
          <w:szCs w:val="32"/>
        </w:rPr>
      </w:pPr>
    </w:p>
    <w:p w14:paraId="36BFF350" w14:textId="77777777" w:rsidR="00317347" w:rsidRDefault="00000000">
      <w:pPr>
        <w:jc w:val="center"/>
        <w:rPr>
          <w:b/>
          <w:bCs/>
          <w:sz w:val="32"/>
          <w:szCs w:val="32"/>
        </w:rPr>
      </w:pPr>
      <w:r>
        <w:rPr>
          <w:b/>
          <w:bCs/>
          <w:sz w:val="32"/>
          <w:szCs w:val="32"/>
        </w:rPr>
        <w:t>Updates and Q&amp;A with an Immigration Attorney</w:t>
      </w:r>
    </w:p>
    <w:p w14:paraId="7CE62132" w14:textId="77777777" w:rsidR="00317347" w:rsidRDefault="00000000">
      <w:pPr>
        <w:jc w:val="center"/>
        <w:rPr>
          <w:b/>
          <w:bCs/>
          <w:sz w:val="24"/>
          <w:szCs w:val="24"/>
        </w:rPr>
      </w:pPr>
      <w:r>
        <w:rPr>
          <w:sz w:val="32"/>
          <w:szCs w:val="32"/>
        </w:rPr>
        <w:t>Moderator: Nayeli Sanchez</w:t>
      </w:r>
    </w:p>
    <w:p w14:paraId="239472E7" w14:textId="77777777" w:rsidR="00317347" w:rsidRDefault="00000000">
      <w:pPr>
        <w:spacing w:before="240" w:after="240" w:line="240" w:lineRule="auto"/>
        <w:rPr>
          <w:i/>
          <w:iCs/>
          <w:color w:val="1C4587"/>
          <w:sz w:val="24"/>
          <w:szCs w:val="24"/>
        </w:rPr>
      </w:pPr>
      <w:r>
        <w:rPr>
          <w:i/>
          <w:iCs/>
          <w:color w:val="1C4587"/>
          <w:sz w:val="24"/>
          <w:szCs w:val="24"/>
        </w:rPr>
        <w:t>Hear from immigration attorney Kelly Ryan (</w:t>
      </w:r>
      <w:hyperlink r:id="rId12">
        <w:r w:rsidR="00317347">
          <w:rPr>
            <w:i/>
            <w:iCs/>
            <w:color w:val="1155CC"/>
            <w:sz w:val="24"/>
            <w:szCs w:val="24"/>
            <w:u w:val="single"/>
          </w:rPr>
          <w:t>www.rig.law</w:t>
        </w:r>
      </w:hyperlink>
      <w:r>
        <w:rPr>
          <w:i/>
          <w:iCs/>
          <w:color w:val="1C4587"/>
          <w:sz w:val="24"/>
          <w:szCs w:val="24"/>
        </w:rPr>
        <w:t xml:space="preserve">) about updates and recent changes in immigration law and policy. Post your questions in advance </w:t>
      </w:r>
      <w:hyperlink r:id="rId13">
        <w:r w:rsidR="00317347">
          <w:rPr>
            <w:b/>
            <w:bCs/>
            <w:i/>
            <w:iCs/>
            <w:color w:val="1155CC"/>
            <w:sz w:val="24"/>
            <w:szCs w:val="24"/>
            <w:u w:val="single"/>
          </w:rPr>
          <w:t>here</w:t>
        </w:r>
      </w:hyperlink>
      <w:r>
        <w:rPr>
          <w:i/>
          <w:iCs/>
          <w:color w:val="1C4587"/>
          <w:sz w:val="24"/>
          <w:szCs w:val="24"/>
        </w:rPr>
        <w:t xml:space="preserve"> or ask them on the day of the event!</w:t>
      </w:r>
    </w:p>
    <w:p w14:paraId="1108C596" w14:textId="77777777" w:rsidR="00317347" w:rsidRDefault="00317347">
      <w:pPr>
        <w:rPr>
          <w:color w:val="1C4587"/>
          <w:sz w:val="24"/>
          <w:szCs w:val="24"/>
        </w:rPr>
      </w:pPr>
    </w:p>
    <w:sectPr w:rsidR="00317347" w:rsidSect="009052BE">
      <w:pgSz w:w="12240" w:h="15840"/>
      <w:pgMar w:top="1170" w:right="1440" w:bottom="6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576C2FF-D4E6-42EF-A8B5-E8675969CFA2}"/>
  </w:font>
  <w:font w:name="Calibri">
    <w:panose1 w:val="020F0502020204030204"/>
    <w:charset w:val="00"/>
    <w:family w:val="swiss"/>
    <w:pitch w:val="variable"/>
    <w:sig w:usb0="E4002EFF" w:usb1="C200247B" w:usb2="00000009" w:usb3="00000000" w:csb0="000001FF" w:csb1="00000000"/>
    <w:embedRegular r:id="rId2" w:fontKey="{9B4B1878-A5FA-4D73-8AFB-EDEF7B5E7894}"/>
  </w:font>
  <w:font w:name="Cambria">
    <w:panose1 w:val="02040503050406030204"/>
    <w:charset w:val="00"/>
    <w:family w:val="roman"/>
    <w:pitch w:val="variable"/>
    <w:sig w:usb0="E00006FF" w:usb1="420024FF" w:usb2="02000000" w:usb3="00000000" w:csb0="0000019F" w:csb1="00000000"/>
    <w:embedRegular r:id="rId3" w:fontKey="{F92F95F0-B9B3-4D7D-A167-C2419FEC22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414E1"/>
    <w:multiLevelType w:val="multilevel"/>
    <w:tmpl w:val="D7A8C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2642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347"/>
    <w:rsid w:val="00317347"/>
    <w:rsid w:val="0038198D"/>
    <w:rsid w:val="008B496D"/>
    <w:rsid w:val="009052BE"/>
    <w:rsid w:val="00E74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9201"/>
  <w15:docId w15:val="{E2B2669C-EE34-4E61-96B1-9F871990F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google.com/document/d/1L4UF75YCSDtw2c86iswMdc0FwO3s7Dap_-DG1e_NiNA/edit?usp=sharing" TargetMode="External"/><Relationship Id="rId3" Type="http://schemas.openxmlformats.org/officeDocument/2006/relationships/settings" Target="settings.xml"/><Relationship Id="rId7" Type="http://schemas.openxmlformats.org/officeDocument/2006/relationships/hyperlink" Target="https://drive.google.com/drive/folders/1rVIubu7SfYUZW30Gbj_bDPebWNwbtarg?usp=drive_link" TargetMode="External"/><Relationship Id="rId12" Type="http://schemas.openxmlformats.org/officeDocument/2006/relationships/hyperlink" Target="http://www.rig.la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nco.zoom.us/meeting/register/vVUaA8EjTRefms7U0vJblg" TargetMode="External"/><Relationship Id="rId11" Type="http://schemas.openxmlformats.org/officeDocument/2006/relationships/hyperlink" Target="https://docs.google.com/document/d/1L4UF75YCSDtw2c86iswMdc0FwO3s7Dap_-DG1e_NiNA/edit?usp=sharin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ocs.google.com/document/d/1YiqJ_Dofc-DLHNSmAWNckn2Ah7wkZCmXsoBl-gAHoEc/edit?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863</Words>
  <Characters>4894</Characters>
  <Application>Microsoft Office Word</Application>
  <DocSecurity>0</DocSecurity>
  <Lines>132</Lines>
  <Paragraphs>51</Paragraphs>
  <ScaleCrop>false</ScaleCrop>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 Mieder</dc:creator>
  <cp:lastModifiedBy>Gregor Mieder</cp:lastModifiedBy>
  <cp:revision>3</cp:revision>
  <dcterms:created xsi:type="dcterms:W3CDTF">2026-01-27T20:17:00Z</dcterms:created>
  <dcterms:modified xsi:type="dcterms:W3CDTF">2026-01-27T20:21:00Z</dcterms:modified>
</cp:coreProperties>
</file>