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5C0C" w14:textId="6DBE7CD1" w:rsidR="00CF14FB" w:rsidRPr="00CF14FB" w:rsidRDefault="00CF14FB" w:rsidP="00CF14FB">
      <w:pPr>
        <w:spacing w:after="0" w:line="240" w:lineRule="auto"/>
        <w:jc w:val="center"/>
        <w:rPr>
          <w:b/>
          <w:bCs/>
        </w:rPr>
      </w:pPr>
      <w:r w:rsidRPr="00CF14FB">
        <w:rPr>
          <w:b/>
          <w:bCs/>
        </w:rPr>
        <w:t xml:space="preserve">PI Eligibility </w:t>
      </w:r>
      <w:r>
        <w:rPr>
          <w:b/>
          <w:bCs/>
        </w:rPr>
        <w:t>Application</w:t>
      </w:r>
    </w:p>
    <w:p w14:paraId="09EA6C50" w14:textId="77777777" w:rsidR="00CF14FB" w:rsidRPr="008C7A33" w:rsidRDefault="00CF14FB" w:rsidP="00CF14FB">
      <w:pPr>
        <w:spacing w:after="0" w:line="240" w:lineRule="auto"/>
        <w:rPr>
          <w:sz w:val="14"/>
          <w:szCs w:val="14"/>
        </w:rPr>
      </w:pPr>
    </w:p>
    <w:p w14:paraId="31693B3C" w14:textId="46AAB0FF" w:rsidR="00CF14FB" w:rsidRPr="00CF14FB" w:rsidRDefault="00CF14FB" w:rsidP="00CF14FB">
      <w:pPr>
        <w:spacing w:after="0" w:line="240" w:lineRule="auto"/>
        <w:rPr>
          <w:sz w:val="22"/>
          <w:szCs w:val="22"/>
        </w:rPr>
      </w:pPr>
      <w:r w:rsidRPr="00CF14FB">
        <w:rPr>
          <w:sz w:val="22"/>
          <w:szCs w:val="22"/>
        </w:rPr>
        <w:t xml:space="preserve">Complete the PI Eligibility application, attach your current curriculum vitae, </w:t>
      </w:r>
      <w:proofErr w:type="spellStart"/>
      <w:r w:rsidRPr="00CF14FB">
        <w:rPr>
          <w:sz w:val="22"/>
          <w:szCs w:val="22"/>
        </w:rPr>
        <w:t>sciENcv</w:t>
      </w:r>
      <w:proofErr w:type="spellEnd"/>
      <w:r w:rsidRPr="00CF14FB">
        <w:rPr>
          <w:sz w:val="22"/>
          <w:szCs w:val="22"/>
        </w:rPr>
        <w:t xml:space="preserve"> </w:t>
      </w:r>
      <w:proofErr w:type="spellStart"/>
      <w:r w:rsidRPr="00CF14FB">
        <w:rPr>
          <w:sz w:val="22"/>
          <w:szCs w:val="22"/>
        </w:rPr>
        <w:t>biosketch</w:t>
      </w:r>
      <w:proofErr w:type="spellEnd"/>
      <w:r w:rsidRPr="00CF14FB">
        <w:rPr>
          <w:sz w:val="22"/>
          <w:szCs w:val="22"/>
        </w:rPr>
        <w:t xml:space="preserve">, </w:t>
      </w:r>
      <w:proofErr w:type="spellStart"/>
      <w:r w:rsidRPr="00CF14FB">
        <w:rPr>
          <w:sz w:val="22"/>
          <w:szCs w:val="22"/>
        </w:rPr>
        <w:t>sciENcv</w:t>
      </w:r>
      <w:proofErr w:type="spellEnd"/>
      <w:r w:rsidRPr="00CF14FB">
        <w:rPr>
          <w:sz w:val="22"/>
          <w:szCs w:val="22"/>
        </w:rPr>
        <w:t xml:space="preserve"> current &amp; pending support document, and collaborators and other affiliations document (for NSF and NIH projects). Include </w:t>
      </w:r>
      <w:proofErr w:type="gramStart"/>
      <w:r w:rsidRPr="00CF14FB">
        <w:rPr>
          <w:sz w:val="22"/>
          <w:szCs w:val="22"/>
        </w:rPr>
        <w:t>a brief summary</w:t>
      </w:r>
      <w:proofErr w:type="gramEnd"/>
      <w:r w:rsidRPr="00CF14FB">
        <w:rPr>
          <w:sz w:val="22"/>
          <w:szCs w:val="22"/>
        </w:rPr>
        <w:t xml:space="preserve"> of the justification for the request to be PI and a summary of their qualifications.</w:t>
      </w:r>
    </w:p>
    <w:p w14:paraId="5B0ED0CA" w14:textId="77777777" w:rsidR="00CF14FB" w:rsidRPr="00EF1640" w:rsidRDefault="00CF14FB" w:rsidP="00CF14FB">
      <w:pPr>
        <w:spacing w:after="0" w:line="240" w:lineRule="auto"/>
        <w:rPr>
          <w:sz w:val="14"/>
          <w:szCs w:val="14"/>
        </w:rPr>
      </w:pPr>
    </w:p>
    <w:p w14:paraId="33ED634B" w14:textId="681F0151" w:rsidR="00CF14FB" w:rsidRPr="00CF14FB" w:rsidRDefault="00CF14FB" w:rsidP="00CF14FB">
      <w:pPr>
        <w:shd w:val="clear" w:color="auto" w:fill="DAE9F7" w:themeFill="text2" w:themeFillTint="1A"/>
        <w:spacing w:after="0" w:line="240" w:lineRule="auto"/>
        <w:rPr>
          <w:b/>
          <w:bCs/>
        </w:rPr>
      </w:pPr>
      <w:r w:rsidRPr="00CF14FB">
        <w:rPr>
          <w:b/>
          <w:bCs/>
        </w:rPr>
        <w:t>Section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700"/>
        <w:gridCol w:w="2075"/>
        <w:gridCol w:w="2420"/>
      </w:tblGrid>
      <w:tr w:rsidR="00971C7C" w14:paraId="585488B2" w14:textId="77777777" w:rsidTr="00543693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7B02065F" w14:textId="750487CD" w:rsidR="00971C7C" w:rsidRPr="00543693" w:rsidRDefault="00971C7C" w:rsidP="00CF14FB">
            <w:pPr>
              <w:rPr>
                <w:b/>
                <w:bCs/>
                <w:sz w:val="20"/>
                <w:szCs w:val="20"/>
              </w:rPr>
            </w:pPr>
            <w:r w:rsidRPr="00543693">
              <w:rPr>
                <w:b/>
                <w:bCs/>
                <w:sz w:val="20"/>
                <w:szCs w:val="20"/>
              </w:rPr>
              <w:t>Requestor: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14:paraId="17BB6925" w14:textId="77777777" w:rsidR="00971C7C" w:rsidRPr="00971C7C" w:rsidRDefault="00971C7C" w:rsidP="00CF14FB"/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14:paraId="0BBD6306" w14:textId="3E4927BA" w:rsidR="00971C7C" w:rsidRPr="00543693" w:rsidRDefault="00971C7C" w:rsidP="00CF14FB">
            <w:pPr>
              <w:rPr>
                <w:b/>
                <w:bCs/>
                <w:sz w:val="20"/>
                <w:szCs w:val="20"/>
              </w:rPr>
            </w:pPr>
            <w:r w:rsidRPr="0054369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2420" w:type="dxa"/>
            <w:tcBorders>
              <w:top w:val="nil"/>
              <w:left w:val="nil"/>
              <w:right w:val="nil"/>
            </w:tcBorders>
          </w:tcPr>
          <w:p w14:paraId="7B8C8197" w14:textId="77777777" w:rsidR="00971C7C" w:rsidRPr="00971C7C" w:rsidRDefault="00971C7C" w:rsidP="00CF14FB"/>
        </w:tc>
      </w:tr>
      <w:tr w:rsidR="00971C7C" w14:paraId="5CB3A120" w14:textId="77777777" w:rsidTr="00543693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3E0D04D5" w14:textId="533A158B" w:rsidR="00971C7C" w:rsidRPr="00543693" w:rsidRDefault="00971C7C" w:rsidP="00CF14FB">
            <w:pPr>
              <w:rPr>
                <w:b/>
                <w:bCs/>
                <w:sz w:val="20"/>
                <w:szCs w:val="20"/>
              </w:rPr>
            </w:pPr>
            <w:r w:rsidRPr="00543693">
              <w:rPr>
                <w:b/>
                <w:bCs/>
                <w:sz w:val="20"/>
                <w:szCs w:val="20"/>
              </w:rPr>
              <w:t>Name of Person Seeking PI Status:</w:t>
            </w: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147F3600" w14:textId="77777777" w:rsidR="00971C7C" w:rsidRPr="00971C7C" w:rsidRDefault="00971C7C" w:rsidP="00CF14FB"/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75093" w14:textId="25B04177" w:rsidR="00971C7C" w:rsidRPr="00543693" w:rsidRDefault="00971C7C" w:rsidP="00543693">
            <w:pPr>
              <w:rPr>
                <w:b/>
                <w:bCs/>
                <w:sz w:val="20"/>
                <w:szCs w:val="20"/>
              </w:rPr>
            </w:pPr>
            <w:r w:rsidRPr="00543693">
              <w:rPr>
                <w:b/>
                <w:bCs/>
                <w:sz w:val="20"/>
                <w:szCs w:val="20"/>
              </w:rPr>
              <w:t>Dept.:</w:t>
            </w:r>
          </w:p>
        </w:tc>
        <w:tc>
          <w:tcPr>
            <w:tcW w:w="2420" w:type="dxa"/>
            <w:tcBorders>
              <w:left w:val="nil"/>
              <w:right w:val="nil"/>
            </w:tcBorders>
          </w:tcPr>
          <w:p w14:paraId="1DEB088C" w14:textId="77777777" w:rsidR="00971C7C" w:rsidRPr="00971C7C" w:rsidRDefault="00971C7C" w:rsidP="00CF14FB"/>
        </w:tc>
      </w:tr>
      <w:tr w:rsidR="00971C7C" w14:paraId="3E45570A" w14:textId="77777777" w:rsidTr="00543693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7239204A" w14:textId="0C44FF38" w:rsidR="00971C7C" w:rsidRPr="00543693" w:rsidRDefault="00971C7C" w:rsidP="00CF14FB">
            <w:pPr>
              <w:rPr>
                <w:b/>
                <w:bCs/>
                <w:sz w:val="20"/>
                <w:szCs w:val="20"/>
              </w:rPr>
            </w:pPr>
            <w:r w:rsidRPr="00543693">
              <w:rPr>
                <w:b/>
                <w:bCs/>
                <w:sz w:val="20"/>
                <w:szCs w:val="20"/>
              </w:rPr>
              <w:t>Position Title:</w:t>
            </w: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1498A4A8" w14:textId="77777777" w:rsidR="00971C7C" w:rsidRPr="00971C7C" w:rsidRDefault="00971C7C" w:rsidP="00CF14FB"/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14:paraId="3EF1788E" w14:textId="506CDA8F" w:rsidR="00971C7C" w:rsidRPr="00543693" w:rsidRDefault="00971C7C" w:rsidP="00CF14FB">
            <w:pPr>
              <w:rPr>
                <w:b/>
                <w:bCs/>
                <w:sz w:val="20"/>
                <w:szCs w:val="20"/>
              </w:rPr>
            </w:pPr>
            <w:r w:rsidRPr="00543693">
              <w:rPr>
                <w:b/>
                <w:bCs/>
                <w:sz w:val="20"/>
                <w:szCs w:val="20"/>
              </w:rPr>
              <w:t>College:</w:t>
            </w:r>
          </w:p>
        </w:tc>
        <w:tc>
          <w:tcPr>
            <w:tcW w:w="2420" w:type="dxa"/>
            <w:tcBorders>
              <w:left w:val="nil"/>
              <w:right w:val="nil"/>
            </w:tcBorders>
          </w:tcPr>
          <w:p w14:paraId="50AAA9EA" w14:textId="77777777" w:rsidR="00971C7C" w:rsidRPr="00971C7C" w:rsidRDefault="00971C7C" w:rsidP="00CF14FB"/>
        </w:tc>
      </w:tr>
      <w:tr w:rsidR="00971C7C" w14:paraId="6F0153FD" w14:textId="77777777" w:rsidTr="00543693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8FD18" w14:textId="5BC649D0" w:rsidR="00971C7C" w:rsidRPr="00543693" w:rsidRDefault="00971C7C" w:rsidP="00543693">
            <w:pPr>
              <w:rPr>
                <w:b/>
                <w:bCs/>
                <w:sz w:val="20"/>
                <w:szCs w:val="20"/>
              </w:rPr>
            </w:pPr>
            <w:r w:rsidRPr="00543693">
              <w:rPr>
                <w:b/>
                <w:bCs/>
                <w:sz w:val="20"/>
                <w:szCs w:val="20"/>
              </w:rPr>
              <w:t>C.V. Attached?</w:t>
            </w: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108228C2" w14:textId="77777777" w:rsidR="00971C7C" w:rsidRPr="00971C7C" w:rsidRDefault="00971C7C" w:rsidP="00CF14FB"/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14:paraId="6C62664D" w14:textId="3D80CEBF" w:rsidR="00971C7C" w:rsidRPr="00543693" w:rsidRDefault="00971C7C" w:rsidP="00CF14FB">
            <w:pPr>
              <w:rPr>
                <w:b/>
                <w:bCs/>
                <w:sz w:val="20"/>
                <w:szCs w:val="20"/>
              </w:rPr>
            </w:pPr>
            <w:r w:rsidRPr="00543693">
              <w:rPr>
                <w:b/>
                <w:bCs/>
                <w:sz w:val="20"/>
                <w:szCs w:val="20"/>
              </w:rPr>
              <w:t>Current &amp; Pending Support Attached?</w:t>
            </w:r>
          </w:p>
        </w:tc>
        <w:tc>
          <w:tcPr>
            <w:tcW w:w="2420" w:type="dxa"/>
            <w:tcBorders>
              <w:left w:val="nil"/>
              <w:right w:val="nil"/>
            </w:tcBorders>
          </w:tcPr>
          <w:p w14:paraId="15FB9149" w14:textId="77777777" w:rsidR="00971C7C" w:rsidRPr="00971C7C" w:rsidRDefault="00971C7C" w:rsidP="00CF14FB"/>
        </w:tc>
      </w:tr>
      <w:tr w:rsidR="00971C7C" w14:paraId="3BF449BE" w14:textId="77777777" w:rsidTr="00543693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1001323" w14:textId="3D44954A" w:rsidR="00971C7C" w:rsidRPr="00543693" w:rsidRDefault="00971C7C" w:rsidP="00CF14F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43693">
              <w:rPr>
                <w:b/>
                <w:bCs/>
                <w:sz w:val="20"/>
                <w:szCs w:val="20"/>
              </w:rPr>
              <w:t>sciENcv</w:t>
            </w:r>
            <w:proofErr w:type="spellEnd"/>
            <w:r w:rsidRPr="00543693">
              <w:rPr>
                <w:b/>
                <w:bCs/>
                <w:sz w:val="20"/>
                <w:szCs w:val="20"/>
              </w:rPr>
              <w:t xml:space="preserve"> Bio Attached?</w:t>
            </w: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1AEAF3DE" w14:textId="77777777" w:rsidR="00971C7C" w:rsidRPr="00971C7C" w:rsidRDefault="00971C7C" w:rsidP="00CF14FB"/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14:paraId="429A506F" w14:textId="2440573D" w:rsidR="00971C7C" w:rsidRPr="00543693" w:rsidRDefault="00971C7C" w:rsidP="00CF14FB">
            <w:pPr>
              <w:rPr>
                <w:b/>
                <w:bCs/>
                <w:sz w:val="20"/>
                <w:szCs w:val="20"/>
              </w:rPr>
            </w:pPr>
            <w:r w:rsidRPr="00543693">
              <w:rPr>
                <w:b/>
                <w:bCs/>
                <w:sz w:val="20"/>
                <w:szCs w:val="20"/>
              </w:rPr>
              <w:t>COA Attached? (for NSF &amp; NIH project)</w:t>
            </w:r>
          </w:p>
        </w:tc>
        <w:tc>
          <w:tcPr>
            <w:tcW w:w="2420" w:type="dxa"/>
            <w:tcBorders>
              <w:left w:val="nil"/>
              <w:right w:val="nil"/>
            </w:tcBorders>
          </w:tcPr>
          <w:p w14:paraId="350C826C" w14:textId="77777777" w:rsidR="00971C7C" w:rsidRPr="00971C7C" w:rsidRDefault="00971C7C" w:rsidP="00CF14FB"/>
        </w:tc>
      </w:tr>
      <w:tr w:rsidR="00971C7C" w14:paraId="06E95814" w14:textId="77777777" w:rsidTr="00543693"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BDE36" w14:textId="6E71B54C" w:rsidR="00971C7C" w:rsidRPr="00543693" w:rsidRDefault="00971C7C" w:rsidP="00CF14FB">
            <w:pPr>
              <w:rPr>
                <w:b/>
                <w:bCs/>
                <w:sz w:val="20"/>
                <w:szCs w:val="20"/>
              </w:rPr>
            </w:pPr>
            <w:r w:rsidRPr="00543693">
              <w:rPr>
                <w:b/>
                <w:bCs/>
                <w:sz w:val="20"/>
                <w:szCs w:val="20"/>
              </w:rPr>
              <w:t>PI Certification Prog. Completed?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</w:tcPr>
          <w:p w14:paraId="3E089728" w14:textId="77777777" w:rsidR="00971C7C" w:rsidRPr="00971C7C" w:rsidRDefault="00971C7C" w:rsidP="00CF14FB"/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BB5B1" w14:textId="37A4DC1A" w:rsidR="00971C7C" w:rsidRPr="0054158D" w:rsidRDefault="0054158D" w:rsidP="00CF14FB">
            <w:pPr>
              <w:rPr>
                <w:b/>
                <w:bCs/>
                <w:sz w:val="20"/>
                <w:szCs w:val="20"/>
              </w:rPr>
            </w:pPr>
            <w:r w:rsidRPr="0054158D">
              <w:rPr>
                <w:b/>
                <w:bCs/>
                <w:sz w:val="20"/>
                <w:szCs w:val="20"/>
              </w:rPr>
              <w:t>CITI Trainings Completed?</w:t>
            </w:r>
          </w:p>
        </w:tc>
        <w:tc>
          <w:tcPr>
            <w:tcW w:w="2420" w:type="dxa"/>
            <w:tcBorders>
              <w:left w:val="nil"/>
              <w:bottom w:val="single" w:sz="4" w:space="0" w:color="auto"/>
              <w:right w:val="nil"/>
            </w:tcBorders>
          </w:tcPr>
          <w:p w14:paraId="7296312C" w14:textId="77777777" w:rsidR="00971C7C" w:rsidRPr="00971C7C" w:rsidRDefault="00971C7C" w:rsidP="00CF14FB"/>
        </w:tc>
      </w:tr>
      <w:tr w:rsidR="00971C7C" w14:paraId="76C2781E" w14:textId="77777777" w:rsidTr="00543693">
        <w:trPr>
          <w:trHeight w:val="70"/>
        </w:trPr>
        <w:tc>
          <w:tcPr>
            <w:tcW w:w="9350" w:type="dxa"/>
            <w:gridSpan w:val="4"/>
            <w:tcBorders>
              <w:left w:val="nil"/>
              <w:right w:val="nil"/>
            </w:tcBorders>
          </w:tcPr>
          <w:p w14:paraId="29F9FF43" w14:textId="77777777" w:rsidR="00971C7C" w:rsidRPr="00971C7C" w:rsidRDefault="00971C7C" w:rsidP="00CF14FB">
            <w:pPr>
              <w:rPr>
                <w:sz w:val="4"/>
                <w:szCs w:val="4"/>
              </w:rPr>
            </w:pPr>
          </w:p>
        </w:tc>
      </w:tr>
      <w:tr w:rsidR="00971C7C" w14:paraId="3E53C794" w14:textId="77777777" w:rsidTr="00EC3E5A">
        <w:tc>
          <w:tcPr>
            <w:tcW w:w="9350" w:type="dxa"/>
            <w:gridSpan w:val="4"/>
          </w:tcPr>
          <w:p w14:paraId="6799E279" w14:textId="77777777" w:rsidR="00971C7C" w:rsidRDefault="00971C7C" w:rsidP="00CF14FB">
            <w:r w:rsidRPr="00543693">
              <w:rPr>
                <w:b/>
                <w:bCs/>
                <w:sz w:val="22"/>
                <w:szCs w:val="22"/>
              </w:rPr>
              <w:t>Justification for Request</w:t>
            </w:r>
            <w:r w:rsidRPr="00543693">
              <w:rPr>
                <w:sz w:val="22"/>
                <w:szCs w:val="22"/>
              </w:rPr>
              <w:t>:</w:t>
            </w:r>
            <w:r>
              <w:t xml:space="preserve">  </w:t>
            </w:r>
          </w:p>
          <w:p w14:paraId="25F8441F" w14:textId="77777777" w:rsidR="00971C7C" w:rsidRDefault="00971C7C" w:rsidP="00CF14FB"/>
          <w:p w14:paraId="5B3FADF7" w14:textId="77777777" w:rsidR="00971C7C" w:rsidRDefault="00971C7C" w:rsidP="00CF14FB"/>
          <w:p w14:paraId="21FEA016" w14:textId="77777777" w:rsidR="00971C7C" w:rsidRDefault="00971C7C" w:rsidP="00CF14FB"/>
          <w:p w14:paraId="2B92EB25" w14:textId="586F72D5" w:rsidR="00971C7C" w:rsidRPr="00971C7C" w:rsidRDefault="00971C7C" w:rsidP="00CF14FB"/>
        </w:tc>
      </w:tr>
      <w:tr w:rsidR="00971C7C" w14:paraId="7921E56F" w14:textId="77777777" w:rsidTr="00FA4F6E">
        <w:tc>
          <w:tcPr>
            <w:tcW w:w="9350" w:type="dxa"/>
            <w:gridSpan w:val="4"/>
          </w:tcPr>
          <w:p w14:paraId="24713079" w14:textId="77777777" w:rsidR="00971C7C" w:rsidRDefault="00971C7C" w:rsidP="00CF14FB">
            <w:r w:rsidRPr="00543693">
              <w:rPr>
                <w:b/>
                <w:bCs/>
                <w:sz w:val="22"/>
                <w:szCs w:val="22"/>
              </w:rPr>
              <w:t>Summary of Qualifications</w:t>
            </w:r>
            <w:r w:rsidRPr="00543693">
              <w:rPr>
                <w:sz w:val="22"/>
                <w:szCs w:val="22"/>
              </w:rPr>
              <w:t>:</w:t>
            </w:r>
            <w:r>
              <w:t xml:space="preserve">  </w:t>
            </w:r>
          </w:p>
          <w:p w14:paraId="06F57CB9" w14:textId="77777777" w:rsidR="00971C7C" w:rsidRDefault="00971C7C" w:rsidP="00CF14FB"/>
          <w:p w14:paraId="30CF5BBF" w14:textId="77777777" w:rsidR="00971C7C" w:rsidRDefault="00971C7C" w:rsidP="00CF14FB"/>
          <w:p w14:paraId="6DB57AC7" w14:textId="77777777" w:rsidR="00971C7C" w:rsidRDefault="00971C7C" w:rsidP="00CF14FB"/>
          <w:p w14:paraId="2FFF886F" w14:textId="317376FE" w:rsidR="00971C7C" w:rsidRPr="00971C7C" w:rsidRDefault="00971C7C" w:rsidP="00CF14FB"/>
        </w:tc>
      </w:tr>
    </w:tbl>
    <w:p w14:paraId="0D01468A" w14:textId="77777777" w:rsidR="00CF14FB" w:rsidRPr="00D62392" w:rsidRDefault="00CF14FB" w:rsidP="00CF14FB">
      <w:pPr>
        <w:spacing w:after="0" w:line="240" w:lineRule="auto"/>
        <w:rPr>
          <w:sz w:val="16"/>
          <w:szCs w:val="16"/>
        </w:rPr>
      </w:pPr>
    </w:p>
    <w:p w14:paraId="7090B867" w14:textId="66311F60" w:rsidR="00CF14FB" w:rsidRPr="00CF14FB" w:rsidRDefault="00CF14FB" w:rsidP="00CF14FB">
      <w:pPr>
        <w:shd w:val="clear" w:color="auto" w:fill="DAE9F7" w:themeFill="text2" w:themeFillTint="1A"/>
        <w:spacing w:after="0" w:line="240" w:lineRule="auto"/>
        <w:rPr>
          <w:b/>
          <w:bCs/>
        </w:rPr>
      </w:pPr>
      <w:r w:rsidRPr="00CF14FB">
        <w:rPr>
          <w:b/>
          <w:bCs/>
        </w:rPr>
        <w:t>Section 2.</w:t>
      </w:r>
    </w:p>
    <w:p w14:paraId="3355D41A" w14:textId="7688A234" w:rsidR="00CF14FB" w:rsidRPr="00CF14FB" w:rsidRDefault="00CF14FB" w:rsidP="00CF14FB">
      <w:pPr>
        <w:spacing w:after="0" w:line="240" w:lineRule="auto"/>
        <w:rPr>
          <w:sz w:val="22"/>
          <w:szCs w:val="22"/>
        </w:rPr>
      </w:pPr>
      <w:r w:rsidRPr="00CF14FB">
        <w:rPr>
          <w:sz w:val="22"/>
          <w:szCs w:val="22"/>
        </w:rPr>
        <w:t>Include a Backup PI or Co-PI. A replacement faculty member (who is a qualified PI, as defined) who will commit to assuming the PI responsibilities should the original requestor leave MSU Denver or otherwise are unable to remain as PI on the project.</w:t>
      </w:r>
      <w:r w:rsidR="00543693">
        <w:rPr>
          <w:sz w:val="22"/>
          <w:szCs w:val="22"/>
        </w:rPr>
        <w:t xml:space="preserve"> </w:t>
      </w:r>
      <w:r w:rsidR="00543693" w:rsidRPr="00543693">
        <w:rPr>
          <w:i/>
          <w:iCs/>
          <w:sz w:val="22"/>
          <w:szCs w:val="22"/>
        </w:rPr>
        <w:t>Signature confirms commitment.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0"/>
        <w:gridCol w:w="2246"/>
        <w:gridCol w:w="994"/>
        <w:gridCol w:w="3500"/>
      </w:tblGrid>
      <w:tr w:rsidR="00543693" w14:paraId="14CE9E38" w14:textId="77777777" w:rsidTr="0054369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DBC24EF" w14:textId="3CDFD090" w:rsidR="00543693" w:rsidRPr="000939F1" w:rsidRDefault="00543693" w:rsidP="00CF14FB">
            <w:pPr>
              <w:rPr>
                <w:b/>
                <w:bCs/>
                <w:sz w:val="20"/>
                <w:szCs w:val="20"/>
              </w:rPr>
            </w:pPr>
            <w:r w:rsidRPr="000939F1">
              <w:rPr>
                <w:b/>
                <w:bCs/>
                <w:sz w:val="20"/>
                <w:szCs w:val="20"/>
              </w:rPr>
              <w:t>Name of Backup PI: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right w:val="nil"/>
            </w:tcBorders>
          </w:tcPr>
          <w:p w14:paraId="15E1DC56" w14:textId="77777777" w:rsidR="00543693" w:rsidRDefault="00543693" w:rsidP="00CF14FB"/>
        </w:tc>
      </w:tr>
      <w:tr w:rsidR="00543693" w14:paraId="2C64839C" w14:textId="77777777" w:rsidTr="0054369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5988F0D" w14:textId="611BA546" w:rsidR="00543693" w:rsidRPr="000939F1" w:rsidRDefault="00543693" w:rsidP="00CF14FB">
            <w:pPr>
              <w:rPr>
                <w:b/>
                <w:bCs/>
                <w:sz w:val="20"/>
                <w:szCs w:val="20"/>
              </w:rPr>
            </w:pPr>
            <w:r w:rsidRPr="000939F1">
              <w:rPr>
                <w:b/>
                <w:bCs/>
                <w:sz w:val="20"/>
                <w:szCs w:val="20"/>
              </w:rPr>
              <w:t>Dept. &amp; College:</w:t>
            </w:r>
          </w:p>
        </w:tc>
        <w:tc>
          <w:tcPr>
            <w:tcW w:w="6740" w:type="dxa"/>
            <w:gridSpan w:val="3"/>
            <w:tcBorders>
              <w:left w:val="nil"/>
              <w:right w:val="nil"/>
            </w:tcBorders>
          </w:tcPr>
          <w:p w14:paraId="58B4D537" w14:textId="77777777" w:rsidR="00543693" w:rsidRDefault="00543693" w:rsidP="00CF14FB"/>
        </w:tc>
      </w:tr>
      <w:tr w:rsidR="00543693" w14:paraId="7A8AC4E6" w14:textId="77777777" w:rsidTr="0054369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719CF57" w14:textId="46F5F09F" w:rsidR="00543693" w:rsidRPr="000939F1" w:rsidRDefault="00543693" w:rsidP="00CF14FB">
            <w:pPr>
              <w:rPr>
                <w:b/>
                <w:bCs/>
                <w:sz w:val="20"/>
                <w:szCs w:val="20"/>
              </w:rPr>
            </w:pPr>
            <w:r w:rsidRPr="000939F1">
              <w:rPr>
                <w:b/>
                <w:bCs/>
                <w:sz w:val="20"/>
                <w:szCs w:val="20"/>
              </w:rPr>
              <w:t>PI Certification Prog. Completed?</w:t>
            </w:r>
          </w:p>
        </w:tc>
        <w:tc>
          <w:tcPr>
            <w:tcW w:w="2246" w:type="dxa"/>
            <w:tcBorders>
              <w:left w:val="nil"/>
              <w:right w:val="nil"/>
            </w:tcBorders>
          </w:tcPr>
          <w:p w14:paraId="5CD1A878" w14:textId="77777777" w:rsidR="00543693" w:rsidRDefault="00543693" w:rsidP="00CF14FB"/>
        </w:tc>
        <w:tc>
          <w:tcPr>
            <w:tcW w:w="994" w:type="dxa"/>
            <w:tcBorders>
              <w:left w:val="nil"/>
              <w:bottom w:val="nil"/>
              <w:right w:val="nil"/>
            </w:tcBorders>
            <w:vAlign w:val="center"/>
          </w:tcPr>
          <w:p w14:paraId="7238E393" w14:textId="729B64C0" w:rsidR="00543693" w:rsidRPr="000939F1" w:rsidRDefault="00543693" w:rsidP="00543693">
            <w:pPr>
              <w:rPr>
                <w:b/>
                <w:bCs/>
                <w:sz w:val="20"/>
                <w:szCs w:val="20"/>
              </w:rPr>
            </w:pPr>
            <w:r w:rsidRPr="000939F1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3500" w:type="dxa"/>
            <w:tcBorders>
              <w:left w:val="nil"/>
              <w:bottom w:val="single" w:sz="4" w:space="0" w:color="auto"/>
              <w:right w:val="nil"/>
            </w:tcBorders>
          </w:tcPr>
          <w:p w14:paraId="24340404" w14:textId="62867F61" w:rsidR="00543693" w:rsidRDefault="00543693" w:rsidP="00CF14FB"/>
        </w:tc>
      </w:tr>
      <w:tr w:rsidR="00543693" w14:paraId="7C966ADD" w14:textId="77777777" w:rsidTr="0054369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8B09547" w14:textId="36A82172" w:rsidR="00543693" w:rsidRPr="000939F1" w:rsidRDefault="00543693" w:rsidP="00CF14FB">
            <w:pPr>
              <w:rPr>
                <w:b/>
                <w:bCs/>
                <w:sz w:val="20"/>
                <w:szCs w:val="20"/>
              </w:rPr>
            </w:pPr>
            <w:r w:rsidRPr="000939F1">
              <w:rPr>
                <w:b/>
                <w:bCs/>
                <w:sz w:val="20"/>
                <w:szCs w:val="20"/>
              </w:rPr>
              <w:t>Signature of Backup PI: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695BAA05" w14:textId="77777777" w:rsidR="00543693" w:rsidRDefault="00543693" w:rsidP="00CF14FB"/>
        </w:tc>
      </w:tr>
    </w:tbl>
    <w:p w14:paraId="0827B2BD" w14:textId="77777777" w:rsidR="00CF14FB" w:rsidRPr="00D62392" w:rsidRDefault="00CF14FB" w:rsidP="00CF14FB">
      <w:pPr>
        <w:spacing w:after="0" w:line="240" w:lineRule="auto"/>
        <w:rPr>
          <w:sz w:val="16"/>
          <w:szCs w:val="16"/>
        </w:rPr>
      </w:pPr>
    </w:p>
    <w:p w14:paraId="160A0284" w14:textId="64D95E54" w:rsidR="00CF14FB" w:rsidRPr="00CF14FB" w:rsidRDefault="00CF14FB" w:rsidP="00CF14FB">
      <w:pPr>
        <w:shd w:val="clear" w:color="auto" w:fill="DAE9F7" w:themeFill="text2" w:themeFillTint="1A"/>
        <w:spacing w:after="0" w:line="240" w:lineRule="auto"/>
        <w:rPr>
          <w:b/>
          <w:bCs/>
        </w:rPr>
      </w:pPr>
      <w:r w:rsidRPr="00CF14FB">
        <w:rPr>
          <w:b/>
          <w:bCs/>
        </w:rPr>
        <w:t>Section 3.</w:t>
      </w:r>
    </w:p>
    <w:p w14:paraId="3DCA0E05" w14:textId="1B2F9C4B" w:rsidR="00CF14FB" w:rsidRPr="00CF14FB" w:rsidRDefault="00CF14FB" w:rsidP="00CF14FB">
      <w:pPr>
        <w:spacing w:after="0" w:line="240" w:lineRule="auto"/>
        <w:rPr>
          <w:i/>
          <w:iCs/>
          <w:sz w:val="22"/>
          <w:szCs w:val="22"/>
        </w:rPr>
      </w:pPr>
      <w:r w:rsidRPr="00CF14FB">
        <w:rPr>
          <w:i/>
          <w:iCs/>
          <w:sz w:val="22"/>
          <w:szCs w:val="22"/>
        </w:rPr>
        <w:t>Include the requestor’s unit head</w:t>
      </w:r>
      <w:r w:rsidR="00817321" w:rsidRPr="000939F1">
        <w:rPr>
          <w:i/>
          <w:iCs/>
          <w:sz w:val="22"/>
          <w:szCs w:val="22"/>
        </w:rPr>
        <w:t xml:space="preserve">. </w:t>
      </w:r>
      <w:r w:rsidRPr="00CF14FB">
        <w:rPr>
          <w:i/>
          <w:iCs/>
          <w:sz w:val="22"/>
          <w:szCs w:val="22"/>
        </w:rPr>
        <w:t xml:space="preserve">The unit head </w:t>
      </w:r>
      <w:r w:rsidR="00817321" w:rsidRPr="000939F1">
        <w:rPr>
          <w:i/>
          <w:iCs/>
          <w:sz w:val="22"/>
          <w:szCs w:val="22"/>
        </w:rPr>
        <w:t>is</w:t>
      </w:r>
      <w:r w:rsidRPr="00CF14FB">
        <w:rPr>
          <w:i/>
          <w:iCs/>
          <w:sz w:val="22"/>
          <w:szCs w:val="22"/>
        </w:rPr>
        <w:t xml:space="preserve"> confirm</w:t>
      </w:r>
      <w:r w:rsidR="00817321" w:rsidRPr="000939F1">
        <w:rPr>
          <w:i/>
          <w:iCs/>
          <w:sz w:val="22"/>
          <w:szCs w:val="22"/>
        </w:rPr>
        <w:t>ing</w:t>
      </w:r>
      <w:r w:rsidRPr="00CF14FB">
        <w:rPr>
          <w:i/>
          <w:iCs/>
          <w:sz w:val="22"/>
          <w:szCs w:val="22"/>
        </w:rPr>
        <w:t xml:space="preserve"> via their approval that the person requesting PI eligibility status will have assignable workload available for the specified scope of project activities</w:t>
      </w:r>
      <w:r w:rsidRPr="000939F1">
        <w:rPr>
          <w:i/>
          <w:iCs/>
          <w:sz w:val="22"/>
          <w:szCs w:val="22"/>
        </w:rPr>
        <w:t xml:space="preserve">, </w:t>
      </w:r>
      <w:r w:rsidRPr="00CF14FB">
        <w:rPr>
          <w:i/>
          <w:iCs/>
          <w:sz w:val="22"/>
          <w:szCs w:val="22"/>
        </w:rPr>
        <w:t>pending award</w:t>
      </w:r>
      <w:r w:rsidRPr="000939F1">
        <w:rPr>
          <w:i/>
          <w:iCs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5035"/>
        <w:gridCol w:w="1620"/>
        <w:gridCol w:w="1345"/>
      </w:tblGrid>
      <w:tr w:rsidR="00EF1640" w:rsidRPr="00D62392" w14:paraId="487C9EA5" w14:textId="77777777" w:rsidTr="000939F1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6482896" w14:textId="16267182" w:rsidR="00EF1640" w:rsidRPr="00DD40D2" w:rsidRDefault="00DD40D2" w:rsidP="00CF14FB">
            <w:pPr>
              <w:rPr>
                <w:b/>
                <w:bCs/>
                <w:sz w:val="22"/>
                <w:szCs w:val="22"/>
              </w:rPr>
            </w:pPr>
            <w:r w:rsidRPr="00DD40D2">
              <w:rPr>
                <w:b/>
                <w:bCs/>
                <w:sz w:val="22"/>
                <w:szCs w:val="22"/>
              </w:rPr>
              <w:t>Unit Head: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9E147" w14:textId="77777777" w:rsidR="00EF1640" w:rsidRPr="00D62392" w:rsidRDefault="00EF1640" w:rsidP="00CF14F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2543205" w14:textId="2C8A7293" w:rsidR="00EF1640" w:rsidRPr="00F90532" w:rsidRDefault="00C53404" w:rsidP="00CF14FB">
            <w:pPr>
              <w:rPr>
                <w:b/>
                <w:bCs/>
                <w:sz w:val="20"/>
                <w:szCs w:val="20"/>
              </w:rPr>
            </w:pPr>
            <w:r w:rsidRPr="00F90532">
              <w:rPr>
                <w:b/>
                <w:bCs/>
                <w:sz w:val="20"/>
                <w:szCs w:val="20"/>
              </w:rPr>
              <w:t>Approval Date</w:t>
            </w:r>
            <w:r w:rsidR="00D62392" w:rsidRPr="00F9053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F9965" w14:textId="77777777" w:rsidR="00EF1640" w:rsidRPr="00D62392" w:rsidRDefault="00EF1640" w:rsidP="00CF14FB">
            <w:pPr>
              <w:rPr>
                <w:sz w:val="22"/>
                <w:szCs w:val="22"/>
              </w:rPr>
            </w:pPr>
          </w:p>
        </w:tc>
      </w:tr>
      <w:tr w:rsidR="000939F1" w:rsidRPr="00D62392" w14:paraId="63E64C89" w14:textId="77777777" w:rsidTr="000939F1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FDEE972" w14:textId="3932BFB1" w:rsidR="00EF1640" w:rsidRPr="00DD40D2" w:rsidRDefault="00DD40D2" w:rsidP="00CF14FB">
            <w:pPr>
              <w:rPr>
                <w:b/>
                <w:bCs/>
                <w:sz w:val="22"/>
                <w:szCs w:val="22"/>
              </w:rPr>
            </w:pPr>
            <w:r w:rsidRPr="00DD40D2">
              <w:rPr>
                <w:b/>
                <w:bCs/>
                <w:sz w:val="22"/>
                <w:szCs w:val="22"/>
              </w:rPr>
              <w:t>Dean/VP:</w:t>
            </w:r>
          </w:p>
        </w:tc>
        <w:tc>
          <w:tcPr>
            <w:tcW w:w="5035" w:type="dxa"/>
            <w:tcBorders>
              <w:left w:val="nil"/>
              <w:bottom w:val="single" w:sz="4" w:space="0" w:color="auto"/>
              <w:right w:val="nil"/>
            </w:tcBorders>
          </w:tcPr>
          <w:p w14:paraId="55AE9B85" w14:textId="77777777" w:rsidR="00EF1640" w:rsidRPr="00D62392" w:rsidRDefault="00EF1640" w:rsidP="00CF14F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69126BE" w14:textId="67EDF1A3" w:rsidR="00EF1640" w:rsidRPr="00F90532" w:rsidRDefault="00D62392" w:rsidP="00CF14FB">
            <w:pPr>
              <w:rPr>
                <w:b/>
                <w:bCs/>
                <w:sz w:val="20"/>
                <w:szCs w:val="20"/>
              </w:rPr>
            </w:pPr>
            <w:r w:rsidRPr="00F90532">
              <w:rPr>
                <w:b/>
                <w:bCs/>
                <w:sz w:val="20"/>
                <w:szCs w:val="20"/>
              </w:rPr>
              <w:t>Approv</w:t>
            </w:r>
            <w:r w:rsidR="00C53404" w:rsidRPr="00F90532">
              <w:rPr>
                <w:b/>
                <w:bCs/>
                <w:sz w:val="20"/>
                <w:szCs w:val="20"/>
              </w:rPr>
              <w:t>al Date</w:t>
            </w:r>
            <w:r w:rsidRPr="00F9053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45" w:type="dxa"/>
            <w:tcBorders>
              <w:left w:val="nil"/>
              <w:bottom w:val="single" w:sz="4" w:space="0" w:color="auto"/>
              <w:right w:val="nil"/>
            </w:tcBorders>
          </w:tcPr>
          <w:p w14:paraId="2988104E" w14:textId="77777777" w:rsidR="00EF1640" w:rsidRPr="00D62392" w:rsidRDefault="00EF1640" w:rsidP="00CF14FB">
            <w:pPr>
              <w:rPr>
                <w:sz w:val="22"/>
                <w:szCs w:val="22"/>
              </w:rPr>
            </w:pPr>
          </w:p>
        </w:tc>
      </w:tr>
      <w:tr w:rsidR="00EF1640" w:rsidRPr="00D62392" w14:paraId="42B8EBB1" w14:textId="77777777" w:rsidTr="000939F1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513198F" w14:textId="53E8C417" w:rsidR="00EF1640" w:rsidRPr="00D76126" w:rsidRDefault="00D76126" w:rsidP="00CF14FB">
            <w:pPr>
              <w:rPr>
                <w:b/>
                <w:bCs/>
                <w:sz w:val="22"/>
                <w:szCs w:val="22"/>
              </w:rPr>
            </w:pPr>
            <w:r w:rsidRPr="00D76126">
              <w:rPr>
                <w:b/>
                <w:bCs/>
                <w:sz w:val="22"/>
                <w:szCs w:val="22"/>
              </w:rPr>
              <w:t>OSRP:</w:t>
            </w:r>
          </w:p>
        </w:tc>
        <w:tc>
          <w:tcPr>
            <w:tcW w:w="5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84B1C" w14:textId="77777777" w:rsidR="00EF1640" w:rsidRPr="00D62392" w:rsidRDefault="00EF1640" w:rsidP="00CF14F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6F62193" w14:textId="604FF1BF" w:rsidR="00EF1640" w:rsidRPr="00C53404" w:rsidRDefault="00D62392" w:rsidP="00CF14FB">
            <w:pPr>
              <w:rPr>
                <w:b/>
                <w:bCs/>
                <w:sz w:val="20"/>
                <w:szCs w:val="20"/>
              </w:rPr>
            </w:pPr>
            <w:r w:rsidRPr="00C53404">
              <w:rPr>
                <w:b/>
                <w:bCs/>
                <w:sz w:val="20"/>
                <w:szCs w:val="20"/>
              </w:rPr>
              <w:t>Approv</w:t>
            </w:r>
            <w:r w:rsidR="00C53404">
              <w:rPr>
                <w:b/>
                <w:bCs/>
                <w:sz w:val="20"/>
                <w:szCs w:val="20"/>
              </w:rPr>
              <w:t>al Date</w:t>
            </w:r>
            <w:r w:rsidRPr="00C5340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right w:val="nil"/>
            </w:tcBorders>
          </w:tcPr>
          <w:p w14:paraId="3B72EB48" w14:textId="77777777" w:rsidR="00EF1640" w:rsidRPr="00D62392" w:rsidRDefault="00EF1640" w:rsidP="00CF14FB">
            <w:pPr>
              <w:rPr>
                <w:sz w:val="22"/>
                <w:szCs w:val="22"/>
              </w:rPr>
            </w:pPr>
          </w:p>
        </w:tc>
      </w:tr>
      <w:tr w:rsidR="00EF1640" w:rsidRPr="00D62392" w14:paraId="54EDB72D" w14:textId="77777777" w:rsidTr="000939F1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B36CA87" w14:textId="567342BD" w:rsidR="00EF1640" w:rsidRPr="00D76126" w:rsidRDefault="00D76126" w:rsidP="00CF14FB">
            <w:pPr>
              <w:rPr>
                <w:b/>
                <w:bCs/>
                <w:sz w:val="22"/>
                <w:szCs w:val="22"/>
              </w:rPr>
            </w:pPr>
            <w:r w:rsidRPr="00D76126">
              <w:rPr>
                <w:b/>
                <w:bCs/>
                <w:sz w:val="22"/>
                <w:szCs w:val="22"/>
              </w:rPr>
              <w:t>Provost:</w:t>
            </w:r>
          </w:p>
        </w:tc>
        <w:tc>
          <w:tcPr>
            <w:tcW w:w="5035" w:type="dxa"/>
            <w:tcBorders>
              <w:left w:val="nil"/>
              <w:right w:val="nil"/>
            </w:tcBorders>
          </w:tcPr>
          <w:p w14:paraId="10048618" w14:textId="77777777" w:rsidR="00EF1640" w:rsidRPr="00D62392" w:rsidRDefault="00EF1640" w:rsidP="00CF14F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8991386" w14:textId="2EA87D8B" w:rsidR="00EF1640" w:rsidRPr="00C53404" w:rsidRDefault="00D62392" w:rsidP="00CF14FB">
            <w:pPr>
              <w:rPr>
                <w:b/>
                <w:bCs/>
                <w:sz w:val="20"/>
                <w:szCs w:val="20"/>
              </w:rPr>
            </w:pPr>
            <w:r w:rsidRPr="00C53404">
              <w:rPr>
                <w:b/>
                <w:bCs/>
                <w:sz w:val="20"/>
                <w:szCs w:val="20"/>
              </w:rPr>
              <w:t>Approv</w:t>
            </w:r>
            <w:r w:rsidR="00C53404">
              <w:rPr>
                <w:b/>
                <w:bCs/>
                <w:sz w:val="20"/>
                <w:szCs w:val="20"/>
              </w:rPr>
              <w:t>al Date:</w:t>
            </w:r>
          </w:p>
        </w:tc>
        <w:tc>
          <w:tcPr>
            <w:tcW w:w="1345" w:type="dxa"/>
            <w:tcBorders>
              <w:left w:val="nil"/>
              <w:right w:val="nil"/>
            </w:tcBorders>
          </w:tcPr>
          <w:p w14:paraId="438EB620" w14:textId="77777777" w:rsidR="00EF1640" w:rsidRPr="00D62392" w:rsidRDefault="00EF1640" w:rsidP="00CF14FB">
            <w:pPr>
              <w:rPr>
                <w:sz w:val="22"/>
                <w:szCs w:val="22"/>
              </w:rPr>
            </w:pPr>
          </w:p>
        </w:tc>
      </w:tr>
    </w:tbl>
    <w:p w14:paraId="050BD29B" w14:textId="77777777" w:rsidR="00CF14FB" w:rsidRPr="00D62392" w:rsidRDefault="00CF14FB" w:rsidP="00CF14FB">
      <w:pPr>
        <w:spacing w:after="0" w:line="240" w:lineRule="auto"/>
        <w:rPr>
          <w:sz w:val="22"/>
          <w:szCs w:val="22"/>
        </w:rPr>
      </w:pPr>
    </w:p>
    <w:sectPr w:rsidR="00CF14FB" w:rsidRPr="00D62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45FEE"/>
    <w:multiLevelType w:val="hybridMultilevel"/>
    <w:tmpl w:val="CD5CB97A"/>
    <w:lvl w:ilvl="0" w:tplc="FE628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3E1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9EA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7C7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823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82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9ED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DEC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90A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7649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FB"/>
    <w:rsid w:val="000939F1"/>
    <w:rsid w:val="002C1785"/>
    <w:rsid w:val="00415F3D"/>
    <w:rsid w:val="0054158D"/>
    <w:rsid w:val="00543693"/>
    <w:rsid w:val="00817321"/>
    <w:rsid w:val="008C7A33"/>
    <w:rsid w:val="00971C7C"/>
    <w:rsid w:val="00C53404"/>
    <w:rsid w:val="00CF14FB"/>
    <w:rsid w:val="00D62392"/>
    <w:rsid w:val="00D76126"/>
    <w:rsid w:val="00DD40D2"/>
    <w:rsid w:val="00EF1640"/>
    <w:rsid w:val="00F9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06808"/>
  <w15:chartTrackingRefBased/>
  <w15:docId w15:val="{312E7CA6-8780-48A9-8704-1E1C4B7D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4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4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4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4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4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4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4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4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2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221</Words>
  <Characters>1247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State University of Denver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Laneika Musalini</dc:creator>
  <cp:keywords/>
  <dc:description/>
  <cp:lastModifiedBy>Laneika Musalini</cp:lastModifiedBy>
  <cp:revision>10</cp:revision>
  <dcterms:created xsi:type="dcterms:W3CDTF">2025-08-07T17:42:00Z</dcterms:created>
  <dcterms:modified xsi:type="dcterms:W3CDTF">2025-09-17T18:22:00Z</dcterms:modified>
</cp:coreProperties>
</file>