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51A5D" w14:textId="77777777" w:rsidR="008F564F" w:rsidRDefault="00C45945">
      <w:pPr>
        <w:pStyle w:val="Heading1"/>
        <w:spacing w:before="80" w:line="277" w:lineRule="exact"/>
        <w:ind w:left="2072"/>
      </w:pPr>
      <w:bookmarkStart w:id="0" w:name="Council_of_Chairs_and_Directors_–_Genera"/>
      <w:bookmarkEnd w:id="0"/>
      <w:r>
        <w:t>Council</w:t>
      </w:r>
      <w:r>
        <w:rPr>
          <w:spacing w:val="-2"/>
        </w:rPr>
        <w:t xml:space="preserve"> </w:t>
      </w:r>
      <w:r>
        <w:t>of</w:t>
      </w:r>
      <w:r>
        <w:rPr>
          <w:spacing w:val="-3"/>
        </w:rPr>
        <w:t xml:space="preserve"> </w:t>
      </w:r>
      <w:r>
        <w:t>Chairs</w:t>
      </w:r>
      <w:r>
        <w:rPr>
          <w:spacing w:val="-2"/>
        </w:rPr>
        <w:t xml:space="preserve"> </w:t>
      </w:r>
      <w:r>
        <w:t>and</w:t>
      </w:r>
      <w:r>
        <w:rPr>
          <w:spacing w:val="-2"/>
        </w:rPr>
        <w:t xml:space="preserve"> </w:t>
      </w:r>
      <w:r>
        <w:t>Directors</w:t>
      </w:r>
      <w:r>
        <w:rPr>
          <w:spacing w:val="-2"/>
        </w:rPr>
        <w:t xml:space="preserve"> </w:t>
      </w:r>
      <w:r>
        <w:t>–</w:t>
      </w:r>
      <w:r>
        <w:rPr>
          <w:spacing w:val="-3"/>
        </w:rPr>
        <w:t xml:space="preserve"> </w:t>
      </w:r>
      <w:r>
        <w:t>General</w:t>
      </w:r>
      <w:r>
        <w:rPr>
          <w:spacing w:val="-3"/>
        </w:rPr>
        <w:t xml:space="preserve"> </w:t>
      </w:r>
      <w:r>
        <w:rPr>
          <w:spacing w:val="-2"/>
        </w:rPr>
        <w:t>Meeting</w:t>
      </w:r>
    </w:p>
    <w:p w14:paraId="5AC51A5E" w14:textId="779F5493" w:rsidR="008F564F" w:rsidRDefault="00C45945">
      <w:pPr>
        <w:pStyle w:val="BodyText"/>
        <w:ind w:left="3325" w:right="2866" w:firstLine="760"/>
      </w:pPr>
      <w:r>
        <w:t xml:space="preserve">Sept 4, 1-2:30pm </w:t>
      </w:r>
    </w:p>
    <w:p w14:paraId="5AC51A5F" w14:textId="77777777" w:rsidR="008F564F" w:rsidRDefault="008F564F">
      <w:pPr>
        <w:pStyle w:val="BodyText"/>
        <w:spacing w:before="45"/>
        <w:ind w:firstLine="0"/>
        <w:rPr>
          <w:sz w:val="2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6"/>
        <w:gridCol w:w="720"/>
        <w:gridCol w:w="3420"/>
        <w:gridCol w:w="1080"/>
      </w:tblGrid>
      <w:tr w:rsidR="008F564F" w14:paraId="5AC51A64" w14:textId="77777777">
        <w:trPr>
          <w:trHeight w:val="558"/>
        </w:trPr>
        <w:tc>
          <w:tcPr>
            <w:tcW w:w="3756" w:type="dxa"/>
            <w:shd w:val="clear" w:color="auto" w:fill="D0CECE"/>
          </w:tcPr>
          <w:p w14:paraId="5AC51A60" w14:textId="77777777" w:rsidR="008F564F" w:rsidRDefault="00C45945">
            <w:pPr>
              <w:pStyle w:val="TableParagraph"/>
              <w:ind w:left="115"/>
              <w:rPr>
                <w:b/>
                <w:sz w:val="24"/>
              </w:rPr>
            </w:pPr>
            <w:r>
              <w:rPr>
                <w:b/>
                <w:spacing w:val="-2"/>
                <w:sz w:val="24"/>
              </w:rPr>
              <w:t>Topic</w:t>
            </w:r>
          </w:p>
        </w:tc>
        <w:tc>
          <w:tcPr>
            <w:tcW w:w="720" w:type="dxa"/>
            <w:shd w:val="clear" w:color="auto" w:fill="D0CECE"/>
          </w:tcPr>
          <w:p w14:paraId="5AC51A61" w14:textId="77777777" w:rsidR="008F564F" w:rsidRDefault="00C45945">
            <w:pPr>
              <w:pStyle w:val="TableParagraph"/>
              <w:rPr>
                <w:b/>
                <w:sz w:val="24"/>
              </w:rPr>
            </w:pPr>
            <w:r>
              <w:rPr>
                <w:b/>
                <w:spacing w:val="-5"/>
                <w:sz w:val="24"/>
              </w:rPr>
              <w:t>Min</w:t>
            </w:r>
          </w:p>
        </w:tc>
        <w:tc>
          <w:tcPr>
            <w:tcW w:w="3420" w:type="dxa"/>
            <w:shd w:val="clear" w:color="auto" w:fill="D0CECE"/>
          </w:tcPr>
          <w:p w14:paraId="5AC51A62" w14:textId="77777777" w:rsidR="008F564F" w:rsidRDefault="00C45945">
            <w:pPr>
              <w:pStyle w:val="TableParagraph"/>
              <w:rPr>
                <w:b/>
                <w:sz w:val="24"/>
              </w:rPr>
            </w:pPr>
            <w:r>
              <w:rPr>
                <w:b/>
                <w:spacing w:val="-2"/>
                <w:sz w:val="24"/>
              </w:rPr>
              <w:t>Comments</w:t>
            </w:r>
          </w:p>
        </w:tc>
        <w:tc>
          <w:tcPr>
            <w:tcW w:w="1080" w:type="dxa"/>
            <w:shd w:val="clear" w:color="auto" w:fill="D0CECE"/>
          </w:tcPr>
          <w:p w14:paraId="5AC51A63" w14:textId="77777777" w:rsidR="008F564F" w:rsidRDefault="00C45945">
            <w:pPr>
              <w:pStyle w:val="TableParagraph"/>
              <w:spacing w:line="280" w:lineRule="atLeast"/>
              <w:ind w:right="200"/>
              <w:rPr>
                <w:b/>
                <w:sz w:val="24"/>
              </w:rPr>
            </w:pPr>
            <w:r>
              <w:rPr>
                <w:b/>
                <w:spacing w:val="-2"/>
                <w:sz w:val="24"/>
              </w:rPr>
              <w:t>Voting Item?</w:t>
            </w:r>
          </w:p>
        </w:tc>
      </w:tr>
      <w:tr w:rsidR="008F564F" w14:paraId="5AC51A69" w14:textId="77777777">
        <w:trPr>
          <w:trHeight w:val="276"/>
        </w:trPr>
        <w:tc>
          <w:tcPr>
            <w:tcW w:w="3756" w:type="dxa"/>
          </w:tcPr>
          <w:p w14:paraId="5AC51A65" w14:textId="77777777" w:rsidR="008F564F" w:rsidRDefault="00C45945">
            <w:pPr>
              <w:pStyle w:val="TableParagraph"/>
              <w:spacing w:line="257" w:lineRule="exact"/>
              <w:ind w:left="115"/>
              <w:rPr>
                <w:sz w:val="24"/>
              </w:rPr>
            </w:pPr>
            <w:r>
              <w:rPr>
                <w:sz w:val="24"/>
              </w:rPr>
              <w:t>Welcome</w:t>
            </w:r>
            <w:r>
              <w:rPr>
                <w:spacing w:val="-2"/>
                <w:sz w:val="24"/>
              </w:rPr>
              <w:t xml:space="preserve"> </w:t>
            </w:r>
            <w:r>
              <w:rPr>
                <w:sz w:val="24"/>
              </w:rPr>
              <w:t>to</w:t>
            </w:r>
            <w:r>
              <w:rPr>
                <w:spacing w:val="-1"/>
                <w:sz w:val="24"/>
              </w:rPr>
              <w:t xml:space="preserve"> </w:t>
            </w:r>
            <w:r>
              <w:rPr>
                <w:sz w:val="24"/>
              </w:rPr>
              <w:t>Fall</w:t>
            </w:r>
            <w:r>
              <w:rPr>
                <w:spacing w:val="-1"/>
                <w:sz w:val="24"/>
              </w:rPr>
              <w:t xml:space="preserve"> </w:t>
            </w:r>
            <w:r>
              <w:rPr>
                <w:spacing w:val="-4"/>
                <w:sz w:val="24"/>
              </w:rPr>
              <w:t>2024!</w:t>
            </w:r>
          </w:p>
        </w:tc>
        <w:tc>
          <w:tcPr>
            <w:tcW w:w="720" w:type="dxa"/>
          </w:tcPr>
          <w:p w14:paraId="5AC51A66" w14:textId="77777777" w:rsidR="008F564F" w:rsidRDefault="00C45945">
            <w:pPr>
              <w:pStyle w:val="TableParagraph"/>
              <w:spacing w:line="257" w:lineRule="exact"/>
              <w:rPr>
                <w:sz w:val="24"/>
              </w:rPr>
            </w:pPr>
            <w:r>
              <w:rPr>
                <w:spacing w:val="-10"/>
                <w:sz w:val="24"/>
              </w:rPr>
              <w:t>5</w:t>
            </w:r>
          </w:p>
        </w:tc>
        <w:tc>
          <w:tcPr>
            <w:tcW w:w="3420" w:type="dxa"/>
          </w:tcPr>
          <w:p w14:paraId="5AC51A67" w14:textId="77777777" w:rsidR="008F564F" w:rsidRDefault="00C45945">
            <w:pPr>
              <w:pStyle w:val="TableParagraph"/>
              <w:spacing w:line="257" w:lineRule="exact"/>
              <w:ind w:left="4"/>
              <w:rPr>
                <w:sz w:val="24"/>
              </w:rPr>
            </w:pPr>
            <w:r>
              <w:rPr>
                <w:sz w:val="24"/>
              </w:rPr>
              <w:t>Welcome</w:t>
            </w:r>
            <w:r>
              <w:rPr>
                <w:spacing w:val="-4"/>
                <w:sz w:val="24"/>
              </w:rPr>
              <w:t xml:space="preserve"> </w:t>
            </w:r>
            <w:r>
              <w:rPr>
                <w:sz w:val="24"/>
              </w:rPr>
              <w:t>new</w:t>
            </w:r>
            <w:r>
              <w:rPr>
                <w:spacing w:val="-2"/>
                <w:sz w:val="24"/>
              </w:rPr>
              <w:t xml:space="preserve"> </w:t>
            </w:r>
            <w:r>
              <w:rPr>
                <w:sz w:val="24"/>
              </w:rPr>
              <w:t>chairs,</w:t>
            </w:r>
            <w:r>
              <w:rPr>
                <w:spacing w:val="-2"/>
                <w:sz w:val="24"/>
              </w:rPr>
              <w:t xml:space="preserve"> </w:t>
            </w:r>
            <w:r>
              <w:rPr>
                <w:sz w:val="24"/>
              </w:rPr>
              <w:t>plans</w:t>
            </w:r>
            <w:r>
              <w:rPr>
                <w:spacing w:val="-2"/>
                <w:sz w:val="24"/>
              </w:rPr>
              <w:t xml:space="preserve"> </w:t>
            </w:r>
            <w:r>
              <w:rPr>
                <w:sz w:val="24"/>
              </w:rPr>
              <w:t>for</w:t>
            </w:r>
            <w:r>
              <w:rPr>
                <w:spacing w:val="-2"/>
                <w:sz w:val="24"/>
              </w:rPr>
              <w:t xml:space="preserve"> </w:t>
            </w:r>
            <w:r>
              <w:rPr>
                <w:spacing w:val="-5"/>
                <w:sz w:val="24"/>
              </w:rPr>
              <w:t>PD</w:t>
            </w:r>
          </w:p>
        </w:tc>
        <w:tc>
          <w:tcPr>
            <w:tcW w:w="1080" w:type="dxa"/>
          </w:tcPr>
          <w:p w14:paraId="5AC51A68" w14:textId="77777777" w:rsidR="008F564F" w:rsidRDefault="00C45945">
            <w:pPr>
              <w:pStyle w:val="TableParagraph"/>
              <w:spacing w:line="257" w:lineRule="exact"/>
              <w:rPr>
                <w:sz w:val="24"/>
              </w:rPr>
            </w:pPr>
            <w:r>
              <w:rPr>
                <w:spacing w:val="-5"/>
                <w:sz w:val="24"/>
              </w:rPr>
              <w:t>No</w:t>
            </w:r>
          </w:p>
        </w:tc>
      </w:tr>
      <w:tr w:rsidR="008F564F" w14:paraId="5AC51A6E" w14:textId="77777777">
        <w:trPr>
          <w:trHeight w:val="556"/>
        </w:trPr>
        <w:tc>
          <w:tcPr>
            <w:tcW w:w="3756" w:type="dxa"/>
          </w:tcPr>
          <w:p w14:paraId="5AC51A6A" w14:textId="77777777" w:rsidR="008F564F" w:rsidRDefault="00C45945">
            <w:pPr>
              <w:pStyle w:val="TableParagraph"/>
              <w:spacing w:line="280" w:lineRule="atLeast"/>
              <w:ind w:left="115" w:right="41"/>
              <w:rPr>
                <w:sz w:val="24"/>
              </w:rPr>
            </w:pPr>
            <w:r>
              <w:rPr>
                <w:sz w:val="24"/>
              </w:rPr>
              <w:t>President</w:t>
            </w:r>
            <w:r>
              <w:rPr>
                <w:spacing w:val="-13"/>
                <w:sz w:val="24"/>
              </w:rPr>
              <w:t xml:space="preserve"> </w:t>
            </w:r>
            <w:r>
              <w:rPr>
                <w:sz w:val="24"/>
              </w:rPr>
              <w:t>Davidson</w:t>
            </w:r>
            <w:r>
              <w:rPr>
                <w:spacing w:val="-12"/>
                <w:sz w:val="24"/>
              </w:rPr>
              <w:t xml:space="preserve"> </w:t>
            </w:r>
            <w:r>
              <w:rPr>
                <w:sz w:val="24"/>
              </w:rPr>
              <w:t>Welcome</w:t>
            </w:r>
            <w:r>
              <w:rPr>
                <w:spacing w:val="-12"/>
                <w:sz w:val="24"/>
              </w:rPr>
              <w:t xml:space="preserve"> </w:t>
            </w:r>
            <w:r>
              <w:rPr>
                <w:sz w:val="24"/>
              </w:rPr>
              <w:t>Back to Chairs</w:t>
            </w:r>
          </w:p>
        </w:tc>
        <w:tc>
          <w:tcPr>
            <w:tcW w:w="720" w:type="dxa"/>
          </w:tcPr>
          <w:p w14:paraId="5AC51A6B" w14:textId="77777777" w:rsidR="008F564F" w:rsidRDefault="00C45945">
            <w:pPr>
              <w:pStyle w:val="TableParagraph"/>
              <w:rPr>
                <w:sz w:val="24"/>
              </w:rPr>
            </w:pPr>
            <w:r>
              <w:rPr>
                <w:spacing w:val="-5"/>
                <w:sz w:val="24"/>
              </w:rPr>
              <w:t>20</w:t>
            </w:r>
          </w:p>
        </w:tc>
        <w:tc>
          <w:tcPr>
            <w:tcW w:w="3420" w:type="dxa"/>
          </w:tcPr>
          <w:p w14:paraId="5AC51A6C" w14:textId="77777777" w:rsidR="008F564F" w:rsidRDefault="00C45945">
            <w:pPr>
              <w:pStyle w:val="TableParagraph"/>
              <w:spacing w:line="280" w:lineRule="atLeast"/>
              <w:ind w:left="4" w:right="56"/>
              <w:rPr>
                <w:sz w:val="24"/>
              </w:rPr>
            </w:pPr>
            <w:r>
              <w:rPr>
                <w:sz w:val="24"/>
              </w:rPr>
              <w:t>Priorities</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year,</w:t>
            </w:r>
            <w:r>
              <w:rPr>
                <w:spacing w:val="-10"/>
                <w:sz w:val="24"/>
              </w:rPr>
              <w:t xml:space="preserve"> </w:t>
            </w:r>
            <w:r>
              <w:rPr>
                <w:sz w:val="24"/>
              </w:rPr>
              <w:t>role</w:t>
            </w:r>
            <w:r>
              <w:rPr>
                <w:spacing w:val="-8"/>
                <w:sz w:val="24"/>
              </w:rPr>
              <w:t xml:space="preserve"> </w:t>
            </w:r>
            <w:r>
              <w:rPr>
                <w:sz w:val="24"/>
              </w:rPr>
              <w:t>of chair, expectations</w:t>
            </w:r>
          </w:p>
        </w:tc>
        <w:tc>
          <w:tcPr>
            <w:tcW w:w="1080" w:type="dxa"/>
          </w:tcPr>
          <w:p w14:paraId="5AC51A6D" w14:textId="77777777" w:rsidR="008F564F" w:rsidRDefault="00C45945">
            <w:pPr>
              <w:pStyle w:val="TableParagraph"/>
              <w:rPr>
                <w:sz w:val="24"/>
              </w:rPr>
            </w:pPr>
            <w:r>
              <w:rPr>
                <w:spacing w:val="-5"/>
                <w:sz w:val="24"/>
              </w:rPr>
              <w:t>No</w:t>
            </w:r>
          </w:p>
        </w:tc>
      </w:tr>
      <w:tr w:rsidR="008F564F" w14:paraId="5AC51A74" w14:textId="77777777">
        <w:trPr>
          <w:trHeight w:val="552"/>
        </w:trPr>
        <w:tc>
          <w:tcPr>
            <w:tcW w:w="3756" w:type="dxa"/>
          </w:tcPr>
          <w:p w14:paraId="5AC51A6F" w14:textId="77777777" w:rsidR="008F564F" w:rsidRDefault="00C45945">
            <w:pPr>
              <w:pStyle w:val="TableParagraph"/>
              <w:spacing w:line="275" w:lineRule="exact"/>
              <w:ind w:left="115"/>
              <w:rPr>
                <w:sz w:val="24"/>
              </w:rPr>
            </w:pPr>
            <w:r>
              <w:rPr>
                <w:sz w:val="24"/>
              </w:rPr>
              <w:t>Provost</w:t>
            </w:r>
            <w:r>
              <w:rPr>
                <w:spacing w:val="-3"/>
                <w:sz w:val="24"/>
              </w:rPr>
              <w:t xml:space="preserve"> </w:t>
            </w:r>
            <w:r>
              <w:rPr>
                <w:sz w:val="24"/>
              </w:rPr>
              <w:t>Dr.</w:t>
            </w:r>
            <w:r>
              <w:rPr>
                <w:spacing w:val="-3"/>
                <w:sz w:val="24"/>
              </w:rPr>
              <w:t xml:space="preserve"> </w:t>
            </w:r>
            <w:r>
              <w:rPr>
                <w:sz w:val="24"/>
              </w:rPr>
              <w:t>Laura</w:t>
            </w:r>
            <w:r>
              <w:rPr>
                <w:spacing w:val="-3"/>
                <w:sz w:val="24"/>
              </w:rPr>
              <w:t xml:space="preserve"> </w:t>
            </w:r>
            <w:r>
              <w:rPr>
                <w:sz w:val="24"/>
              </w:rPr>
              <w:t>Elizabeth</w:t>
            </w:r>
            <w:r>
              <w:rPr>
                <w:spacing w:val="-2"/>
                <w:sz w:val="24"/>
              </w:rPr>
              <w:t xml:space="preserve"> Niesen</w:t>
            </w:r>
          </w:p>
        </w:tc>
        <w:tc>
          <w:tcPr>
            <w:tcW w:w="720" w:type="dxa"/>
          </w:tcPr>
          <w:p w14:paraId="5AC51A70" w14:textId="77777777" w:rsidR="008F564F" w:rsidRDefault="00C45945">
            <w:pPr>
              <w:pStyle w:val="TableParagraph"/>
              <w:spacing w:line="275" w:lineRule="exact"/>
              <w:rPr>
                <w:sz w:val="24"/>
              </w:rPr>
            </w:pPr>
            <w:r>
              <w:rPr>
                <w:spacing w:val="-5"/>
                <w:sz w:val="24"/>
              </w:rPr>
              <w:t>20</w:t>
            </w:r>
          </w:p>
        </w:tc>
        <w:tc>
          <w:tcPr>
            <w:tcW w:w="3420" w:type="dxa"/>
          </w:tcPr>
          <w:p w14:paraId="5AC51A71" w14:textId="77777777" w:rsidR="008F564F" w:rsidRDefault="00C45945">
            <w:pPr>
              <w:pStyle w:val="TableParagraph"/>
              <w:spacing w:line="275" w:lineRule="exact"/>
              <w:ind w:left="4"/>
              <w:rPr>
                <w:sz w:val="24"/>
              </w:rPr>
            </w:pPr>
            <w:r>
              <w:rPr>
                <w:sz w:val="24"/>
              </w:rPr>
              <w:t>AA</w:t>
            </w:r>
            <w:r>
              <w:rPr>
                <w:spacing w:val="-2"/>
                <w:sz w:val="24"/>
              </w:rPr>
              <w:t xml:space="preserve"> </w:t>
            </w:r>
            <w:r>
              <w:rPr>
                <w:sz w:val="24"/>
              </w:rPr>
              <w:t>Strategic</w:t>
            </w:r>
            <w:r>
              <w:rPr>
                <w:spacing w:val="-1"/>
                <w:sz w:val="24"/>
              </w:rPr>
              <w:t xml:space="preserve"> </w:t>
            </w:r>
            <w:r>
              <w:rPr>
                <w:sz w:val="24"/>
              </w:rPr>
              <w:t>Plan</w:t>
            </w:r>
            <w:r>
              <w:rPr>
                <w:spacing w:val="-3"/>
                <w:sz w:val="24"/>
              </w:rPr>
              <w:t xml:space="preserve"> </w:t>
            </w:r>
            <w:r>
              <w:rPr>
                <w:sz w:val="24"/>
              </w:rPr>
              <w:t>Update,</w:t>
            </w:r>
            <w:r>
              <w:rPr>
                <w:spacing w:val="-2"/>
                <w:sz w:val="24"/>
              </w:rPr>
              <w:t xml:space="preserve"> </w:t>
            </w:r>
            <w:r>
              <w:rPr>
                <w:sz w:val="24"/>
              </w:rPr>
              <w:t>Q&amp;A</w:t>
            </w:r>
            <w:r>
              <w:rPr>
                <w:spacing w:val="-1"/>
                <w:sz w:val="24"/>
              </w:rPr>
              <w:t xml:space="preserve"> </w:t>
            </w:r>
            <w:r>
              <w:rPr>
                <w:spacing w:val="-10"/>
                <w:sz w:val="24"/>
              </w:rPr>
              <w:t>+</w:t>
            </w:r>
          </w:p>
          <w:p w14:paraId="5AC51A72" w14:textId="77777777" w:rsidR="008F564F" w:rsidRDefault="00C45945">
            <w:pPr>
              <w:pStyle w:val="TableParagraph"/>
              <w:spacing w:line="258" w:lineRule="exact"/>
              <w:ind w:left="4"/>
              <w:rPr>
                <w:sz w:val="24"/>
              </w:rPr>
            </w:pPr>
            <w:r>
              <w:rPr>
                <w:sz w:val="24"/>
              </w:rPr>
              <w:t>Focus</w:t>
            </w:r>
            <w:r>
              <w:rPr>
                <w:spacing w:val="-4"/>
                <w:sz w:val="24"/>
              </w:rPr>
              <w:t xml:space="preserve"> </w:t>
            </w:r>
            <w:r>
              <w:rPr>
                <w:sz w:val="24"/>
              </w:rPr>
              <w:t>Groups</w:t>
            </w:r>
            <w:r>
              <w:rPr>
                <w:spacing w:val="-1"/>
                <w:sz w:val="24"/>
              </w:rPr>
              <w:t xml:space="preserve"> </w:t>
            </w:r>
            <w:r>
              <w:rPr>
                <w:sz w:val="24"/>
              </w:rPr>
              <w:t>Nov</w:t>
            </w:r>
            <w:r>
              <w:rPr>
                <w:spacing w:val="-1"/>
                <w:sz w:val="24"/>
              </w:rPr>
              <w:t xml:space="preserve"> </w:t>
            </w:r>
            <w:r>
              <w:rPr>
                <w:spacing w:val="-5"/>
                <w:sz w:val="24"/>
              </w:rPr>
              <w:t>4th</w:t>
            </w:r>
          </w:p>
        </w:tc>
        <w:tc>
          <w:tcPr>
            <w:tcW w:w="1080" w:type="dxa"/>
          </w:tcPr>
          <w:p w14:paraId="5AC51A73" w14:textId="77777777" w:rsidR="008F564F" w:rsidRDefault="00C45945">
            <w:pPr>
              <w:pStyle w:val="TableParagraph"/>
              <w:spacing w:line="275" w:lineRule="exact"/>
              <w:rPr>
                <w:sz w:val="24"/>
              </w:rPr>
            </w:pPr>
            <w:r>
              <w:rPr>
                <w:spacing w:val="-5"/>
                <w:sz w:val="24"/>
              </w:rPr>
              <w:t>No</w:t>
            </w:r>
          </w:p>
        </w:tc>
      </w:tr>
      <w:tr w:rsidR="008F564F" w14:paraId="5AC51A79" w14:textId="77777777">
        <w:trPr>
          <w:trHeight w:val="277"/>
        </w:trPr>
        <w:tc>
          <w:tcPr>
            <w:tcW w:w="3756" w:type="dxa"/>
          </w:tcPr>
          <w:p w14:paraId="5AC51A75" w14:textId="77777777" w:rsidR="008F564F" w:rsidRDefault="00C45945">
            <w:pPr>
              <w:pStyle w:val="TableParagraph"/>
              <w:spacing w:line="258" w:lineRule="exact"/>
              <w:ind w:left="115"/>
              <w:rPr>
                <w:sz w:val="24"/>
              </w:rPr>
            </w:pPr>
            <w:r>
              <w:rPr>
                <w:sz w:val="24"/>
              </w:rPr>
              <w:t>Budget</w:t>
            </w:r>
            <w:r>
              <w:rPr>
                <w:spacing w:val="-3"/>
                <w:sz w:val="24"/>
              </w:rPr>
              <w:t xml:space="preserve"> </w:t>
            </w:r>
            <w:r>
              <w:rPr>
                <w:sz w:val="24"/>
              </w:rPr>
              <w:t>Presentation</w:t>
            </w:r>
            <w:r>
              <w:rPr>
                <w:spacing w:val="-1"/>
                <w:sz w:val="24"/>
              </w:rPr>
              <w:t xml:space="preserve"> </w:t>
            </w:r>
            <w:r>
              <w:rPr>
                <w:sz w:val="24"/>
              </w:rPr>
              <w:t>and</w:t>
            </w:r>
            <w:r>
              <w:rPr>
                <w:spacing w:val="-5"/>
                <w:sz w:val="24"/>
              </w:rPr>
              <w:t xml:space="preserve"> Q&amp;A</w:t>
            </w:r>
          </w:p>
        </w:tc>
        <w:tc>
          <w:tcPr>
            <w:tcW w:w="720" w:type="dxa"/>
          </w:tcPr>
          <w:p w14:paraId="5AC51A76" w14:textId="77777777" w:rsidR="008F564F" w:rsidRDefault="00C45945">
            <w:pPr>
              <w:pStyle w:val="TableParagraph"/>
              <w:spacing w:line="258" w:lineRule="exact"/>
              <w:rPr>
                <w:sz w:val="24"/>
              </w:rPr>
            </w:pPr>
            <w:r>
              <w:rPr>
                <w:spacing w:val="-5"/>
                <w:sz w:val="24"/>
              </w:rPr>
              <w:t>15</w:t>
            </w:r>
          </w:p>
        </w:tc>
        <w:tc>
          <w:tcPr>
            <w:tcW w:w="3420" w:type="dxa"/>
          </w:tcPr>
          <w:p w14:paraId="5AC51A77" w14:textId="77777777" w:rsidR="008F564F" w:rsidRDefault="00C45945">
            <w:pPr>
              <w:pStyle w:val="TableParagraph"/>
              <w:spacing w:line="258" w:lineRule="exact"/>
              <w:ind w:left="4"/>
              <w:rPr>
                <w:sz w:val="24"/>
              </w:rPr>
            </w:pPr>
            <w:r>
              <w:rPr>
                <w:sz w:val="24"/>
              </w:rPr>
              <w:t>Jim</w:t>
            </w:r>
            <w:r>
              <w:rPr>
                <w:spacing w:val="-1"/>
                <w:sz w:val="24"/>
              </w:rPr>
              <w:t xml:space="preserve"> </w:t>
            </w:r>
            <w:r>
              <w:rPr>
                <w:sz w:val="24"/>
              </w:rPr>
              <w:t>Carpenter</w:t>
            </w:r>
            <w:r>
              <w:rPr>
                <w:spacing w:val="-1"/>
                <w:sz w:val="24"/>
              </w:rPr>
              <w:t xml:space="preserve"> </w:t>
            </w:r>
            <w:r>
              <w:rPr>
                <w:sz w:val="24"/>
              </w:rPr>
              <w:t>&amp;</w:t>
            </w:r>
            <w:r>
              <w:rPr>
                <w:spacing w:val="-2"/>
                <w:sz w:val="24"/>
              </w:rPr>
              <w:t xml:space="preserve"> </w:t>
            </w:r>
            <w:r>
              <w:rPr>
                <w:sz w:val="24"/>
              </w:rPr>
              <w:t>Andrew</w:t>
            </w:r>
            <w:r>
              <w:rPr>
                <w:spacing w:val="-2"/>
                <w:sz w:val="24"/>
              </w:rPr>
              <w:t xml:space="preserve"> Rauch</w:t>
            </w:r>
          </w:p>
        </w:tc>
        <w:tc>
          <w:tcPr>
            <w:tcW w:w="1080" w:type="dxa"/>
          </w:tcPr>
          <w:p w14:paraId="5AC51A78" w14:textId="77777777" w:rsidR="008F564F" w:rsidRDefault="00C45945">
            <w:pPr>
              <w:pStyle w:val="TableParagraph"/>
              <w:spacing w:line="258" w:lineRule="exact"/>
              <w:rPr>
                <w:sz w:val="24"/>
              </w:rPr>
            </w:pPr>
            <w:r>
              <w:rPr>
                <w:spacing w:val="-5"/>
                <w:sz w:val="24"/>
              </w:rPr>
              <w:t>No</w:t>
            </w:r>
          </w:p>
        </w:tc>
      </w:tr>
      <w:tr w:rsidR="008F564F" w14:paraId="5AC51A7E" w14:textId="77777777">
        <w:trPr>
          <w:trHeight w:val="837"/>
        </w:trPr>
        <w:tc>
          <w:tcPr>
            <w:tcW w:w="3756" w:type="dxa"/>
          </w:tcPr>
          <w:p w14:paraId="5AC51A7A" w14:textId="77777777" w:rsidR="008F564F" w:rsidRDefault="00C45945">
            <w:pPr>
              <w:pStyle w:val="TableParagraph"/>
              <w:spacing w:line="280" w:lineRule="atLeast"/>
              <w:ind w:left="115"/>
              <w:rPr>
                <w:sz w:val="24"/>
              </w:rPr>
            </w:pPr>
            <w:r>
              <w:rPr>
                <w:sz w:val="24"/>
              </w:rPr>
              <w:t>Req of HB 21-1110: digital accessibility</w:t>
            </w:r>
            <w:r>
              <w:rPr>
                <w:spacing w:val="-12"/>
                <w:sz w:val="24"/>
              </w:rPr>
              <w:t xml:space="preserve"> </w:t>
            </w:r>
            <w:r>
              <w:rPr>
                <w:sz w:val="24"/>
              </w:rPr>
              <w:t>remediation</w:t>
            </w:r>
            <w:r>
              <w:rPr>
                <w:spacing w:val="-12"/>
                <w:sz w:val="24"/>
              </w:rPr>
              <w:t xml:space="preserve"> </w:t>
            </w:r>
            <w:r>
              <w:rPr>
                <w:sz w:val="24"/>
              </w:rPr>
              <w:t>plan</w:t>
            </w:r>
            <w:r>
              <w:rPr>
                <w:spacing w:val="-11"/>
                <w:sz w:val="24"/>
              </w:rPr>
              <w:t xml:space="preserve"> </w:t>
            </w:r>
            <w:r>
              <w:rPr>
                <w:sz w:val="24"/>
              </w:rPr>
              <w:t>and ongoing audit this fall</w:t>
            </w:r>
          </w:p>
        </w:tc>
        <w:tc>
          <w:tcPr>
            <w:tcW w:w="720" w:type="dxa"/>
          </w:tcPr>
          <w:p w14:paraId="5AC51A7B" w14:textId="77777777" w:rsidR="008F564F" w:rsidRDefault="00C45945">
            <w:pPr>
              <w:pStyle w:val="TableParagraph"/>
              <w:spacing w:before="2"/>
              <w:rPr>
                <w:sz w:val="24"/>
              </w:rPr>
            </w:pPr>
            <w:r>
              <w:rPr>
                <w:spacing w:val="-5"/>
                <w:sz w:val="24"/>
              </w:rPr>
              <w:t>10</w:t>
            </w:r>
          </w:p>
        </w:tc>
        <w:tc>
          <w:tcPr>
            <w:tcW w:w="3420" w:type="dxa"/>
          </w:tcPr>
          <w:p w14:paraId="5AC51A7C" w14:textId="77777777" w:rsidR="008F564F" w:rsidRDefault="00C45945">
            <w:pPr>
              <w:pStyle w:val="TableParagraph"/>
              <w:spacing w:before="2"/>
              <w:ind w:left="4"/>
              <w:rPr>
                <w:sz w:val="24"/>
              </w:rPr>
            </w:pPr>
            <w:r>
              <w:rPr>
                <w:sz w:val="24"/>
              </w:rPr>
              <w:t xml:space="preserve">Shaun </w:t>
            </w:r>
            <w:r>
              <w:rPr>
                <w:spacing w:val="-2"/>
                <w:sz w:val="24"/>
              </w:rPr>
              <w:t>Schafer</w:t>
            </w:r>
          </w:p>
        </w:tc>
        <w:tc>
          <w:tcPr>
            <w:tcW w:w="1080" w:type="dxa"/>
          </w:tcPr>
          <w:p w14:paraId="5AC51A7D" w14:textId="77777777" w:rsidR="008F564F" w:rsidRDefault="00C45945">
            <w:pPr>
              <w:pStyle w:val="TableParagraph"/>
              <w:spacing w:before="2"/>
              <w:rPr>
                <w:sz w:val="24"/>
              </w:rPr>
            </w:pPr>
            <w:r>
              <w:rPr>
                <w:spacing w:val="-5"/>
                <w:sz w:val="24"/>
              </w:rPr>
              <w:t>No</w:t>
            </w:r>
          </w:p>
        </w:tc>
      </w:tr>
      <w:tr w:rsidR="008F564F" w14:paraId="5AC51A84" w14:textId="77777777">
        <w:trPr>
          <w:trHeight w:val="553"/>
        </w:trPr>
        <w:tc>
          <w:tcPr>
            <w:tcW w:w="3756" w:type="dxa"/>
          </w:tcPr>
          <w:p w14:paraId="5AC51A7F" w14:textId="77777777" w:rsidR="008F564F" w:rsidRDefault="00C45945">
            <w:pPr>
              <w:pStyle w:val="TableParagraph"/>
              <w:spacing w:line="276" w:lineRule="exact"/>
              <w:ind w:left="115"/>
              <w:rPr>
                <w:sz w:val="24"/>
              </w:rPr>
            </w:pPr>
            <w:r>
              <w:rPr>
                <w:sz w:val="24"/>
              </w:rPr>
              <w:t>Substantive</w:t>
            </w:r>
            <w:r>
              <w:rPr>
                <w:spacing w:val="-4"/>
                <w:sz w:val="24"/>
              </w:rPr>
              <w:t xml:space="preserve"> </w:t>
            </w:r>
            <w:r>
              <w:rPr>
                <w:sz w:val="24"/>
              </w:rPr>
              <w:t>Pause,</w:t>
            </w:r>
            <w:r>
              <w:rPr>
                <w:spacing w:val="-3"/>
                <w:sz w:val="24"/>
              </w:rPr>
              <w:t xml:space="preserve"> </w:t>
            </w:r>
            <w:r>
              <w:rPr>
                <w:sz w:val="24"/>
              </w:rPr>
              <w:t>questions</w:t>
            </w:r>
            <w:r>
              <w:rPr>
                <w:spacing w:val="-2"/>
                <w:sz w:val="24"/>
              </w:rPr>
              <w:t xml:space="preserve"> </w:t>
            </w:r>
            <w:r>
              <w:rPr>
                <w:spacing w:val="-5"/>
                <w:sz w:val="24"/>
              </w:rPr>
              <w:t>or</w:t>
            </w:r>
          </w:p>
          <w:p w14:paraId="5AC51A80" w14:textId="77777777" w:rsidR="008F564F" w:rsidRDefault="00C45945">
            <w:pPr>
              <w:pStyle w:val="TableParagraph"/>
              <w:spacing w:line="258" w:lineRule="exact"/>
              <w:ind w:left="115"/>
              <w:rPr>
                <w:sz w:val="24"/>
              </w:rPr>
            </w:pPr>
            <w:r>
              <w:rPr>
                <w:spacing w:val="-2"/>
                <w:sz w:val="24"/>
              </w:rPr>
              <w:t>concerns?</w:t>
            </w:r>
          </w:p>
        </w:tc>
        <w:tc>
          <w:tcPr>
            <w:tcW w:w="720" w:type="dxa"/>
          </w:tcPr>
          <w:p w14:paraId="5AC51A81" w14:textId="77777777" w:rsidR="008F564F" w:rsidRDefault="00C45945">
            <w:pPr>
              <w:pStyle w:val="TableParagraph"/>
              <w:spacing w:line="276" w:lineRule="exact"/>
              <w:rPr>
                <w:sz w:val="24"/>
              </w:rPr>
            </w:pPr>
            <w:r>
              <w:rPr>
                <w:spacing w:val="-10"/>
                <w:sz w:val="24"/>
              </w:rPr>
              <w:t>5</w:t>
            </w:r>
          </w:p>
        </w:tc>
        <w:tc>
          <w:tcPr>
            <w:tcW w:w="3420" w:type="dxa"/>
          </w:tcPr>
          <w:p w14:paraId="5AC51A82" w14:textId="77777777" w:rsidR="008F564F" w:rsidRDefault="00C45945">
            <w:pPr>
              <w:pStyle w:val="TableParagraph"/>
              <w:spacing w:line="276" w:lineRule="exact"/>
              <w:ind w:left="4"/>
              <w:rPr>
                <w:sz w:val="24"/>
              </w:rPr>
            </w:pPr>
            <w:r>
              <w:rPr>
                <w:sz w:val="24"/>
              </w:rPr>
              <w:t xml:space="preserve">Shaun </w:t>
            </w:r>
            <w:r>
              <w:rPr>
                <w:spacing w:val="-2"/>
                <w:sz w:val="24"/>
              </w:rPr>
              <w:t>Schafer</w:t>
            </w:r>
          </w:p>
        </w:tc>
        <w:tc>
          <w:tcPr>
            <w:tcW w:w="1080" w:type="dxa"/>
          </w:tcPr>
          <w:p w14:paraId="5AC51A83" w14:textId="77777777" w:rsidR="008F564F" w:rsidRDefault="00C45945">
            <w:pPr>
              <w:pStyle w:val="TableParagraph"/>
              <w:spacing w:line="276" w:lineRule="exact"/>
              <w:rPr>
                <w:sz w:val="24"/>
              </w:rPr>
            </w:pPr>
            <w:r>
              <w:rPr>
                <w:spacing w:val="-5"/>
                <w:sz w:val="24"/>
              </w:rPr>
              <w:t>No</w:t>
            </w:r>
          </w:p>
        </w:tc>
      </w:tr>
      <w:tr w:rsidR="008F564F" w14:paraId="5AC51A89" w14:textId="77777777">
        <w:trPr>
          <w:trHeight w:val="556"/>
        </w:trPr>
        <w:tc>
          <w:tcPr>
            <w:tcW w:w="3756" w:type="dxa"/>
          </w:tcPr>
          <w:p w14:paraId="5AC51A85" w14:textId="77777777" w:rsidR="008F564F" w:rsidRDefault="00C45945">
            <w:pPr>
              <w:pStyle w:val="TableParagraph"/>
              <w:spacing w:line="280" w:lineRule="atLeast"/>
              <w:ind w:left="115"/>
              <w:rPr>
                <w:sz w:val="24"/>
              </w:rPr>
            </w:pPr>
            <w:r>
              <w:rPr>
                <w:sz w:val="24"/>
              </w:rPr>
              <w:t>Committee</w:t>
            </w:r>
            <w:r>
              <w:rPr>
                <w:spacing w:val="-9"/>
                <w:sz w:val="24"/>
              </w:rPr>
              <w:t xml:space="preserve"> </w:t>
            </w:r>
            <w:r>
              <w:rPr>
                <w:sz w:val="24"/>
              </w:rPr>
              <w:t>Report</w:t>
            </w:r>
            <w:r>
              <w:rPr>
                <w:spacing w:val="-10"/>
                <w:sz w:val="24"/>
              </w:rPr>
              <w:t xml:space="preserve"> </w:t>
            </w:r>
            <w:r>
              <w:rPr>
                <w:sz w:val="24"/>
              </w:rPr>
              <w:t>out/</w:t>
            </w:r>
            <w:r>
              <w:rPr>
                <w:spacing w:val="-8"/>
                <w:sz w:val="24"/>
              </w:rPr>
              <w:t xml:space="preserve"> </w:t>
            </w:r>
            <w:r>
              <w:rPr>
                <w:sz w:val="24"/>
              </w:rPr>
              <w:t>request</w:t>
            </w:r>
            <w:r>
              <w:rPr>
                <w:spacing w:val="-10"/>
                <w:sz w:val="24"/>
              </w:rPr>
              <w:t xml:space="preserve"> </w:t>
            </w:r>
            <w:r>
              <w:rPr>
                <w:sz w:val="24"/>
              </w:rPr>
              <w:t xml:space="preserve">for </w:t>
            </w:r>
            <w:r>
              <w:rPr>
                <w:spacing w:val="-2"/>
                <w:sz w:val="24"/>
              </w:rPr>
              <w:t>feedback</w:t>
            </w:r>
          </w:p>
        </w:tc>
        <w:tc>
          <w:tcPr>
            <w:tcW w:w="720" w:type="dxa"/>
          </w:tcPr>
          <w:p w14:paraId="5AC51A86" w14:textId="77777777" w:rsidR="008F564F" w:rsidRDefault="00C45945">
            <w:pPr>
              <w:pStyle w:val="TableParagraph"/>
              <w:rPr>
                <w:sz w:val="24"/>
              </w:rPr>
            </w:pPr>
            <w:r>
              <w:rPr>
                <w:spacing w:val="-5"/>
                <w:sz w:val="24"/>
              </w:rPr>
              <w:t>15</w:t>
            </w:r>
          </w:p>
        </w:tc>
        <w:tc>
          <w:tcPr>
            <w:tcW w:w="3420" w:type="dxa"/>
          </w:tcPr>
          <w:p w14:paraId="5AC51A87" w14:textId="77777777" w:rsidR="008F564F" w:rsidRDefault="00C45945">
            <w:pPr>
              <w:pStyle w:val="TableParagraph"/>
              <w:spacing w:line="280" w:lineRule="atLeast"/>
              <w:ind w:left="4"/>
              <w:rPr>
                <w:sz w:val="24"/>
              </w:rPr>
            </w:pPr>
            <w:r>
              <w:rPr>
                <w:sz w:val="24"/>
              </w:rPr>
              <w:t>All</w:t>
            </w:r>
            <w:r>
              <w:rPr>
                <w:spacing w:val="-13"/>
                <w:sz w:val="24"/>
              </w:rPr>
              <w:t xml:space="preserve"> </w:t>
            </w:r>
            <w:r>
              <w:rPr>
                <w:sz w:val="24"/>
              </w:rPr>
              <w:t>members</w:t>
            </w:r>
            <w:r>
              <w:rPr>
                <w:spacing w:val="-12"/>
                <w:sz w:val="24"/>
              </w:rPr>
              <w:t xml:space="preserve"> </w:t>
            </w:r>
            <w:r>
              <w:rPr>
                <w:sz w:val="24"/>
              </w:rPr>
              <w:t>(see</w:t>
            </w:r>
            <w:r>
              <w:rPr>
                <w:spacing w:val="-14"/>
                <w:sz w:val="24"/>
              </w:rPr>
              <w:t xml:space="preserve"> </w:t>
            </w:r>
            <w:r>
              <w:rPr>
                <w:sz w:val="24"/>
              </w:rPr>
              <w:t xml:space="preserve">committees </w:t>
            </w:r>
            <w:r>
              <w:rPr>
                <w:spacing w:val="-2"/>
                <w:sz w:val="24"/>
              </w:rPr>
              <w:t>below)</w:t>
            </w:r>
          </w:p>
        </w:tc>
        <w:tc>
          <w:tcPr>
            <w:tcW w:w="1080" w:type="dxa"/>
          </w:tcPr>
          <w:p w14:paraId="5AC51A88" w14:textId="77777777" w:rsidR="008F564F" w:rsidRDefault="00C45945">
            <w:pPr>
              <w:pStyle w:val="TableParagraph"/>
              <w:rPr>
                <w:sz w:val="24"/>
              </w:rPr>
            </w:pPr>
            <w:r>
              <w:rPr>
                <w:spacing w:val="-5"/>
                <w:sz w:val="24"/>
              </w:rPr>
              <w:t>No</w:t>
            </w:r>
          </w:p>
        </w:tc>
      </w:tr>
    </w:tbl>
    <w:p w14:paraId="5AC51A8A" w14:textId="77777777" w:rsidR="008F564F" w:rsidRDefault="008F564F">
      <w:pPr>
        <w:pStyle w:val="BodyText"/>
        <w:spacing w:before="2"/>
        <w:ind w:firstLine="0"/>
      </w:pPr>
    </w:p>
    <w:p w14:paraId="05A3FF5C" w14:textId="77777777" w:rsidR="00C07CC2" w:rsidRDefault="00C07CC2">
      <w:pPr>
        <w:pStyle w:val="Heading1"/>
      </w:pPr>
      <w:bookmarkStart w:id="1" w:name="Purposes_of_the_Council_of_Chairs_and_Di"/>
      <w:bookmarkEnd w:id="1"/>
    </w:p>
    <w:p w14:paraId="235C5651" w14:textId="3CFF0F84" w:rsidR="00C07CC2" w:rsidRDefault="001B6EAD">
      <w:pPr>
        <w:pStyle w:val="Heading1"/>
      </w:pPr>
      <w:r>
        <w:t>Welcome Back – President Davidson</w:t>
      </w:r>
    </w:p>
    <w:p w14:paraId="1D91E477" w14:textId="544F1D68" w:rsidR="00021415" w:rsidRDefault="00DC48D2" w:rsidP="00021415">
      <w:pPr>
        <w:pStyle w:val="Heading1"/>
        <w:numPr>
          <w:ilvl w:val="0"/>
          <w:numId w:val="4"/>
        </w:numPr>
        <w:rPr>
          <w:b w:val="0"/>
          <w:bCs w:val="0"/>
        </w:rPr>
      </w:pPr>
      <w:r>
        <w:rPr>
          <w:b w:val="0"/>
          <w:bCs w:val="0"/>
        </w:rPr>
        <w:t>Investing in leadership, professional development and management</w:t>
      </w:r>
      <w:r w:rsidR="00425540">
        <w:rPr>
          <w:b w:val="0"/>
          <w:bCs w:val="0"/>
        </w:rPr>
        <w:t>, including training</w:t>
      </w:r>
    </w:p>
    <w:p w14:paraId="473C064E" w14:textId="7D8A6AF5" w:rsidR="00DC48D2" w:rsidRDefault="0088503E" w:rsidP="00021415">
      <w:pPr>
        <w:pStyle w:val="Heading1"/>
        <w:numPr>
          <w:ilvl w:val="0"/>
          <w:numId w:val="4"/>
        </w:numPr>
        <w:rPr>
          <w:b w:val="0"/>
          <w:bCs w:val="0"/>
        </w:rPr>
      </w:pPr>
      <w:r>
        <w:rPr>
          <w:b w:val="0"/>
          <w:bCs w:val="0"/>
        </w:rPr>
        <w:t>Prioritizing people, training and compensation</w:t>
      </w:r>
    </w:p>
    <w:p w14:paraId="32A855BF" w14:textId="57558119" w:rsidR="0088503E" w:rsidRDefault="004E3FFD" w:rsidP="00021415">
      <w:pPr>
        <w:pStyle w:val="Heading1"/>
        <w:numPr>
          <w:ilvl w:val="0"/>
          <w:numId w:val="4"/>
        </w:numPr>
        <w:rPr>
          <w:b w:val="0"/>
          <w:bCs w:val="0"/>
        </w:rPr>
      </w:pPr>
      <w:r>
        <w:rPr>
          <w:b w:val="0"/>
          <w:bCs w:val="0"/>
        </w:rPr>
        <w:t>What does the Flywheel mean for chairs:</w:t>
      </w:r>
    </w:p>
    <w:p w14:paraId="2930FB0B" w14:textId="2BF9878E" w:rsidR="004E3FFD" w:rsidRDefault="008964FA" w:rsidP="004E3FFD">
      <w:pPr>
        <w:pStyle w:val="Heading1"/>
        <w:numPr>
          <w:ilvl w:val="1"/>
          <w:numId w:val="4"/>
        </w:numPr>
        <w:rPr>
          <w:b w:val="0"/>
          <w:bCs w:val="0"/>
        </w:rPr>
      </w:pPr>
      <w:r>
        <w:rPr>
          <w:b w:val="0"/>
          <w:bCs w:val="0"/>
        </w:rPr>
        <w:t xml:space="preserve">Helping faculty </w:t>
      </w:r>
      <w:r w:rsidR="00930E55">
        <w:rPr>
          <w:b w:val="0"/>
          <w:bCs w:val="0"/>
        </w:rPr>
        <w:t xml:space="preserve">and staff </w:t>
      </w:r>
      <w:r>
        <w:rPr>
          <w:b w:val="0"/>
          <w:bCs w:val="0"/>
        </w:rPr>
        <w:t>to see their impact in moving the flywheel</w:t>
      </w:r>
    </w:p>
    <w:p w14:paraId="5AA3D03B" w14:textId="3C7D14C9" w:rsidR="008964FA" w:rsidRDefault="00943EE7" w:rsidP="00930E55">
      <w:pPr>
        <w:pStyle w:val="Heading1"/>
        <w:numPr>
          <w:ilvl w:val="2"/>
          <w:numId w:val="4"/>
        </w:numPr>
        <w:rPr>
          <w:b w:val="0"/>
          <w:bCs w:val="0"/>
        </w:rPr>
      </w:pPr>
      <w:r>
        <w:rPr>
          <w:b w:val="0"/>
          <w:bCs w:val="0"/>
        </w:rPr>
        <w:t>Completion and r</w:t>
      </w:r>
      <w:r w:rsidR="00930E55">
        <w:rPr>
          <w:b w:val="0"/>
          <w:bCs w:val="0"/>
        </w:rPr>
        <w:t>etention</w:t>
      </w:r>
    </w:p>
    <w:p w14:paraId="160AF3E3" w14:textId="6BDDDABC" w:rsidR="00930E55" w:rsidRDefault="00222173" w:rsidP="00222173">
      <w:pPr>
        <w:pStyle w:val="Heading1"/>
        <w:numPr>
          <w:ilvl w:val="1"/>
          <w:numId w:val="4"/>
        </w:numPr>
        <w:rPr>
          <w:b w:val="0"/>
          <w:bCs w:val="0"/>
        </w:rPr>
      </w:pPr>
      <w:r>
        <w:rPr>
          <w:b w:val="0"/>
          <w:bCs w:val="0"/>
        </w:rPr>
        <w:t>Understanding the sustainability of the institution</w:t>
      </w:r>
    </w:p>
    <w:p w14:paraId="34B6DDBB" w14:textId="4019ECAD" w:rsidR="00222173" w:rsidRDefault="00222173" w:rsidP="00222173">
      <w:pPr>
        <w:pStyle w:val="Heading1"/>
        <w:numPr>
          <w:ilvl w:val="2"/>
          <w:numId w:val="4"/>
        </w:numPr>
        <w:rPr>
          <w:b w:val="0"/>
          <w:bCs w:val="0"/>
        </w:rPr>
      </w:pPr>
      <w:r>
        <w:rPr>
          <w:b w:val="0"/>
          <w:bCs w:val="0"/>
        </w:rPr>
        <w:t>Money</w:t>
      </w:r>
    </w:p>
    <w:p w14:paraId="73804CEC" w14:textId="41AFB596" w:rsidR="009F5F27" w:rsidRDefault="009F5F27" w:rsidP="00222173">
      <w:pPr>
        <w:pStyle w:val="Heading1"/>
        <w:numPr>
          <w:ilvl w:val="2"/>
          <w:numId w:val="4"/>
        </w:numPr>
        <w:rPr>
          <w:b w:val="0"/>
          <w:bCs w:val="0"/>
        </w:rPr>
      </w:pPr>
      <w:r>
        <w:rPr>
          <w:b w:val="0"/>
          <w:bCs w:val="0"/>
        </w:rPr>
        <w:t>We each run a business unit of the University</w:t>
      </w:r>
    </w:p>
    <w:p w14:paraId="0A50E2D3" w14:textId="50D93ABF" w:rsidR="009F5F27" w:rsidRDefault="009F5F27" w:rsidP="00222173">
      <w:pPr>
        <w:pStyle w:val="Heading1"/>
        <w:numPr>
          <w:ilvl w:val="2"/>
          <w:numId w:val="4"/>
        </w:numPr>
        <w:rPr>
          <w:b w:val="0"/>
          <w:bCs w:val="0"/>
        </w:rPr>
      </w:pPr>
      <w:r>
        <w:rPr>
          <w:b w:val="0"/>
          <w:bCs w:val="0"/>
        </w:rPr>
        <w:t xml:space="preserve">Need to look at things wholistically </w:t>
      </w:r>
    </w:p>
    <w:p w14:paraId="0EFA35B0" w14:textId="6BFB330F" w:rsidR="009B3D29" w:rsidRDefault="009B3D29" w:rsidP="00222173">
      <w:pPr>
        <w:pStyle w:val="Heading1"/>
        <w:numPr>
          <w:ilvl w:val="2"/>
          <w:numId w:val="4"/>
        </w:numPr>
        <w:rPr>
          <w:b w:val="0"/>
          <w:bCs w:val="0"/>
        </w:rPr>
      </w:pPr>
      <w:r>
        <w:rPr>
          <w:b w:val="0"/>
          <w:bCs w:val="0"/>
        </w:rPr>
        <w:t>Money come from tuition and the state, only a little bit right now from fundraising</w:t>
      </w:r>
    </w:p>
    <w:p w14:paraId="7BE3524F" w14:textId="01A0D6D4" w:rsidR="009B3D29" w:rsidRDefault="000E5D3D" w:rsidP="007525B5">
      <w:pPr>
        <w:pStyle w:val="Heading1"/>
        <w:rPr>
          <w:b w:val="0"/>
          <w:bCs w:val="0"/>
        </w:rPr>
      </w:pPr>
      <w:r>
        <w:rPr>
          <w:b w:val="0"/>
          <w:bCs w:val="0"/>
        </w:rPr>
        <w:t>Q:</w:t>
      </w:r>
      <w:r w:rsidR="007525B5">
        <w:rPr>
          <w:b w:val="0"/>
          <w:bCs w:val="0"/>
        </w:rPr>
        <w:t xml:space="preserve"> </w:t>
      </w:r>
      <w:r>
        <w:rPr>
          <w:b w:val="0"/>
          <w:bCs w:val="0"/>
        </w:rPr>
        <w:t>It would be helpful to know what our targets and goals are for each department</w:t>
      </w:r>
    </w:p>
    <w:p w14:paraId="3BC8B42E" w14:textId="2B4C1A82" w:rsidR="00F058CD" w:rsidRDefault="000E5D3D" w:rsidP="0022760B">
      <w:pPr>
        <w:pStyle w:val="Heading1"/>
        <w:rPr>
          <w:b w:val="0"/>
          <w:bCs w:val="0"/>
        </w:rPr>
      </w:pPr>
      <w:r>
        <w:rPr>
          <w:b w:val="0"/>
          <w:bCs w:val="0"/>
        </w:rPr>
        <w:t xml:space="preserve">A: Yes, we have come a long way with data analytics </w:t>
      </w:r>
      <w:r w:rsidR="000B1A0C">
        <w:rPr>
          <w:b w:val="0"/>
          <w:bCs w:val="0"/>
        </w:rPr>
        <w:t xml:space="preserve">and more transparency. Our ability to do this will start trickling down to the departments. </w:t>
      </w:r>
      <w:r w:rsidR="001408AD">
        <w:rPr>
          <w:b w:val="0"/>
          <w:bCs w:val="0"/>
        </w:rPr>
        <w:t xml:space="preserve">CHP, benefits, salaries, </w:t>
      </w:r>
      <w:r w:rsidR="00F058CD">
        <w:rPr>
          <w:b w:val="0"/>
          <w:bCs w:val="0"/>
        </w:rPr>
        <w:t>etc. Now have the tools to do this</w:t>
      </w:r>
      <w:r w:rsidR="0022760B">
        <w:rPr>
          <w:b w:val="0"/>
          <w:bCs w:val="0"/>
        </w:rPr>
        <w:t>, understanding profit and loss</w:t>
      </w:r>
    </w:p>
    <w:p w14:paraId="19852EF8" w14:textId="26FD1066" w:rsidR="002E2321" w:rsidRDefault="002E2321" w:rsidP="0022760B">
      <w:pPr>
        <w:pStyle w:val="Heading1"/>
        <w:rPr>
          <w:b w:val="0"/>
          <w:bCs w:val="0"/>
        </w:rPr>
      </w:pPr>
      <w:r>
        <w:rPr>
          <w:b w:val="0"/>
          <w:bCs w:val="0"/>
        </w:rPr>
        <w:t xml:space="preserve">Q: </w:t>
      </w:r>
      <w:r w:rsidR="00096808">
        <w:rPr>
          <w:b w:val="0"/>
          <w:bCs w:val="0"/>
        </w:rPr>
        <w:t xml:space="preserve">How far and how wide is budget analysis </w:t>
      </w:r>
      <w:r w:rsidR="00D1410F">
        <w:rPr>
          <w:b w:val="0"/>
          <w:bCs w:val="0"/>
        </w:rPr>
        <w:t>going</w:t>
      </w:r>
      <w:r w:rsidR="004A524B">
        <w:rPr>
          <w:b w:val="0"/>
          <w:bCs w:val="0"/>
        </w:rPr>
        <w:t xml:space="preserve"> (Return and Investment</w:t>
      </w:r>
      <w:r w:rsidR="00D1410F">
        <w:rPr>
          <w:b w:val="0"/>
          <w:bCs w:val="0"/>
        </w:rPr>
        <w:t>? How will we analyze revenue or things that are harder to measure?</w:t>
      </w:r>
    </w:p>
    <w:p w14:paraId="73A58D8C" w14:textId="12CA71A6" w:rsidR="00D1410F" w:rsidRDefault="00D1410F" w:rsidP="0022760B">
      <w:pPr>
        <w:pStyle w:val="Heading1"/>
        <w:rPr>
          <w:b w:val="0"/>
          <w:bCs w:val="0"/>
        </w:rPr>
      </w:pPr>
      <w:r>
        <w:rPr>
          <w:b w:val="0"/>
          <w:bCs w:val="0"/>
        </w:rPr>
        <w:t xml:space="preserve">A: </w:t>
      </w:r>
      <w:r w:rsidR="004A524B">
        <w:rPr>
          <w:b w:val="0"/>
          <w:bCs w:val="0"/>
        </w:rPr>
        <w:t xml:space="preserve">President’s flywheel challenge to identify things that are not efficient, things that are not helping recruitment, retention and graduation. Things that we can stop doing. I’m over pilot projects. </w:t>
      </w:r>
    </w:p>
    <w:p w14:paraId="1A283C1B" w14:textId="77777777" w:rsidR="00013D3A" w:rsidRDefault="004B7B49" w:rsidP="0022760B">
      <w:pPr>
        <w:pStyle w:val="Heading1"/>
        <w:rPr>
          <w:b w:val="0"/>
          <w:bCs w:val="0"/>
        </w:rPr>
      </w:pPr>
      <w:r>
        <w:rPr>
          <w:b w:val="0"/>
          <w:bCs w:val="0"/>
        </w:rPr>
        <w:t xml:space="preserve">Q: </w:t>
      </w:r>
      <w:r w:rsidR="00756383">
        <w:rPr>
          <w:b w:val="0"/>
          <w:bCs w:val="0"/>
        </w:rPr>
        <w:t>Disparities between class sizes. Class minimums but also maximums especially asynch</w:t>
      </w:r>
      <w:r w:rsidR="00013D3A">
        <w:rPr>
          <w:b w:val="0"/>
          <w:bCs w:val="0"/>
        </w:rPr>
        <w:t>ronous online courses. Looking for guidance. Concerns about equity</w:t>
      </w:r>
    </w:p>
    <w:p w14:paraId="1A92D4D5" w14:textId="3738E388" w:rsidR="00013D3A" w:rsidRDefault="00013D3A" w:rsidP="0022760B">
      <w:pPr>
        <w:pStyle w:val="Heading1"/>
        <w:rPr>
          <w:b w:val="0"/>
          <w:bCs w:val="0"/>
        </w:rPr>
      </w:pPr>
      <w:r>
        <w:rPr>
          <w:b w:val="0"/>
          <w:bCs w:val="0"/>
        </w:rPr>
        <w:t xml:space="preserve">A: No one size fits all. </w:t>
      </w:r>
      <w:r w:rsidR="00833FFA">
        <w:rPr>
          <w:b w:val="0"/>
          <w:bCs w:val="0"/>
        </w:rPr>
        <w:t xml:space="preserve">There are equity issues for sure. </w:t>
      </w:r>
      <w:r w:rsidR="004B6337">
        <w:rPr>
          <w:b w:val="0"/>
          <w:bCs w:val="0"/>
        </w:rPr>
        <w:t xml:space="preserve">Importance for first year courses too. Look at your profits and loss. </w:t>
      </w:r>
      <w:r w:rsidR="007A69C9">
        <w:rPr>
          <w:b w:val="0"/>
          <w:bCs w:val="0"/>
        </w:rPr>
        <w:t xml:space="preserve">Look at student teaching numbers by faculty. </w:t>
      </w:r>
      <w:r w:rsidR="004661EA">
        <w:rPr>
          <w:b w:val="0"/>
          <w:bCs w:val="0"/>
        </w:rPr>
        <w:t xml:space="preserve">Look at the whole. </w:t>
      </w:r>
      <w:r w:rsidR="00A35289">
        <w:rPr>
          <w:b w:val="0"/>
          <w:bCs w:val="0"/>
        </w:rPr>
        <w:t xml:space="preserve">Can’t be paying out more than you are taking in. </w:t>
      </w:r>
    </w:p>
    <w:p w14:paraId="0E802F39" w14:textId="0EC76F6B" w:rsidR="0049320D" w:rsidRDefault="0049320D" w:rsidP="0022760B">
      <w:pPr>
        <w:pStyle w:val="Heading1"/>
        <w:rPr>
          <w:b w:val="0"/>
          <w:bCs w:val="0"/>
        </w:rPr>
      </w:pPr>
      <w:r>
        <w:rPr>
          <w:b w:val="0"/>
          <w:bCs w:val="0"/>
        </w:rPr>
        <w:t>Q: Levels of autonomy and decision making at the department level</w:t>
      </w:r>
      <w:r w:rsidR="00B53301">
        <w:rPr>
          <w:b w:val="0"/>
          <w:bCs w:val="0"/>
        </w:rPr>
        <w:t xml:space="preserve"> regarding p</w:t>
      </w:r>
      <w:r w:rsidR="00327534">
        <w:rPr>
          <w:b w:val="0"/>
          <w:bCs w:val="0"/>
        </w:rPr>
        <w:t>rofit and loss, for example affiliate budgets?</w:t>
      </w:r>
    </w:p>
    <w:p w14:paraId="5EF35269" w14:textId="1C0A3692" w:rsidR="00327534" w:rsidRDefault="00327534" w:rsidP="0022760B">
      <w:pPr>
        <w:pStyle w:val="Heading1"/>
        <w:rPr>
          <w:b w:val="0"/>
          <w:bCs w:val="0"/>
        </w:rPr>
      </w:pPr>
      <w:r>
        <w:rPr>
          <w:b w:val="0"/>
          <w:bCs w:val="0"/>
        </w:rPr>
        <w:t xml:space="preserve">A: Come and make a case. Discuss this with the </w:t>
      </w:r>
      <w:proofErr w:type="gramStart"/>
      <w:r>
        <w:rPr>
          <w:b w:val="0"/>
          <w:bCs w:val="0"/>
        </w:rPr>
        <w:t>Provost</w:t>
      </w:r>
      <w:proofErr w:type="gramEnd"/>
      <w:r>
        <w:rPr>
          <w:b w:val="0"/>
          <w:bCs w:val="0"/>
        </w:rPr>
        <w:t xml:space="preserve">. Look at the data. If the rules are not working for you. Let’s talk about the rules. If your presumptions about the guidelines and guardrails aren’t working for you, let’s talk about it. Let’s do the math. </w:t>
      </w:r>
    </w:p>
    <w:p w14:paraId="725F4E8B" w14:textId="5795F8A2" w:rsidR="00327534" w:rsidRDefault="00F6157B" w:rsidP="0022760B">
      <w:pPr>
        <w:pStyle w:val="Heading1"/>
        <w:rPr>
          <w:b w:val="0"/>
          <w:bCs w:val="0"/>
        </w:rPr>
      </w:pPr>
      <w:r>
        <w:rPr>
          <w:b w:val="0"/>
          <w:bCs w:val="0"/>
        </w:rPr>
        <w:lastRenderedPageBreak/>
        <w:t xml:space="preserve">Q: </w:t>
      </w:r>
      <w:r w:rsidR="00A10CC4">
        <w:rPr>
          <w:b w:val="0"/>
          <w:bCs w:val="0"/>
        </w:rPr>
        <w:t>Philosophy</w:t>
      </w:r>
      <w:r>
        <w:rPr>
          <w:b w:val="0"/>
          <w:bCs w:val="0"/>
        </w:rPr>
        <w:t xml:space="preserve"> around reconstruction in ROI? </w:t>
      </w:r>
      <w:r w:rsidR="00A10CC4">
        <w:rPr>
          <w:b w:val="0"/>
          <w:bCs w:val="0"/>
        </w:rPr>
        <w:t>Example of Afri</w:t>
      </w:r>
      <w:r w:rsidR="005D0168">
        <w:rPr>
          <w:b w:val="0"/>
          <w:bCs w:val="0"/>
        </w:rPr>
        <w:t>cana Studies.</w:t>
      </w:r>
    </w:p>
    <w:p w14:paraId="037A3F17" w14:textId="58E318CA" w:rsidR="005D0168" w:rsidRDefault="005D0168" w:rsidP="0022760B">
      <w:pPr>
        <w:pStyle w:val="Heading1"/>
        <w:rPr>
          <w:b w:val="0"/>
          <w:bCs w:val="0"/>
        </w:rPr>
      </w:pPr>
      <w:r>
        <w:rPr>
          <w:b w:val="0"/>
          <w:bCs w:val="0"/>
        </w:rPr>
        <w:t xml:space="preserve">A: </w:t>
      </w:r>
      <w:r w:rsidR="00274979">
        <w:rPr>
          <w:b w:val="0"/>
          <w:bCs w:val="0"/>
        </w:rPr>
        <w:t xml:space="preserve">The flywheel doesn’t just spin, have to put something </w:t>
      </w:r>
      <w:proofErr w:type="gramStart"/>
      <w:r w:rsidR="00274979">
        <w:rPr>
          <w:b w:val="0"/>
          <w:bCs w:val="0"/>
        </w:rPr>
        <w:t>in</w:t>
      </w:r>
      <w:r w:rsidR="00ED0869">
        <w:rPr>
          <w:b w:val="0"/>
          <w:bCs w:val="0"/>
        </w:rPr>
        <w:t xml:space="preserve"> </w:t>
      </w:r>
      <w:r w:rsidR="00274979">
        <w:rPr>
          <w:b w:val="0"/>
          <w:bCs w:val="0"/>
        </w:rPr>
        <w:t>to</w:t>
      </w:r>
      <w:proofErr w:type="gramEnd"/>
      <w:r w:rsidR="00274979">
        <w:rPr>
          <w:b w:val="0"/>
          <w:bCs w:val="0"/>
        </w:rPr>
        <w:t xml:space="preserve"> it to make it move. What’s your strategy? What lever do we need to push on to get you to where you want to go? What is your vision? </w:t>
      </w:r>
      <w:r w:rsidR="0094084D">
        <w:rPr>
          <w:b w:val="0"/>
          <w:bCs w:val="0"/>
        </w:rPr>
        <w:t>Investments? Need a plan.</w:t>
      </w:r>
    </w:p>
    <w:p w14:paraId="136E93AA" w14:textId="77777777" w:rsidR="0094084D" w:rsidRPr="00021415" w:rsidRDefault="0094084D" w:rsidP="0022760B">
      <w:pPr>
        <w:pStyle w:val="Heading1"/>
        <w:rPr>
          <w:b w:val="0"/>
          <w:bCs w:val="0"/>
        </w:rPr>
      </w:pPr>
    </w:p>
    <w:p w14:paraId="1E4E1577" w14:textId="21E10966" w:rsidR="001B6EAD" w:rsidRDefault="00733D6C">
      <w:pPr>
        <w:pStyle w:val="Heading1"/>
      </w:pPr>
      <w:r>
        <w:t>AA Strategic Plan – Laura Niesen</w:t>
      </w:r>
    </w:p>
    <w:p w14:paraId="422BBCB8" w14:textId="77777777" w:rsidR="0094084D" w:rsidRDefault="0094084D">
      <w:pPr>
        <w:pStyle w:val="Heading1"/>
      </w:pPr>
    </w:p>
    <w:p w14:paraId="031A8A14" w14:textId="5F31EE04" w:rsidR="0094084D" w:rsidRDefault="003050E5" w:rsidP="003050E5">
      <w:pPr>
        <w:pStyle w:val="Heading1"/>
        <w:numPr>
          <w:ilvl w:val="0"/>
          <w:numId w:val="6"/>
        </w:numPr>
        <w:rPr>
          <w:b w:val="0"/>
          <w:bCs w:val="0"/>
        </w:rPr>
      </w:pPr>
      <w:r>
        <w:rPr>
          <w:b w:val="0"/>
          <w:bCs w:val="0"/>
        </w:rPr>
        <w:t xml:space="preserve">Faculty Compensation </w:t>
      </w:r>
    </w:p>
    <w:p w14:paraId="1ADCD516" w14:textId="413FFC0B" w:rsidR="003050E5" w:rsidRDefault="003050E5" w:rsidP="003050E5">
      <w:pPr>
        <w:pStyle w:val="Heading1"/>
        <w:numPr>
          <w:ilvl w:val="1"/>
          <w:numId w:val="6"/>
        </w:numPr>
        <w:rPr>
          <w:b w:val="0"/>
          <w:bCs w:val="0"/>
        </w:rPr>
      </w:pPr>
      <w:r>
        <w:rPr>
          <w:b w:val="0"/>
          <w:bCs w:val="0"/>
        </w:rPr>
        <w:t xml:space="preserve">Salary.com consultants </w:t>
      </w:r>
      <w:r w:rsidR="00280088">
        <w:rPr>
          <w:b w:val="0"/>
          <w:bCs w:val="0"/>
        </w:rPr>
        <w:t>to benchmark salaries for faculty and staff</w:t>
      </w:r>
    </w:p>
    <w:p w14:paraId="1223C776" w14:textId="10F14F3C" w:rsidR="00280088" w:rsidRDefault="00280088" w:rsidP="003050E5">
      <w:pPr>
        <w:pStyle w:val="Heading1"/>
        <w:numPr>
          <w:ilvl w:val="1"/>
          <w:numId w:val="6"/>
        </w:numPr>
        <w:rPr>
          <w:b w:val="0"/>
          <w:bCs w:val="0"/>
        </w:rPr>
      </w:pPr>
      <w:r>
        <w:rPr>
          <w:b w:val="0"/>
          <w:bCs w:val="0"/>
        </w:rPr>
        <w:t>81 peers (started with 61) in terms of disciplines and FTEs. They had too many R1 institutes. 6% cost of labor also included for Denver</w:t>
      </w:r>
    </w:p>
    <w:p w14:paraId="0F81892F" w14:textId="544DCFCA" w:rsidR="00280088" w:rsidRDefault="00280088" w:rsidP="003050E5">
      <w:pPr>
        <w:pStyle w:val="Heading1"/>
        <w:numPr>
          <w:ilvl w:val="1"/>
          <w:numId w:val="6"/>
        </w:numPr>
        <w:rPr>
          <w:b w:val="0"/>
          <w:bCs w:val="0"/>
        </w:rPr>
      </w:pPr>
      <w:r>
        <w:rPr>
          <w:b w:val="0"/>
          <w:bCs w:val="0"/>
        </w:rPr>
        <w:t>Looking at their recommendations for how to deal with compressions. Four options presented by salary.com, now working with HR to address.</w:t>
      </w:r>
    </w:p>
    <w:p w14:paraId="7760628D" w14:textId="37FB19B9" w:rsidR="00280088" w:rsidRDefault="00280088" w:rsidP="00280088">
      <w:pPr>
        <w:pStyle w:val="Heading1"/>
        <w:numPr>
          <w:ilvl w:val="0"/>
          <w:numId w:val="6"/>
        </w:numPr>
        <w:rPr>
          <w:b w:val="0"/>
          <w:bCs w:val="0"/>
        </w:rPr>
      </w:pPr>
      <w:r>
        <w:rPr>
          <w:b w:val="0"/>
          <w:bCs w:val="0"/>
        </w:rPr>
        <w:t>Clarification of Normative Instructional Workload for faculty</w:t>
      </w:r>
    </w:p>
    <w:p w14:paraId="7BC39FD2" w14:textId="0DE8B81A" w:rsidR="00280088" w:rsidRDefault="007B28EC" w:rsidP="00280088">
      <w:pPr>
        <w:pStyle w:val="Heading1"/>
        <w:numPr>
          <w:ilvl w:val="1"/>
          <w:numId w:val="6"/>
        </w:numPr>
        <w:rPr>
          <w:b w:val="0"/>
          <w:bCs w:val="0"/>
        </w:rPr>
      </w:pPr>
      <w:r>
        <w:rPr>
          <w:b w:val="0"/>
          <w:bCs w:val="0"/>
        </w:rPr>
        <w:t>Created a grid or backbone for each of the colleges</w:t>
      </w:r>
      <w:r w:rsidR="00002502">
        <w:rPr>
          <w:b w:val="0"/>
          <w:bCs w:val="0"/>
        </w:rPr>
        <w:t xml:space="preserve"> </w:t>
      </w:r>
    </w:p>
    <w:p w14:paraId="6B66133F" w14:textId="0837EC0C" w:rsidR="00002502" w:rsidRDefault="00002502" w:rsidP="00280088">
      <w:pPr>
        <w:pStyle w:val="Heading1"/>
        <w:numPr>
          <w:ilvl w:val="1"/>
          <w:numId w:val="6"/>
        </w:numPr>
        <w:rPr>
          <w:b w:val="0"/>
          <w:bCs w:val="0"/>
        </w:rPr>
      </w:pPr>
      <w:r>
        <w:rPr>
          <w:b w:val="0"/>
          <w:bCs w:val="0"/>
        </w:rPr>
        <w:t>Presented to senior leadership this morning, presenting to faculty senate in two weeks</w:t>
      </w:r>
    </w:p>
    <w:p w14:paraId="3B195643" w14:textId="5A47B578" w:rsidR="00263799" w:rsidRDefault="00263799" w:rsidP="00263799">
      <w:pPr>
        <w:pStyle w:val="Heading1"/>
        <w:numPr>
          <w:ilvl w:val="0"/>
          <w:numId w:val="6"/>
        </w:numPr>
        <w:rPr>
          <w:b w:val="0"/>
          <w:bCs w:val="0"/>
        </w:rPr>
      </w:pPr>
      <w:r>
        <w:rPr>
          <w:b w:val="0"/>
          <w:bCs w:val="0"/>
        </w:rPr>
        <w:t>Academic Strategic Plan</w:t>
      </w:r>
    </w:p>
    <w:p w14:paraId="68751FA1" w14:textId="16754BC3" w:rsidR="00263799" w:rsidRDefault="00263799" w:rsidP="00263799">
      <w:pPr>
        <w:pStyle w:val="Heading1"/>
        <w:numPr>
          <w:ilvl w:val="1"/>
          <w:numId w:val="6"/>
        </w:numPr>
        <w:rPr>
          <w:b w:val="0"/>
          <w:bCs w:val="0"/>
        </w:rPr>
      </w:pPr>
      <w:r>
        <w:rPr>
          <w:b w:val="0"/>
          <w:bCs w:val="0"/>
        </w:rPr>
        <w:t xml:space="preserve">None </w:t>
      </w:r>
      <w:r w:rsidR="00D0625E">
        <w:rPr>
          <w:b w:val="0"/>
          <w:bCs w:val="0"/>
        </w:rPr>
        <w:t xml:space="preserve">currently </w:t>
      </w:r>
      <w:r>
        <w:rPr>
          <w:b w:val="0"/>
          <w:bCs w:val="0"/>
        </w:rPr>
        <w:t>exists</w:t>
      </w:r>
    </w:p>
    <w:p w14:paraId="034BB37D" w14:textId="1C972D82" w:rsidR="00263799" w:rsidRDefault="00D0625E" w:rsidP="00263799">
      <w:pPr>
        <w:pStyle w:val="Heading1"/>
        <w:numPr>
          <w:ilvl w:val="1"/>
          <w:numId w:val="6"/>
        </w:numPr>
        <w:rPr>
          <w:b w:val="0"/>
          <w:bCs w:val="0"/>
        </w:rPr>
      </w:pPr>
      <w:r>
        <w:rPr>
          <w:b w:val="0"/>
          <w:bCs w:val="0"/>
        </w:rPr>
        <w:t>Working with consultant to jumpstart the process</w:t>
      </w:r>
    </w:p>
    <w:p w14:paraId="62CAE5B1" w14:textId="7251C0DB" w:rsidR="00D0625E" w:rsidRDefault="00D0625E" w:rsidP="00263799">
      <w:pPr>
        <w:pStyle w:val="Heading1"/>
        <w:numPr>
          <w:ilvl w:val="1"/>
          <w:numId w:val="6"/>
        </w:numPr>
        <w:rPr>
          <w:b w:val="0"/>
          <w:bCs w:val="0"/>
        </w:rPr>
      </w:pPr>
      <w:r>
        <w:rPr>
          <w:b w:val="0"/>
          <w:bCs w:val="0"/>
        </w:rPr>
        <w:t>16 individuals on the core team who are trained in strategic planning</w:t>
      </w:r>
    </w:p>
    <w:p w14:paraId="22A84FE7" w14:textId="4E5AD0D4" w:rsidR="00D0625E" w:rsidRDefault="00D0625E" w:rsidP="00263799">
      <w:pPr>
        <w:pStyle w:val="Heading1"/>
        <w:numPr>
          <w:ilvl w:val="1"/>
          <w:numId w:val="6"/>
        </w:numPr>
        <w:rPr>
          <w:b w:val="0"/>
          <w:bCs w:val="0"/>
        </w:rPr>
      </w:pPr>
      <w:r>
        <w:rPr>
          <w:b w:val="0"/>
          <w:bCs w:val="0"/>
        </w:rPr>
        <w:t xml:space="preserve">Tasked with identifying 100 stakeholders </w:t>
      </w:r>
      <w:r w:rsidR="004F4485">
        <w:rPr>
          <w:b w:val="0"/>
          <w:bCs w:val="0"/>
        </w:rPr>
        <w:t>who will also be trained</w:t>
      </w:r>
    </w:p>
    <w:p w14:paraId="599D85C6" w14:textId="11A2F4E7" w:rsidR="004F4485" w:rsidRDefault="004F4485" w:rsidP="00263799">
      <w:pPr>
        <w:pStyle w:val="Heading1"/>
        <w:numPr>
          <w:ilvl w:val="1"/>
          <w:numId w:val="6"/>
        </w:numPr>
        <w:rPr>
          <w:b w:val="0"/>
          <w:bCs w:val="0"/>
        </w:rPr>
      </w:pPr>
      <w:r>
        <w:rPr>
          <w:b w:val="0"/>
          <w:bCs w:val="0"/>
        </w:rPr>
        <w:t>Goal is to get voice and point of view of many folks</w:t>
      </w:r>
    </w:p>
    <w:p w14:paraId="50C5DD0F" w14:textId="77777777" w:rsidR="00683113" w:rsidRDefault="00683113" w:rsidP="00683113">
      <w:pPr>
        <w:pStyle w:val="Heading1"/>
        <w:rPr>
          <w:b w:val="0"/>
          <w:bCs w:val="0"/>
        </w:rPr>
      </w:pPr>
    </w:p>
    <w:p w14:paraId="13319B80" w14:textId="57214926" w:rsidR="00683113" w:rsidRDefault="00683113" w:rsidP="00683113">
      <w:pPr>
        <w:pStyle w:val="Heading1"/>
        <w:rPr>
          <w:b w:val="0"/>
          <w:bCs w:val="0"/>
        </w:rPr>
      </w:pPr>
      <w:r>
        <w:rPr>
          <w:b w:val="0"/>
          <w:bCs w:val="0"/>
        </w:rPr>
        <w:t>Q: Concerned about the data and the use of the term of “competitive” and not taking into the account the emotions and feelings of faculty</w:t>
      </w:r>
      <w:r w:rsidR="00C6148B">
        <w:rPr>
          <w:b w:val="0"/>
          <w:bCs w:val="0"/>
        </w:rPr>
        <w:t xml:space="preserve"> by the salary.com folks</w:t>
      </w:r>
      <w:r>
        <w:rPr>
          <w:b w:val="0"/>
          <w:bCs w:val="0"/>
        </w:rPr>
        <w:t xml:space="preserve">.  </w:t>
      </w:r>
      <w:proofErr w:type="gramStart"/>
      <w:r w:rsidR="006A5FA4">
        <w:rPr>
          <w:b w:val="0"/>
          <w:bCs w:val="0"/>
        </w:rPr>
        <w:t>Plus</w:t>
      </w:r>
      <w:proofErr w:type="gramEnd"/>
      <w:r w:rsidR="006A5FA4">
        <w:rPr>
          <w:b w:val="0"/>
          <w:bCs w:val="0"/>
        </w:rPr>
        <w:t xml:space="preserve"> or minus 20% is a large range. Why go out of house to do this analysis?</w:t>
      </w:r>
    </w:p>
    <w:p w14:paraId="1071C94E" w14:textId="76265A4F" w:rsidR="006A5FA4" w:rsidRDefault="006A5FA4" w:rsidP="00683113">
      <w:pPr>
        <w:pStyle w:val="Heading1"/>
        <w:rPr>
          <w:b w:val="0"/>
          <w:bCs w:val="0"/>
        </w:rPr>
      </w:pPr>
      <w:r>
        <w:rPr>
          <w:b w:val="0"/>
          <w:bCs w:val="0"/>
        </w:rPr>
        <w:t>A: To me, being competitive is finding a set of institutions that is like you</w:t>
      </w:r>
      <w:r w:rsidR="009A39D4">
        <w:rPr>
          <w:b w:val="0"/>
          <w:bCs w:val="0"/>
        </w:rPr>
        <w:t xml:space="preserve"> and then find a particular number and go and see if people are below or above that for each discipline and use that for CUPA. </w:t>
      </w:r>
      <w:r w:rsidR="00C6148B">
        <w:rPr>
          <w:b w:val="0"/>
          <w:bCs w:val="0"/>
        </w:rPr>
        <w:t xml:space="preserve">Are we paying what other people are paying or are we close? Does that mean people are making a good enough wage to feel comfortable? No. Especially in Denver. Then you need to have a strategic conversation about where your values are. </w:t>
      </w:r>
      <w:r w:rsidR="003425C4">
        <w:rPr>
          <w:b w:val="0"/>
          <w:bCs w:val="0"/>
        </w:rPr>
        <w:t xml:space="preserve">Using the data to make choices. </w:t>
      </w:r>
    </w:p>
    <w:p w14:paraId="6B37903E" w14:textId="6E328BCE" w:rsidR="00BD6271" w:rsidRDefault="00BD6271" w:rsidP="00683113">
      <w:pPr>
        <w:pStyle w:val="Heading1"/>
        <w:rPr>
          <w:b w:val="0"/>
          <w:bCs w:val="0"/>
        </w:rPr>
      </w:pPr>
      <w:r>
        <w:rPr>
          <w:b w:val="0"/>
          <w:bCs w:val="0"/>
        </w:rPr>
        <w:t xml:space="preserve">Q: Concerned about the choice to go with cost of labor rather than cost of living. </w:t>
      </w:r>
      <w:r w:rsidR="00D46402">
        <w:rPr>
          <w:b w:val="0"/>
          <w:bCs w:val="0"/>
        </w:rPr>
        <w:t xml:space="preserve">Missing the cost that living in Denver is. </w:t>
      </w:r>
      <w:r w:rsidR="00166F58">
        <w:rPr>
          <w:b w:val="0"/>
          <w:bCs w:val="0"/>
        </w:rPr>
        <w:t>Might account for some of the cognitive dissonance folks are showing</w:t>
      </w:r>
    </w:p>
    <w:p w14:paraId="039DEE7A" w14:textId="3B2CA9B5" w:rsidR="00166F58" w:rsidRPr="003050E5" w:rsidRDefault="00166F58" w:rsidP="00683113">
      <w:pPr>
        <w:pStyle w:val="Heading1"/>
        <w:rPr>
          <w:b w:val="0"/>
          <w:bCs w:val="0"/>
        </w:rPr>
      </w:pPr>
      <w:r>
        <w:rPr>
          <w:b w:val="0"/>
          <w:bCs w:val="0"/>
        </w:rPr>
        <w:t xml:space="preserve">A: </w:t>
      </w:r>
      <w:r w:rsidR="003F19B7">
        <w:rPr>
          <w:b w:val="0"/>
          <w:bCs w:val="0"/>
        </w:rPr>
        <w:t xml:space="preserve">This concern has been dismissed without enough investigation. Would be interesting to track the cost of living vs. cost of labor. </w:t>
      </w:r>
    </w:p>
    <w:p w14:paraId="136CF769" w14:textId="77777777" w:rsidR="00733D6C" w:rsidRDefault="00733D6C">
      <w:pPr>
        <w:pStyle w:val="Heading1"/>
      </w:pPr>
    </w:p>
    <w:p w14:paraId="2B48CB80" w14:textId="7D93743E" w:rsidR="00733D6C" w:rsidRDefault="00733D6C">
      <w:pPr>
        <w:pStyle w:val="Heading1"/>
      </w:pPr>
      <w:r>
        <w:t>Budget – Jim Carpenter and Andrew Rauch</w:t>
      </w:r>
    </w:p>
    <w:p w14:paraId="2FF1FA74" w14:textId="77777777" w:rsidR="00CD6CEC" w:rsidRDefault="00CD6CEC">
      <w:pPr>
        <w:pStyle w:val="Heading1"/>
      </w:pPr>
    </w:p>
    <w:p w14:paraId="4311C143" w14:textId="47D7FF11" w:rsidR="00CD6CEC" w:rsidRPr="006C36AC" w:rsidRDefault="006C36AC" w:rsidP="006C36AC">
      <w:pPr>
        <w:pStyle w:val="Heading1"/>
        <w:numPr>
          <w:ilvl w:val="0"/>
          <w:numId w:val="4"/>
        </w:numPr>
        <w:rPr>
          <w:b w:val="0"/>
          <w:bCs w:val="0"/>
        </w:rPr>
      </w:pPr>
      <w:r>
        <w:rPr>
          <w:b w:val="0"/>
          <w:bCs w:val="0"/>
        </w:rPr>
        <w:t xml:space="preserve">Budget approved by </w:t>
      </w:r>
      <w:proofErr w:type="spellStart"/>
      <w:r>
        <w:rPr>
          <w:b w:val="0"/>
          <w:bCs w:val="0"/>
        </w:rPr>
        <w:t>B</w:t>
      </w:r>
      <w:r w:rsidR="00ED0869">
        <w:rPr>
          <w:b w:val="0"/>
          <w:bCs w:val="0"/>
        </w:rPr>
        <w:t>o</w:t>
      </w:r>
      <w:r>
        <w:rPr>
          <w:b w:val="0"/>
          <w:bCs w:val="0"/>
        </w:rPr>
        <w:t>T</w:t>
      </w:r>
      <w:proofErr w:type="spellEnd"/>
      <w:r>
        <w:rPr>
          <w:b w:val="0"/>
          <w:bCs w:val="0"/>
        </w:rPr>
        <w:t xml:space="preserve"> at June meeting, here to share the 24/25 b</w:t>
      </w:r>
      <w:r>
        <w:rPr>
          <w:b w:val="0"/>
          <w:bCs w:val="0"/>
          <w:u w:val="single"/>
        </w:rPr>
        <w:t>udget</w:t>
      </w:r>
    </w:p>
    <w:p w14:paraId="38A2900C" w14:textId="546C4178" w:rsidR="006C36AC" w:rsidRPr="00966D0B" w:rsidRDefault="00966D0B" w:rsidP="006C36AC">
      <w:pPr>
        <w:pStyle w:val="Heading1"/>
        <w:numPr>
          <w:ilvl w:val="0"/>
          <w:numId w:val="4"/>
        </w:numPr>
        <w:rPr>
          <w:b w:val="0"/>
          <w:bCs w:val="0"/>
        </w:rPr>
      </w:pPr>
      <w:r>
        <w:rPr>
          <w:b w:val="0"/>
          <w:bCs w:val="0"/>
          <w:u w:val="single"/>
        </w:rPr>
        <w:t>See slides attached to meeting invite</w:t>
      </w:r>
    </w:p>
    <w:p w14:paraId="40ADD2AC" w14:textId="1406461B" w:rsidR="00966D0B" w:rsidRDefault="00866F5B" w:rsidP="006C36AC">
      <w:pPr>
        <w:pStyle w:val="Heading1"/>
        <w:numPr>
          <w:ilvl w:val="0"/>
          <w:numId w:val="4"/>
        </w:numPr>
        <w:rPr>
          <w:b w:val="0"/>
          <w:bCs w:val="0"/>
        </w:rPr>
      </w:pPr>
      <w:r>
        <w:rPr>
          <w:b w:val="0"/>
          <w:bCs w:val="0"/>
        </w:rPr>
        <w:t>We need to be budgeting within our revenue. Pandemic funds are no longer available</w:t>
      </w:r>
    </w:p>
    <w:p w14:paraId="03EDDAFE" w14:textId="01864122" w:rsidR="00866F5B" w:rsidRDefault="008C0054" w:rsidP="008C0054">
      <w:pPr>
        <w:pStyle w:val="Heading1"/>
        <w:rPr>
          <w:b w:val="0"/>
          <w:bCs w:val="0"/>
        </w:rPr>
      </w:pPr>
      <w:r>
        <w:rPr>
          <w:b w:val="0"/>
          <w:bCs w:val="0"/>
        </w:rPr>
        <w:t xml:space="preserve">Q: </w:t>
      </w:r>
      <w:r w:rsidR="00D420A4">
        <w:rPr>
          <w:b w:val="0"/>
          <w:bCs w:val="0"/>
        </w:rPr>
        <w:t xml:space="preserve">Departments are suffering from lack of work study funding. When we talked about financial </w:t>
      </w:r>
      <w:proofErr w:type="gramStart"/>
      <w:r w:rsidR="00D420A4">
        <w:rPr>
          <w:b w:val="0"/>
          <w:bCs w:val="0"/>
        </w:rPr>
        <w:t>aid</w:t>
      </w:r>
      <w:proofErr w:type="gramEnd"/>
      <w:r w:rsidR="00D420A4">
        <w:rPr>
          <w:b w:val="0"/>
          <w:bCs w:val="0"/>
        </w:rPr>
        <w:t xml:space="preserve"> they said just use your own budget. There is no budget</w:t>
      </w:r>
      <w:r w:rsidR="008D5BA9">
        <w:rPr>
          <w:b w:val="0"/>
          <w:bCs w:val="0"/>
        </w:rPr>
        <w:t xml:space="preserve"> for this, including at the college level. Is there a larger strategic analysis to look at student hourly needs on campus? </w:t>
      </w:r>
    </w:p>
    <w:p w14:paraId="3DF95D4A" w14:textId="772555ED" w:rsidR="00655B11" w:rsidRDefault="00655B11" w:rsidP="008C0054">
      <w:pPr>
        <w:pStyle w:val="Heading1"/>
        <w:rPr>
          <w:b w:val="0"/>
          <w:bCs w:val="0"/>
        </w:rPr>
      </w:pPr>
      <w:r>
        <w:rPr>
          <w:b w:val="0"/>
          <w:bCs w:val="0"/>
        </w:rPr>
        <w:t xml:space="preserve">A: Different pieces to </w:t>
      </w:r>
      <w:r w:rsidRPr="00230B64">
        <w:rPr>
          <w:b w:val="0"/>
          <w:bCs w:val="0"/>
        </w:rPr>
        <w:t>th</w:t>
      </w:r>
      <w:r w:rsidR="00230B64" w:rsidRPr="00230B64">
        <w:rPr>
          <w:b w:val="0"/>
          <w:bCs w:val="0"/>
        </w:rPr>
        <w:t>is question.</w:t>
      </w:r>
      <w:r w:rsidR="00230B64">
        <w:rPr>
          <w:b w:val="0"/>
          <w:bCs w:val="0"/>
          <w:u w:val="single"/>
        </w:rPr>
        <w:t xml:space="preserve"> </w:t>
      </w:r>
      <w:r w:rsidR="00230B64">
        <w:rPr>
          <w:b w:val="0"/>
          <w:bCs w:val="0"/>
        </w:rPr>
        <w:t xml:space="preserve"> Financial aid issues</w:t>
      </w:r>
      <w:r w:rsidR="00035025">
        <w:rPr>
          <w:b w:val="0"/>
          <w:bCs w:val="0"/>
        </w:rPr>
        <w:t xml:space="preserve"> </w:t>
      </w:r>
      <w:r w:rsidR="004F6479">
        <w:rPr>
          <w:b w:val="0"/>
          <w:bCs w:val="0"/>
        </w:rPr>
        <w:t xml:space="preserve">and deficit is less clear </w:t>
      </w:r>
      <w:proofErr w:type="gramStart"/>
      <w:r w:rsidR="00035025">
        <w:rPr>
          <w:b w:val="0"/>
          <w:bCs w:val="0"/>
        </w:rPr>
        <w:t>The</w:t>
      </w:r>
      <w:proofErr w:type="gramEnd"/>
      <w:r w:rsidR="00035025">
        <w:rPr>
          <w:b w:val="0"/>
          <w:bCs w:val="0"/>
        </w:rPr>
        <w:t xml:space="preserve"> minimum wage impacts this. </w:t>
      </w:r>
      <w:proofErr w:type="gramStart"/>
      <w:r w:rsidR="004F6479">
        <w:rPr>
          <w:b w:val="0"/>
          <w:bCs w:val="0"/>
        </w:rPr>
        <w:t>Also</w:t>
      </w:r>
      <w:proofErr w:type="gramEnd"/>
      <w:r w:rsidR="004F6479">
        <w:rPr>
          <w:b w:val="0"/>
          <w:bCs w:val="0"/>
        </w:rPr>
        <w:t xml:space="preserve"> an issue of individual department funding. Budgets need to be aligned with the activities. </w:t>
      </w:r>
      <w:r w:rsidR="00C73ABB">
        <w:rPr>
          <w:b w:val="0"/>
          <w:bCs w:val="0"/>
        </w:rPr>
        <w:t xml:space="preserve">Giving you more reporting tools, but how are those dollars being allocated to specific activities. </w:t>
      </w:r>
      <w:r w:rsidR="004E30F6">
        <w:rPr>
          <w:b w:val="0"/>
          <w:bCs w:val="0"/>
        </w:rPr>
        <w:t xml:space="preserve">Some is a process question. Some is transparency issue. Some is a problem that we just don’t have the money for it. </w:t>
      </w:r>
      <w:r w:rsidR="00620EAA">
        <w:rPr>
          <w:b w:val="0"/>
          <w:bCs w:val="0"/>
        </w:rPr>
        <w:t xml:space="preserve">We rely heavily on student employees at the University. </w:t>
      </w:r>
      <w:r w:rsidR="0037561D">
        <w:rPr>
          <w:b w:val="0"/>
          <w:bCs w:val="0"/>
        </w:rPr>
        <w:t xml:space="preserve">A lot of budget request were for student employment, many were not funded. </w:t>
      </w:r>
      <w:r w:rsidR="009B1FF3">
        <w:rPr>
          <w:b w:val="0"/>
          <w:bCs w:val="0"/>
        </w:rPr>
        <w:t xml:space="preserve">Need to redirect funding in response to this need. </w:t>
      </w:r>
    </w:p>
    <w:p w14:paraId="6280E951" w14:textId="3548293C" w:rsidR="00491436" w:rsidRDefault="00491436" w:rsidP="008C0054">
      <w:pPr>
        <w:pStyle w:val="Heading1"/>
        <w:rPr>
          <w:b w:val="0"/>
          <w:bCs w:val="0"/>
        </w:rPr>
      </w:pPr>
      <w:r>
        <w:rPr>
          <w:b w:val="0"/>
          <w:bCs w:val="0"/>
        </w:rPr>
        <w:lastRenderedPageBreak/>
        <w:t xml:space="preserve">Q: Seems like work study funds were moved without department chair input away from departments </w:t>
      </w:r>
      <w:proofErr w:type="gramStart"/>
      <w:r>
        <w:rPr>
          <w:b w:val="0"/>
          <w:bCs w:val="0"/>
        </w:rPr>
        <w:t>were</w:t>
      </w:r>
      <w:proofErr w:type="gramEnd"/>
      <w:r>
        <w:rPr>
          <w:b w:val="0"/>
          <w:bCs w:val="0"/>
        </w:rPr>
        <w:t xml:space="preserve"> it was deemed somewhere that these students were not needed.  </w:t>
      </w:r>
      <w:r w:rsidR="0004446D">
        <w:rPr>
          <w:b w:val="0"/>
          <w:bCs w:val="0"/>
        </w:rPr>
        <w:t xml:space="preserve">Where did the work study funds go? Who was funded? </w:t>
      </w:r>
      <w:r w:rsidR="00DD3F6F">
        <w:rPr>
          <w:b w:val="0"/>
          <w:bCs w:val="0"/>
        </w:rPr>
        <w:t>Have not heard a satisfactory answer.</w:t>
      </w:r>
    </w:p>
    <w:p w14:paraId="6327E82B" w14:textId="52AE60B5" w:rsidR="00DD3F6F" w:rsidRDefault="00DD3F6F" w:rsidP="008C0054">
      <w:pPr>
        <w:pStyle w:val="Heading1"/>
        <w:rPr>
          <w:b w:val="0"/>
          <w:bCs w:val="0"/>
        </w:rPr>
      </w:pPr>
      <w:r>
        <w:rPr>
          <w:b w:val="0"/>
          <w:bCs w:val="0"/>
        </w:rPr>
        <w:t xml:space="preserve">A: </w:t>
      </w:r>
      <w:r w:rsidR="00550129">
        <w:rPr>
          <w:b w:val="0"/>
          <w:bCs w:val="0"/>
        </w:rPr>
        <w:t>See Q&amp;A in chat for some answers</w:t>
      </w:r>
    </w:p>
    <w:p w14:paraId="321A4EDB" w14:textId="023EDEA4" w:rsidR="00550129" w:rsidRDefault="008212AE" w:rsidP="008C0054">
      <w:pPr>
        <w:pStyle w:val="Heading1"/>
        <w:rPr>
          <w:b w:val="0"/>
          <w:bCs w:val="0"/>
        </w:rPr>
      </w:pPr>
      <w:r>
        <w:rPr>
          <w:b w:val="0"/>
          <w:bCs w:val="0"/>
        </w:rPr>
        <w:t xml:space="preserve">Q: </w:t>
      </w:r>
      <w:r w:rsidR="007B2E44">
        <w:rPr>
          <w:b w:val="0"/>
          <w:bCs w:val="0"/>
        </w:rPr>
        <w:t>What headwinds are we facing in terms of budget to prevent cuts?</w:t>
      </w:r>
    </w:p>
    <w:p w14:paraId="4E9FACAF" w14:textId="586DEB88" w:rsidR="007B2E44" w:rsidRPr="00301451" w:rsidRDefault="007B2E44" w:rsidP="008C0054">
      <w:pPr>
        <w:pStyle w:val="Heading1"/>
      </w:pPr>
      <w:r>
        <w:rPr>
          <w:b w:val="0"/>
          <w:bCs w:val="0"/>
        </w:rPr>
        <w:t>A:</w:t>
      </w:r>
      <w:r w:rsidR="000C0F46">
        <w:rPr>
          <w:b w:val="0"/>
          <w:bCs w:val="0"/>
        </w:rPr>
        <w:t xml:space="preserve"> Value of secondary education. </w:t>
      </w:r>
      <w:r w:rsidR="00301451">
        <w:rPr>
          <w:b w:val="0"/>
          <w:bCs w:val="0"/>
        </w:rPr>
        <w:t xml:space="preserve">Revenue cap in Colorado for state </w:t>
      </w:r>
      <w:r w:rsidR="00301451" w:rsidRPr="00301451">
        <w:rPr>
          <w:b w:val="0"/>
          <w:bCs w:val="0"/>
        </w:rPr>
        <w:t xml:space="preserve">funding usage, where do they go to cut first? </w:t>
      </w:r>
      <w:r w:rsidR="00301451">
        <w:rPr>
          <w:b w:val="0"/>
          <w:bCs w:val="0"/>
        </w:rPr>
        <w:t xml:space="preserve">The enrollment cliff. </w:t>
      </w:r>
    </w:p>
    <w:p w14:paraId="4023C449" w14:textId="77777777" w:rsidR="00733D6C" w:rsidRDefault="00733D6C">
      <w:pPr>
        <w:pStyle w:val="Heading1"/>
      </w:pPr>
    </w:p>
    <w:p w14:paraId="7BD9F1B3" w14:textId="5CE88712" w:rsidR="00733D6C" w:rsidRDefault="002D5420">
      <w:pPr>
        <w:pStyle w:val="Heading1"/>
      </w:pPr>
      <w:r>
        <w:t>HB 21-1110 – Shaun Schafer</w:t>
      </w:r>
    </w:p>
    <w:p w14:paraId="45BFB9A9" w14:textId="2727FC31" w:rsidR="00BE1736" w:rsidRPr="00BE1736" w:rsidRDefault="00BE1736" w:rsidP="00BE1736">
      <w:pPr>
        <w:pStyle w:val="Heading1"/>
        <w:numPr>
          <w:ilvl w:val="0"/>
          <w:numId w:val="4"/>
        </w:numPr>
        <w:rPr>
          <w:b w:val="0"/>
          <w:bCs w:val="0"/>
        </w:rPr>
      </w:pPr>
      <w:r w:rsidRPr="00BE1736">
        <w:rPr>
          <w:b w:val="0"/>
          <w:bCs w:val="0"/>
        </w:rPr>
        <w:t>See slides</w:t>
      </w:r>
      <w:r>
        <w:rPr>
          <w:b w:val="0"/>
          <w:bCs w:val="0"/>
        </w:rPr>
        <w:t xml:space="preserve"> included in</w:t>
      </w:r>
      <w:r w:rsidR="00FF3D86">
        <w:rPr>
          <w:b w:val="0"/>
          <w:bCs w:val="0"/>
        </w:rPr>
        <w:t xml:space="preserve"> chat and email invite</w:t>
      </w:r>
    </w:p>
    <w:p w14:paraId="7E368C32" w14:textId="7E94BE67" w:rsidR="00BE1736" w:rsidRDefault="00AE2503" w:rsidP="00BE1736">
      <w:pPr>
        <w:pStyle w:val="Heading1"/>
        <w:numPr>
          <w:ilvl w:val="0"/>
          <w:numId w:val="4"/>
        </w:numPr>
        <w:rPr>
          <w:b w:val="0"/>
          <w:bCs w:val="0"/>
        </w:rPr>
      </w:pPr>
      <w:r w:rsidRPr="00AE2503">
        <w:rPr>
          <w:b w:val="0"/>
          <w:bCs w:val="0"/>
        </w:rPr>
        <w:t>Looking into requests for help auditing</w:t>
      </w:r>
    </w:p>
    <w:p w14:paraId="5384E782" w14:textId="47EB7058" w:rsidR="00C73FA1" w:rsidRDefault="00C73FA1" w:rsidP="00C73FA1">
      <w:pPr>
        <w:pStyle w:val="Heading1"/>
        <w:rPr>
          <w:b w:val="0"/>
          <w:bCs w:val="0"/>
        </w:rPr>
      </w:pPr>
      <w:r>
        <w:rPr>
          <w:b w:val="0"/>
          <w:bCs w:val="0"/>
        </w:rPr>
        <w:t xml:space="preserve">Q: </w:t>
      </w:r>
      <w:r w:rsidR="002069DD">
        <w:rPr>
          <w:b w:val="0"/>
          <w:bCs w:val="0"/>
        </w:rPr>
        <w:t>Materials that are exempt despite a reasonable effort</w:t>
      </w:r>
    </w:p>
    <w:p w14:paraId="55C261EA" w14:textId="4D3DC35B" w:rsidR="002069DD" w:rsidRPr="002069DD" w:rsidRDefault="002069DD" w:rsidP="00C73FA1">
      <w:pPr>
        <w:pStyle w:val="Heading1"/>
      </w:pPr>
      <w:r>
        <w:rPr>
          <w:b w:val="0"/>
          <w:bCs w:val="0"/>
        </w:rPr>
        <w:t xml:space="preserve">A: Not exempt, include letters or other documentation for </w:t>
      </w:r>
      <w:r w:rsidR="00016CC2">
        <w:rPr>
          <w:b w:val="0"/>
          <w:bCs w:val="0"/>
        </w:rPr>
        <w:t xml:space="preserve">challenges you face around accessibility. </w:t>
      </w:r>
    </w:p>
    <w:p w14:paraId="184FD8AF" w14:textId="77777777" w:rsidR="002D5420" w:rsidRDefault="002D5420">
      <w:pPr>
        <w:pStyle w:val="Heading1"/>
      </w:pPr>
    </w:p>
    <w:p w14:paraId="749FC651" w14:textId="5EBEF91A" w:rsidR="002D5420" w:rsidRDefault="002D5420">
      <w:pPr>
        <w:pStyle w:val="Heading1"/>
      </w:pPr>
      <w:r>
        <w:t>Substantive Pause – Shaun Schafer</w:t>
      </w:r>
    </w:p>
    <w:p w14:paraId="636B379C" w14:textId="77777777" w:rsidR="0024446A" w:rsidRDefault="0024446A" w:rsidP="0024446A">
      <w:pPr>
        <w:pStyle w:val="Heading1"/>
        <w:numPr>
          <w:ilvl w:val="0"/>
          <w:numId w:val="4"/>
        </w:numPr>
        <w:rPr>
          <w:b w:val="0"/>
          <w:bCs w:val="0"/>
        </w:rPr>
      </w:pPr>
      <w:r>
        <w:rPr>
          <w:b w:val="0"/>
          <w:bCs w:val="0"/>
        </w:rPr>
        <w:t xml:space="preserve">26/27 meeting with peer reviewers of accreditation for higher education. Trying to avoid last minute efforts for this. </w:t>
      </w:r>
    </w:p>
    <w:p w14:paraId="23415967" w14:textId="31CC6D04" w:rsidR="0024446A" w:rsidRPr="00172B1C" w:rsidRDefault="0024446A" w:rsidP="0024446A">
      <w:pPr>
        <w:pStyle w:val="Heading1"/>
        <w:numPr>
          <w:ilvl w:val="0"/>
          <w:numId w:val="4"/>
        </w:numPr>
        <w:rPr>
          <w:b w:val="0"/>
          <w:bCs w:val="0"/>
        </w:rPr>
      </w:pPr>
      <w:r>
        <w:rPr>
          <w:b w:val="0"/>
          <w:bCs w:val="0"/>
        </w:rPr>
        <w:t xml:space="preserve">Proposing substantive curriculum pause </w:t>
      </w:r>
      <w:r w:rsidR="00BE1736">
        <w:rPr>
          <w:b w:val="0"/>
          <w:bCs w:val="0"/>
        </w:rPr>
        <w:t xml:space="preserve">during 26/27 </w:t>
      </w:r>
      <w:r>
        <w:rPr>
          <w:b w:val="0"/>
          <w:bCs w:val="0"/>
        </w:rPr>
        <w:t xml:space="preserve">to help </w:t>
      </w:r>
      <w:r w:rsidR="00A271C1">
        <w:rPr>
          <w:b w:val="0"/>
          <w:bCs w:val="0"/>
        </w:rPr>
        <w:t xml:space="preserve">free up bandwidth for this. </w:t>
      </w:r>
    </w:p>
    <w:p w14:paraId="46BD3370" w14:textId="152B98BA" w:rsidR="0024446A" w:rsidRPr="00A271C1" w:rsidRDefault="0024446A" w:rsidP="0024446A">
      <w:pPr>
        <w:pStyle w:val="Heading1"/>
        <w:numPr>
          <w:ilvl w:val="0"/>
          <w:numId w:val="4"/>
        </w:numPr>
        <w:rPr>
          <w:b w:val="0"/>
          <w:bCs w:val="0"/>
        </w:rPr>
      </w:pPr>
      <w:r w:rsidRPr="00A271C1">
        <w:rPr>
          <w:b w:val="0"/>
          <w:bCs w:val="0"/>
        </w:rPr>
        <w:t>Just those required by state licensing committees and accreditors, which is typically about 10% of curriculum submissions.</w:t>
      </w:r>
    </w:p>
    <w:p w14:paraId="493694CA" w14:textId="77777777" w:rsidR="00C07CC2" w:rsidRDefault="00C07CC2" w:rsidP="002D5420">
      <w:pPr>
        <w:pStyle w:val="Heading1"/>
        <w:ind w:left="0"/>
      </w:pPr>
    </w:p>
    <w:p w14:paraId="5AC51A8B" w14:textId="023BBFB8" w:rsidR="008F564F" w:rsidRDefault="00C45945">
      <w:pPr>
        <w:pStyle w:val="Heading1"/>
      </w:pPr>
      <w:r>
        <w:t>Purposes</w:t>
      </w:r>
      <w:r>
        <w:rPr>
          <w:spacing w:val="-2"/>
        </w:rPr>
        <w:t xml:space="preserve"> </w:t>
      </w:r>
      <w:r>
        <w:t>of</w:t>
      </w:r>
      <w:r>
        <w:rPr>
          <w:spacing w:val="-3"/>
        </w:rPr>
        <w:t xml:space="preserve"> </w:t>
      </w:r>
      <w:r>
        <w:t>the</w:t>
      </w:r>
      <w:r>
        <w:rPr>
          <w:spacing w:val="-2"/>
        </w:rPr>
        <w:t xml:space="preserve"> </w:t>
      </w:r>
      <w:r>
        <w:t>Council</w:t>
      </w:r>
      <w:r>
        <w:rPr>
          <w:spacing w:val="-3"/>
        </w:rPr>
        <w:t xml:space="preserve"> </w:t>
      </w:r>
      <w:r>
        <w:t>of</w:t>
      </w:r>
      <w:r>
        <w:rPr>
          <w:spacing w:val="-2"/>
        </w:rPr>
        <w:t xml:space="preserve"> </w:t>
      </w:r>
      <w:r>
        <w:t>Chairs</w:t>
      </w:r>
      <w:r>
        <w:rPr>
          <w:spacing w:val="-2"/>
        </w:rPr>
        <w:t xml:space="preserve"> </w:t>
      </w:r>
      <w:r>
        <w:t>and</w:t>
      </w:r>
      <w:r>
        <w:rPr>
          <w:spacing w:val="-3"/>
        </w:rPr>
        <w:t xml:space="preserve"> </w:t>
      </w:r>
      <w:r>
        <w:rPr>
          <w:spacing w:val="-2"/>
        </w:rPr>
        <w:t>Directors</w:t>
      </w:r>
    </w:p>
    <w:p w14:paraId="5AC51A8C" w14:textId="77777777" w:rsidR="008F564F" w:rsidRDefault="00C45945">
      <w:pPr>
        <w:pStyle w:val="ListParagraph"/>
        <w:numPr>
          <w:ilvl w:val="0"/>
          <w:numId w:val="3"/>
        </w:numPr>
        <w:tabs>
          <w:tab w:val="left" w:pos="839"/>
        </w:tabs>
        <w:ind w:right="478"/>
        <w:rPr>
          <w:rFonts w:ascii="Symbol" w:hAnsi="Symbol"/>
          <w:sz w:val="20"/>
        </w:rPr>
      </w:pPr>
      <w:r>
        <w:rPr>
          <w:sz w:val="24"/>
        </w:rPr>
        <w:t>To</w:t>
      </w:r>
      <w:r>
        <w:rPr>
          <w:spacing w:val="-3"/>
          <w:sz w:val="24"/>
        </w:rPr>
        <w:t xml:space="preserve"> </w:t>
      </w:r>
      <w:r>
        <w:rPr>
          <w:sz w:val="24"/>
        </w:rPr>
        <w:t>foster</w:t>
      </w:r>
      <w:r>
        <w:rPr>
          <w:spacing w:val="-2"/>
          <w:sz w:val="24"/>
        </w:rPr>
        <w:t xml:space="preserve"> </w:t>
      </w:r>
      <w:r>
        <w:rPr>
          <w:sz w:val="24"/>
        </w:rPr>
        <w:t>the</w:t>
      </w:r>
      <w:r>
        <w:rPr>
          <w:spacing w:val="-3"/>
          <w:sz w:val="24"/>
        </w:rPr>
        <w:t xml:space="preserve"> </w:t>
      </w:r>
      <w:r>
        <w:rPr>
          <w:sz w:val="24"/>
        </w:rPr>
        <w:t>individual</w:t>
      </w:r>
      <w:r>
        <w:rPr>
          <w:spacing w:val="-5"/>
          <w:sz w:val="24"/>
        </w:rPr>
        <w:t xml:space="preserve"> </w:t>
      </w:r>
      <w:r>
        <w:rPr>
          <w:sz w:val="24"/>
        </w:rPr>
        <w:t>and</w:t>
      </w:r>
      <w:r>
        <w:rPr>
          <w:spacing w:val="-3"/>
          <w:sz w:val="24"/>
        </w:rPr>
        <w:t xml:space="preserve"> </w:t>
      </w:r>
      <w:r>
        <w:rPr>
          <w:sz w:val="24"/>
        </w:rPr>
        <w:t>collective</w:t>
      </w:r>
      <w:r>
        <w:rPr>
          <w:spacing w:val="-3"/>
          <w:sz w:val="24"/>
        </w:rPr>
        <w:t xml:space="preserve"> </w:t>
      </w:r>
      <w:r>
        <w:rPr>
          <w:sz w:val="24"/>
        </w:rPr>
        <w:t>effectiveness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Chairs,</w:t>
      </w:r>
      <w:r>
        <w:rPr>
          <w:spacing w:val="-5"/>
          <w:sz w:val="24"/>
        </w:rPr>
        <w:t xml:space="preserve"> </w:t>
      </w:r>
      <w:r>
        <w:rPr>
          <w:sz w:val="24"/>
        </w:rPr>
        <w:t>School,</w:t>
      </w:r>
      <w:r>
        <w:rPr>
          <w:spacing w:val="-3"/>
          <w:sz w:val="24"/>
        </w:rPr>
        <w:t xml:space="preserve"> </w:t>
      </w:r>
      <w:r>
        <w:rPr>
          <w:sz w:val="24"/>
        </w:rPr>
        <w:t>and</w:t>
      </w:r>
      <w:r>
        <w:rPr>
          <w:spacing w:val="-3"/>
          <w:sz w:val="24"/>
        </w:rPr>
        <w:t xml:space="preserve"> </w:t>
      </w:r>
      <w:r>
        <w:rPr>
          <w:sz w:val="24"/>
        </w:rPr>
        <w:t>Institute Directors in the performance of their duties</w:t>
      </w:r>
    </w:p>
    <w:p w14:paraId="5AC51A8D" w14:textId="77777777" w:rsidR="008F564F" w:rsidRDefault="00C45945">
      <w:pPr>
        <w:pStyle w:val="ListParagraph"/>
        <w:numPr>
          <w:ilvl w:val="0"/>
          <w:numId w:val="3"/>
        </w:numPr>
        <w:tabs>
          <w:tab w:val="left" w:pos="839"/>
        </w:tabs>
        <w:ind w:right="223"/>
        <w:rPr>
          <w:rFonts w:ascii="Symbol" w:hAnsi="Symbol"/>
          <w:sz w:val="20"/>
        </w:rPr>
      </w:pPr>
      <w:r>
        <w:rPr>
          <w:sz w:val="24"/>
        </w:rPr>
        <w:t>To</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University,</w:t>
      </w:r>
      <w:r>
        <w:rPr>
          <w:spacing w:val="-5"/>
          <w:sz w:val="24"/>
        </w:rPr>
        <w:t xml:space="preserve"> </w:t>
      </w:r>
      <w:r>
        <w:rPr>
          <w:sz w:val="24"/>
        </w:rPr>
        <w:t>prompt</w:t>
      </w:r>
      <w:r>
        <w:rPr>
          <w:spacing w:val="-4"/>
          <w:sz w:val="24"/>
        </w:rPr>
        <w:t xml:space="preserve"> </w:t>
      </w:r>
      <w:r>
        <w:rPr>
          <w:sz w:val="24"/>
        </w:rPr>
        <w:t>and</w:t>
      </w:r>
      <w:r>
        <w:rPr>
          <w:spacing w:val="-3"/>
          <w:sz w:val="24"/>
        </w:rPr>
        <w:t xml:space="preserve"> </w:t>
      </w:r>
      <w:r>
        <w:rPr>
          <w:sz w:val="24"/>
        </w:rPr>
        <w:t>accurate</w:t>
      </w:r>
      <w:r>
        <w:rPr>
          <w:spacing w:val="-3"/>
          <w:sz w:val="24"/>
        </w:rPr>
        <w:t xml:space="preserve"> </w:t>
      </w:r>
      <w:r>
        <w:rPr>
          <w:sz w:val="24"/>
        </w:rPr>
        <w:t>information</w:t>
      </w:r>
      <w:r>
        <w:rPr>
          <w:spacing w:val="-3"/>
          <w:sz w:val="24"/>
        </w:rPr>
        <w:t xml:space="preserve"> </w:t>
      </w:r>
      <w:r>
        <w:rPr>
          <w:sz w:val="24"/>
        </w:rPr>
        <w:t>about the needs, problems and viewpoints of Chairs and Directors</w:t>
      </w:r>
    </w:p>
    <w:p w14:paraId="5AC51A8E" w14:textId="77777777" w:rsidR="008F564F" w:rsidRDefault="00C45945">
      <w:pPr>
        <w:pStyle w:val="ListParagraph"/>
        <w:numPr>
          <w:ilvl w:val="0"/>
          <w:numId w:val="3"/>
        </w:numPr>
        <w:tabs>
          <w:tab w:val="left" w:pos="839"/>
        </w:tabs>
        <w:ind w:right="299"/>
        <w:rPr>
          <w:rFonts w:ascii="Symbol" w:hAnsi="Symbol"/>
          <w:sz w:val="20"/>
        </w:rPr>
      </w:pPr>
      <w:r>
        <w:rPr>
          <w:sz w:val="24"/>
        </w:rPr>
        <w:t>To provide Chairs and Directors with the opportunity for professional growth and development</w:t>
      </w:r>
      <w:r>
        <w:rPr>
          <w:spacing w:val="-4"/>
          <w:sz w:val="24"/>
        </w:rPr>
        <w:t xml:space="preserve"> </w:t>
      </w:r>
      <w:r>
        <w:rPr>
          <w:sz w:val="24"/>
        </w:rPr>
        <w:t>and</w:t>
      </w:r>
      <w:r>
        <w:rPr>
          <w:spacing w:val="-3"/>
          <w:sz w:val="24"/>
        </w:rPr>
        <w:t xml:space="preserve"> </w:t>
      </w:r>
      <w:r>
        <w:rPr>
          <w:sz w:val="24"/>
        </w:rPr>
        <w:t>for</w:t>
      </w:r>
      <w:r>
        <w:rPr>
          <w:spacing w:val="-2"/>
          <w:sz w:val="24"/>
        </w:rPr>
        <w:t xml:space="preserve"> </w:t>
      </w:r>
      <w:r>
        <w:rPr>
          <w:sz w:val="24"/>
        </w:rPr>
        <w:t>increased</w:t>
      </w:r>
      <w:r>
        <w:rPr>
          <w:spacing w:val="-5"/>
          <w:sz w:val="24"/>
        </w:rPr>
        <w:t xml:space="preserve"> </w:t>
      </w:r>
      <w:r>
        <w:rPr>
          <w:sz w:val="24"/>
        </w:rPr>
        <w:t>knowledge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issues</w:t>
      </w:r>
      <w:r>
        <w:rPr>
          <w:spacing w:val="-4"/>
          <w:sz w:val="24"/>
        </w:rPr>
        <w:t xml:space="preserve"> </w:t>
      </w:r>
      <w:r>
        <w:rPr>
          <w:sz w:val="24"/>
        </w:rPr>
        <w:t>relevant</w:t>
      </w:r>
      <w:r>
        <w:rPr>
          <w:spacing w:val="-4"/>
          <w:sz w:val="24"/>
        </w:rPr>
        <w:t xml:space="preserve"> </w:t>
      </w:r>
      <w:r>
        <w:rPr>
          <w:sz w:val="24"/>
        </w:rPr>
        <w:t>to</w:t>
      </w:r>
      <w:r>
        <w:rPr>
          <w:spacing w:val="-3"/>
          <w:sz w:val="24"/>
        </w:rPr>
        <w:t xml:space="preserve"> </w:t>
      </w:r>
      <w:r>
        <w:rPr>
          <w:sz w:val="24"/>
        </w:rPr>
        <w:t>their</w:t>
      </w:r>
      <w:r>
        <w:rPr>
          <w:spacing w:val="-4"/>
          <w:sz w:val="24"/>
        </w:rPr>
        <w:t xml:space="preserve"> </w:t>
      </w:r>
      <w:r>
        <w:rPr>
          <w:sz w:val="24"/>
        </w:rPr>
        <w:t>roles</w:t>
      </w:r>
      <w:r>
        <w:rPr>
          <w:spacing w:val="-2"/>
          <w:sz w:val="24"/>
        </w:rPr>
        <w:t xml:space="preserve"> </w:t>
      </w:r>
      <w:r>
        <w:rPr>
          <w:sz w:val="24"/>
        </w:rPr>
        <w:t>as</w:t>
      </w:r>
      <w:r>
        <w:rPr>
          <w:spacing w:val="-2"/>
          <w:sz w:val="24"/>
        </w:rPr>
        <w:t xml:space="preserve"> </w:t>
      </w:r>
      <w:r>
        <w:rPr>
          <w:sz w:val="24"/>
        </w:rPr>
        <w:t>Chairs and Directors</w:t>
      </w:r>
    </w:p>
    <w:p w14:paraId="5AC51A8F" w14:textId="77777777" w:rsidR="008F564F" w:rsidRDefault="00C45945">
      <w:pPr>
        <w:pStyle w:val="ListParagraph"/>
        <w:numPr>
          <w:ilvl w:val="0"/>
          <w:numId w:val="3"/>
        </w:numPr>
        <w:tabs>
          <w:tab w:val="left" w:pos="839"/>
        </w:tabs>
        <w:rPr>
          <w:rFonts w:ascii="Symbol" w:hAnsi="Symbol"/>
          <w:sz w:val="20"/>
        </w:rPr>
      </w:pPr>
      <w:r>
        <w:rPr>
          <w:sz w:val="24"/>
        </w:rPr>
        <w:t>To</w:t>
      </w:r>
      <w:r>
        <w:rPr>
          <w:spacing w:val="-4"/>
          <w:sz w:val="24"/>
        </w:rPr>
        <w:t xml:space="preserve"> </w:t>
      </w:r>
      <w:r>
        <w:rPr>
          <w:sz w:val="24"/>
        </w:rPr>
        <w:t>promote</w:t>
      </w:r>
      <w:r>
        <w:rPr>
          <w:spacing w:val="-1"/>
          <w:sz w:val="24"/>
        </w:rPr>
        <w:t xml:space="preserve"> </w:t>
      </w:r>
      <w:r>
        <w:rPr>
          <w:sz w:val="24"/>
        </w:rPr>
        <w:t>and</w:t>
      </w:r>
      <w:r>
        <w:rPr>
          <w:spacing w:val="-1"/>
          <w:sz w:val="24"/>
        </w:rPr>
        <w:t xml:space="preserve"> </w:t>
      </w:r>
      <w:r>
        <w:rPr>
          <w:sz w:val="24"/>
        </w:rPr>
        <w:t>protect</w:t>
      </w:r>
      <w:r>
        <w:rPr>
          <w:spacing w:val="-2"/>
          <w:sz w:val="24"/>
        </w:rPr>
        <w:t xml:space="preserve"> </w:t>
      </w:r>
      <w:r>
        <w:rPr>
          <w:sz w:val="24"/>
        </w:rPr>
        <w:t>the</w:t>
      </w:r>
      <w:r>
        <w:rPr>
          <w:spacing w:val="-1"/>
          <w:sz w:val="24"/>
        </w:rPr>
        <w:t xml:space="preserve"> </w:t>
      </w:r>
      <w:r>
        <w:rPr>
          <w:sz w:val="24"/>
        </w:rPr>
        <w:t>welfare,</w:t>
      </w:r>
      <w:r>
        <w:rPr>
          <w:spacing w:val="-3"/>
          <w:sz w:val="24"/>
        </w:rPr>
        <w:t xml:space="preserve"> </w:t>
      </w:r>
      <w:r>
        <w:rPr>
          <w:sz w:val="24"/>
        </w:rPr>
        <w:t>safety,</w:t>
      </w:r>
      <w:r>
        <w:rPr>
          <w:spacing w:val="-4"/>
          <w:sz w:val="24"/>
        </w:rPr>
        <w:t xml:space="preserve"> </w:t>
      </w:r>
      <w:r>
        <w:rPr>
          <w:sz w:val="24"/>
        </w:rPr>
        <w:t>and</w:t>
      </w:r>
      <w:r>
        <w:rPr>
          <w:spacing w:val="-3"/>
          <w:sz w:val="24"/>
        </w:rPr>
        <w:t xml:space="preserve"> </w:t>
      </w:r>
      <w:r>
        <w:rPr>
          <w:sz w:val="24"/>
        </w:rPr>
        <w:t>satisfaction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Chairs</w:t>
      </w:r>
      <w:r>
        <w:rPr>
          <w:spacing w:val="-2"/>
          <w:sz w:val="24"/>
        </w:rPr>
        <w:t xml:space="preserve"> </w:t>
      </w:r>
      <w:r>
        <w:rPr>
          <w:sz w:val="24"/>
        </w:rPr>
        <w:t>and</w:t>
      </w:r>
      <w:r>
        <w:rPr>
          <w:spacing w:val="-1"/>
          <w:sz w:val="24"/>
        </w:rPr>
        <w:t xml:space="preserve"> </w:t>
      </w:r>
      <w:r>
        <w:rPr>
          <w:spacing w:val="-2"/>
          <w:sz w:val="24"/>
        </w:rPr>
        <w:t>Directors</w:t>
      </w:r>
    </w:p>
    <w:p w14:paraId="5AC51A90" w14:textId="77777777" w:rsidR="008F564F" w:rsidRDefault="008F564F">
      <w:pPr>
        <w:pStyle w:val="BodyText"/>
        <w:ind w:firstLine="0"/>
      </w:pPr>
    </w:p>
    <w:p w14:paraId="5AC51A91" w14:textId="77777777" w:rsidR="008F564F" w:rsidRDefault="00C45945">
      <w:pPr>
        <w:pStyle w:val="Heading1"/>
        <w:spacing w:before="1"/>
      </w:pPr>
      <w:r>
        <w:t>Upcoming</w:t>
      </w:r>
      <w:r>
        <w:rPr>
          <w:spacing w:val="-6"/>
        </w:rPr>
        <w:t xml:space="preserve"> </w:t>
      </w:r>
      <w:r>
        <w:rPr>
          <w:spacing w:val="-2"/>
        </w:rPr>
        <w:t>meetings:</w:t>
      </w:r>
    </w:p>
    <w:p w14:paraId="5AC51A92" w14:textId="77777777" w:rsidR="008F564F" w:rsidRDefault="00C45945">
      <w:pPr>
        <w:pStyle w:val="ListParagraph"/>
        <w:numPr>
          <w:ilvl w:val="0"/>
          <w:numId w:val="3"/>
        </w:numPr>
        <w:tabs>
          <w:tab w:val="left" w:pos="839"/>
        </w:tabs>
        <w:spacing w:before="1"/>
        <w:rPr>
          <w:rFonts w:ascii="Symbol" w:hAnsi="Symbol"/>
          <w:sz w:val="24"/>
        </w:rPr>
      </w:pPr>
      <w:r>
        <w:rPr>
          <w:sz w:val="24"/>
        </w:rPr>
        <w:t>Next</w:t>
      </w:r>
      <w:r>
        <w:rPr>
          <w:spacing w:val="-2"/>
          <w:sz w:val="24"/>
        </w:rPr>
        <w:t xml:space="preserve"> </w:t>
      </w:r>
      <w:proofErr w:type="spellStart"/>
      <w:r>
        <w:rPr>
          <w:sz w:val="24"/>
        </w:rPr>
        <w:t>CoCD</w:t>
      </w:r>
      <w:proofErr w:type="spellEnd"/>
      <w:r>
        <w:rPr>
          <w:spacing w:val="-1"/>
          <w:sz w:val="24"/>
        </w:rPr>
        <w:t xml:space="preserve"> </w:t>
      </w:r>
      <w:r>
        <w:rPr>
          <w:sz w:val="24"/>
        </w:rPr>
        <w:t>Meeting,</w:t>
      </w:r>
      <w:r>
        <w:rPr>
          <w:spacing w:val="-1"/>
          <w:sz w:val="24"/>
        </w:rPr>
        <w:t xml:space="preserve"> </w:t>
      </w:r>
      <w:r>
        <w:rPr>
          <w:sz w:val="24"/>
        </w:rPr>
        <w:t>Oct</w:t>
      </w:r>
      <w:r>
        <w:rPr>
          <w:spacing w:val="-2"/>
          <w:sz w:val="24"/>
        </w:rPr>
        <w:t xml:space="preserve"> </w:t>
      </w:r>
      <w:r>
        <w:rPr>
          <w:sz w:val="24"/>
        </w:rPr>
        <w:t>2</w:t>
      </w:r>
      <w:proofErr w:type="gramStart"/>
      <w:r>
        <w:rPr>
          <w:spacing w:val="-1"/>
          <w:sz w:val="24"/>
        </w:rPr>
        <w:t xml:space="preserve"> </w:t>
      </w:r>
      <w:r>
        <w:rPr>
          <w:spacing w:val="-4"/>
          <w:sz w:val="24"/>
        </w:rPr>
        <w:t>2024</w:t>
      </w:r>
      <w:proofErr w:type="gramEnd"/>
    </w:p>
    <w:p w14:paraId="5AC51A93" w14:textId="77777777" w:rsidR="008F564F" w:rsidRDefault="00C45945">
      <w:pPr>
        <w:pStyle w:val="ListParagraph"/>
        <w:numPr>
          <w:ilvl w:val="0"/>
          <w:numId w:val="3"/>
        </w:numPr>
        <w:tabs>
          <w:tab w:val="left" w:pos="839"/>
        </w:tabs>
        <w:spacing w:before="1" w:line="242" w:lineRule="auto"/>
        <w:ind w:right="206"/>
        <w:rPr>
          <w:rFonts w:ascii="Symbol" w:hAnsi="Symbol"/>
          <w:sz w:val="24"/>
        </w:rPr>
      </w:pPr>
      <w:r>
        <w:rPr>
          <w:sz w:val="24"/>
        </w:rPr>
        <w:t>AY</w:t>
      </w:r>
      <w:r>
        <w:rPr>
          <w:spacing w:val="-4"/>
          <w:sz w:val="24"/>
        </w:rPr>
        <w:t xml:space="preserve"> </w:t>
      </w:r>
      <w:r>
        <w:rPr>
          <w:sz w:val="24"/>
        </w:rPr>
        <w:t>24-25</w:t>
      </w:r>
      <w:r>
        <w:rPr>
          <w:spacing w:val="-3"/>
          <w:sz w:val="24"/>
        </w:rPr>
        <w:t xml:space="preserve"> </w:t>
      </w:r>
      <w:proofErr w:type="spellStart"/>
      <w:r>
        <w:rPr>
          <w:sz w:val="24"/>
        </w:rPr>
        <w:t>CoCD</w:t>
      </w:r>
      <w:proofErr w:type="spellEnd"/>
      <w:r>
        <w:rPr>
          <w:spacing w:val="-3"/>
          <w:sz w:val="24"/>
        </w:rPr>
        <w:t xml:space="preserve"> </w:t>
      </w:r>
      <w:r>
        <w:rPr>
          <w:sz w:val="24"/>
        </w:rPr>
        <w:t>Full</w:t>
      </w:r>
      <w:r>
        <w:rPr>
          <w:spacing w:val="-3"/>
          <w:sz w:val="24"/>
        </w:rPr>
        <w:t xml:space="preserve"> </w:t>
      </w:r>
      <w:r>
        <w:rPr>
          <w:sz w:val="24"/>
        </w:rPr>
        <w:t>Meetings</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held</w:t>
      </w:r>
      <w:r>
        <w:rPr>
          <w:spacing w:val="-3"/>
          <w:sz w:val="24"/>
        </w:rPr>
        <w:t xml:space="preserve"> </w:t>
      </w:r>
      <w:r>
        <w:rPr>
          <w:sz w:val="24"/>
        </w:rPr>
        <w:t>the</w:t>
      </w:r>
      <w:r>
        <w:rPr>
          <w:spacing w:val="-3"/>
          <w:sz w:val="24"/>
        </w:rPr>
        <w:t xml:space="preserve"> </w:t>
      </w:r>
      <w:r>
        <w:rPr>
          <w:sz w:val="24"/>
        </w:rPr>
        <w:t>first</w:t>
      </w:r>
      <w:r>
        <w:rPr>
          <w:spacing w:val="-4"/>
          <w:sz w:val="24"/>
        </w:rPr>
        <w:t xml:space="preserve"> </w:t>
      </w:r>
      <w:r>
        <w:rPr>
          <w:sz w:val="24"/>
        </w:rPr>
        <w:t>Wednesday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month</w:t>
      </w:r>
      <w:r>
        <w:rPr>
          <w:spacing w:val="-3"/>
          <w:sz w:val="24"/>
        </w:rPr>
        <w:t xml:space="preserve"> </w:t>
      </w:r>
      <w:r>
        <w:rPr>
          <w:sz w:val="24"/>
        </w:rPr>
        <w:t>August</w:t>
      </w:r>
      <w:r>
        <w:rPr>
          <w:spacing w:val="-4"/>
          <w:sz w:val="24"/>
        </w:rPr>
        <w:t xml:space="preserve"> </w:t>
      </w:r>
      <w:r>
        <w:rPr>
          <w:sz w:val="24"/>
        </w:rPr>
        <w:t>15- May 15, 1-2:30pm in SSB 400 or on Teams</w:t>
      </w:r>
    </w:p>
    <w:p w14:paraId="5AC51A94" w14:textId="77777777" w:rsidR="008F564F" w:rsidRDefault="00C45945">
      <w:pPr>
        <w:spacing w:before="277"/>
        <w:ind w:left="220"/>
        <w:rPr>
          <w:sz w:val="24"/>
        </w:rPr>
      </w:pPr>
      <w:r>
        <w:rPr>
          <w:b/>
          <w:sz w:val="24"/>
        </w:rPr>
        <w:t xml:space="preserve">Adjourn: </w:t>
      </w:r>
      <w:r>
        <w:rPr>
          <w:sz w:val="24"/>
        </w:rPr>
        <w:t>Thank</w:t>
      </w:r>
      <w:r>
        <w:rPr>
          <w:spacing w:val="-2"/>
          <w:sz w:val="24"/>
        </w:rPr>
        <w:t xml:space="preserve"> </w:t>
      </w:r>
      <w:r>
        <w:rPr>
          <w:sz w:val="24"/>
        </w:rPr>
        <w:t>you</w:t>
      </w:r>
      <w:r>
        <w:rPr>
          <w:spacing w:val="-2"/>
          <w:sz w:val="24"/>
        </w:rPr>
        <w:t xml:space="preserve"> </w:t>
      </w:r>
      <w:r>
        <w:rPr>
          <w:sz w:val="24"/>
        </w:rPr>
        <w:t>for</w:t>
      </w:r>
      <w:r>
        <w:rPr>
          <w:spacing w:val="-1"/>
          <w:sz w:val="24"/>
        </w:rPr>
        <w:t xml:space="preserve"> </w:t>
      </w:r>
      <w:r>
        <w:rPr>
          <w:sz w:val="24"/>
        </w:rPr>
        <w:t>all</w:t>
      </w:r>
      <w:r>
        <w:rPr>
          <w:spacing w:val="-2"/>
          <w:sz w:val="24"/>
        </w:rPr>
        <w:t xml:space="preserve"> </w:t>
      </w:r>
      <w:r>
        <w:rPr>
          <w:sz w:val="24"/>
        </w:rPr>
        <w:t>you</w:t>
      </w:r>
      <w:r>
        <w:rPr>
          <w:spacing w:val="-1"/>
          <w:sz w:val="24"/>
        </w:rPr>
        <w:t xml:space="preserve"> </w:t>
      </w:r>
      <w:r>
        <w:rPr>
          <w:spacing w:val="-5"/>
          <w:sz w:val="24"/>
        </w:rPr>
        <w:t>do!</w:t>
      </w:r>
    </w:p>
    <w:p w14:paraId="1391C939" w14:textId="77777777" w:rsidR="008F564F" w:rsidRDefault="008F564F">
      <w:pPr>
        <w:rPr>
          <w:sz w:val="24"/>
        </w:rPr>
      </w:pPr>
    </w:p>
    <w:p w14:paraId="18991B17" w14:textId="77777777" w:rsidR="00C07CC2" w:rsidRPr="00C07CC2" w:rsidRDefault="00C07CC2" w:rsidP="00C07CC2">
      <w:pPr>
        <w:rPr>
          <w:b/>
          <w:bCs/>
          <w:sz w:val="24"/>
        </w:rPr>
      </w:pPr>
      <w:r w:rsidRPr="00C07CC2">
        <w:rPr>
          <w:b/>
          <w:bCs/>
          <w:sz w:val="24"/>
        </w:rPr>
        <w:t>Guests:</w:t>
      </w:r>
    </w:p>
    <w:p w14:paraId="3C380BFA" w14:textId="20565259" w:rsidR="00C07CC2" w:rsidRDefault="00C07CC2" w:rsidP="00C07CC2">
      <w:pPr>
        <w:rPr>
          <w:sz w:val="24"/>
        </w:rPr>
      </w:pPr>
      <w:r>
        <w:rPr>
          <w:sz w:val="24"/>
        </w:rPr>
        <w:t>Janine Davidson</w:t>
      </w:r>
    </w:p>
    <w:p w14:paraId="1CFCC13C" w14:textId="09B480D0" w:rsidR="00C07CC2" w:rsidRDefault="00C07CC2" w:rsidP="00C07CC2">
      <w:pPr>
        <w:rPr>
          <w:sz w:val="24"/>
        </w:rPr>
      </w:pPr>
      <w:r>
        <w:rPr>
          <w:sz w:val="24"/>
        </w:rPr>
        <w:t>Laura Niesen</w:t>
      </w:r>
    </w:p>
    <w:p w14:paraId="5EA150AF" w14:textId="05C4F3FC" w:rsidR="00C07CC2" w:rsidRDefault="00C07CC2" w:rsidP="00C07CC2">
      <w:pPr>
        <w:rPr>
          <w:sz w:val="24"/>
        </w:rPr>
      </w:pPr>
      <w:r>
        <w:rPr>
          <w:sz w:val="24"/>
        </w:rPr>
        <w:t>Jim Carpenter</w:t>
      </w:r>
    </w:p>
    <w:p w14:paraId="370832FD" w14:textId="72055B06" w:rsidR="00C07CC2" w:rsidRDefault="00C07CC2" w:rsidP="00C07CC2">
      <w:pPr>
        <w:rPr>
          <w:sz w:val="24"/>
        </w:rPr>
      </w:pPr>
      <w:r>
        <w:rPr>
          <w:sz w:val="24"/>
        </w:rPr>
        <w:t>Andrew Rauch</w:t>
      </w:r>
    </w:p>
    <w:p w14:paraId="5A543487" w14:textId="1469F0E0" w:rsidR="00C07CC2" w:rsidRDefault="00C07CC2" w:rsidP="00C07CC2">
      <w:pPr>
        <w:rPr>
          <w:sz w:val="24"/>
        </w:rPr>
      </w:pPr>
      <w:r>
        <w:rPr>
          <w:sz w:val="24"/>
        </w:rPr>
        <w:t>Shaun Schafer</w:t>
      </w:r>
    </w:p>
    <w:p w14:paraId="1C3DB79C" w14:textId="34DEAB4C" w:rsidR="00016CC2" w:rsidRDefault="00016CC2" w:rsidP="00C07CC2">
      <w:pPr>
        <w:rPr>
          <w:sz w:val="24"/>
        </w:rPr>
      </w:pPr>
      <w:r>
        <w:rPr>
          <w:sz w:val="24"/>
        </w:rPr>
        <w:t>Cath Kleier</w:t>
      </w:r>
    </w:p>
    <w:p w14:paraId="72313CD2" w14:textId="14DE3282" w:rsidR="00D77BFE" w:rsidRDefault="00D77BFE" w:rsidP="00C07CC2">
      <w:pPr>
        <w:rPr>
          <w:sz w:val="24"/>
        </w:rPr>
      </w:pPr>
      <w:r>
        <w:rPr>
          <w:sz w:val="24"/>
        </w:rPr>
        <w:t>Sam Jay</w:t>
      </w:r>
    </w:p>
    <w:p w14:paraId="257D4BDD" w14:textId="77777777" w:rsidR="00C07CC2" w:rsidRPr="00C07CC2" w:rsidRDefault="00C07CC2" w:rsidP="00C07CC2">
      <w:pPr>
        <w:rPr>
          <w:sz w:val="24"/>
        </w:rPr>
      </w:pPr>
    </w:p>
    <w:p w14:paraId="4D30502F" w14:textId="77777777" w:rsidR="00C07CC2" w:rsidRPr="00C07CC2" w:rsidRDefault="00C07CC2" w:rsidP="00C07CC2">
      <w:pPr>
        <w:rPr>
          <w:b/>
          <w:bCs/>
          <w:sz w:val="24"/>
        </w:rPr>
      </w:pPr>
      <w:r w:rsidRPr="00C07CC2">
        <w:rPr>
          <w:b/>
          <w:bCs/>
          <w:sz w:val="24"/>
        </w:rPr>
        <w:t>Attendees:</w:t>
      </w:r>
    </w:p>
    <w:p w14:paraId="41BC0352" w14:textId="77777777" w:rsidR="00C07CC2" w:rsidRPr="00C07CC2" w:rsidRDefault="00C07CC2" w:rsidP="00C07CC2">
      <w:pPr>
        <w:rPr>
          <w:sz w:val="24"/>
        </w:rPr>
      </w:pPr>
      <w:r w:rsidRPr="00C07CC2">
        <w:rPr>
          <w:sz w:val="24"/>
        </w:rPr>
        <w:t>Eric James</w:t>
      </w:r>
    </w:p>
    <w:p w14:paraId="64D83A40" w14:textId="77777777" w:rsidR="00C07CC2" w:rsidRDefault="00C07CC2" w:rsidP="00C07CC2">
      <w:pPr>
        <w:rPr>
          <w:sz w:val="24"/>
        </w:rPr>
      </w:pPr>
      <w:r w:rsidRPr="00C07CC2">
        <w:rPr>
          <w:sz w:val="24"/>
        </w:rPr>
        <w:lastRenderedPageBreak/>
        <w:t>Chris Jennings</w:t>
      </w:r>
    </w:p>
    <w:p w14:paraId="7B6392C5" w14:textId="15117988" w:rsidR="00013D3A" w:rsidRPr="00D77BFE" w:rsidRDefault="00013D3A" w:rsidP="00C07CC2">
      <w:pPr>
        <w:rPr>
          <w:sz w:val="24"/>
        </w:rPr>
      </w:pPr>
      <w:r w:rsidRPr="00D77BFE">
        <w:rPr>
          <w:sz w:val="24"/>
        </w:rPr>
        <w:t xml:space="preserve">Rob </w:t>
      </w:r>
      <w:proofErr w:type="spellStart"/>
      <w:r w:rsidRPr="00D77BFE">
        <w:rPr>
          <w:sz w:val="24"/>
        </w:rPr>
        <w:t>P</w:t>
      </w:r>
      <w:r w:rsidR="009A0A32" w:rsidRPr="00D77BFE">
        <w:rPr>
          <w:sz w:val="24"/>
        </w:rPr>
        <w:t>reuhs</w:t>
      </w:r>
      <w:proofErr w:type="spellEnd"/>
    </w:p>
    <w:p w14:paraId="00B5361A" w14:textId="37D75E15" w:rsidR="00F2745A" w:rsidRPr="00D77BFE" w:rsidRDefault="0030022A" w:rsidP="00C07CC2">
      <w:pPr>
        <w:rPr>
          <w:sz w:val="24"/>
        </w:rPr>
      </w:pPr>
      <w:r w:rsidRPr="00D77BFE">
        <w:rPr>
          <w:sz w:val="24"/>
        </w:rPr>
        <w:t xml:space="preserve">Nick </w:t>
      </w:r>
      <w:r w:rsidR="00C24FFA" w:rsidRPr="00D77BFE">
        <w:rPr>
          <w:sz w:val="24"/>
        </w:rPr>
        <w:t>Recker</w:t>
      </w:r>
    </w:p>
    <w:p w14:paraId="21E6ED5B" w14:textId="2A3A58D6" w:rsidR="00FD34BB" w:rsidRPr="00C07CC2" w:rsidRDefault="00AB6CF4" w:rsidP="00C07CC2">
      <w:pPr>
        <w:rPr>
          <w:sz w:val="24"/>
        </w:rPr>
      </w:pPr>
      <w:r w:rsidRPr="00D77BFE">
        <w:rPr>
          <w:sz w:val="24"/>
        </w:rPr>
        <w:t>Fred Barlow</w:t>
      </w:r>
    </w:p>
    <w:p w14:paraId="62A260D4" w14:textId="77777777" w:rsidR="00C07CC2" w:rsidRPr="00D77BFE" w:rsidRDefault="00C07CC2" w:rsidP="00C07CC2">
      <w:pPr>
        <w:rPr>
          <w:sz w:val="24"/>
        </w:rPr>
      </w:pPr>
      <w:r w:rsidRPr="00C07CC2">
        <w:rPr>
          <w:sz w:val="24"/>
        </w:rPr>
        <w:t>Roland Schendel</w:t>
      </w:r>
    </w:p>
    <w:p w14:paraId="14360E9F" w14:textId="28B86FC3" w:rsidR="00827F36" w:rsidRPr="00C07CC2" w:rsidRDefault="00827F36" w:rsidP="00C07CC2">
      <w:pPr>
        <w:rPr>
          <w:sz w:val="24"/>
        </w:rPr>
      </w:pPr>
      <w:r w:rsidRPr="00D77BFE">
        <w:rPr>
          <w:sz w:val="24"/>
        </w:rPr>
        <w:t>Jenny Allert</w:t>
      </w:r>
    </w:p>
    <w:p w14:paraId="0A6997BC" w14:textId="77777777" w:rsidR="00C07CC2" w:rsidRPr="00C07CC2" w:rsidRDefault="00C07CC2" w:rsidP="00C07CC2">
      <w:pPr>
        <w:rPr>
          <w:sz w:val="24"/>
        </w:rPr>
      </w:pPr>
      <w:r w:rsidRPr="00C07CC2">
        <w:rPr>
          <w:sz w:val="24"/>
        </w:rPr>
        <w:t xml:space="preserve">Greg Clifton </w:t>
      </w:r>
    </w:p>
    <w:p w14:paraId="0FEEBE4C" w14:textId="77777777" w:rsidR="00C07CC2" w:rsidRPr="00C07CC2" w:rsidRDefault="00C07CC2" w:rsidP="00C07CC2">
      <w:pPr>
        <w:rPr>
          <w:sz w:val="24"/>
        </w:rPr>
      </w:pPr>
      <w:r w:rsidRPr="00C07CC2">
        <w:rPr>
          <w:sz w:val="24"/>
        </w:rPr>
        <w:t>Mark Yoss</w:t>
      </w:r>
    </w:p>
    <w:p w14:paraId="0ED0D133" w14:textId="77777777" w:rsidR="00C07CC2" w:rsidRPr="00C07CC2" w:rsidRDefault="00C07CC2" w:rsidP="00C07CC2">
      <w:pPr>
        <w:rPr>
          <w:sz w:val="24"/>
        </w:rPr>
      </w:pPr>
      <w:r w:rsidRPr="00C07CC2">
        <w:rPr>
          <w:sz w:val="24"/>
        </w:rPr>
        <w:t xml:space="preserve">Lisa Badanes </w:t>
      </w:r>
    </w:p>
    <w:p w14:paraId="7BF64AFE" w14:textId="77777777" w:rsidR="00C07CC2" w:rsidRPr="00C07CC2" w:rsidRDefault="00C07CC2" w:rsidP="00C07CC2">
      <w:pPr>
        <w:rPr>
          <w:sz w:val="24"/>
        </w:rPr>
      </w:pPr>
      <w:r w:rsidRPr="00C07CC2">
        <w:rPr>
          <w:sz w:val="24"/>
        </w:rPr>
        <w:t xml:space="preserve">Maria </w:t>
      </w:r>
      <w:proofErr w:type="spellStart"/>
      <w:r w:rsidRPr="00C07CC2">
        <w:rPr>
          <w:sz w:val="24"/>
        </w:rPr>
        <w:t>Akrabova</w:t>
      </w:r>
      <w:proofErr w:type="spellEnd"/>
      <w:r w:rsidRPr="00C07CC2">
        <w:rPr>
          <w:sz w:val="24"/>
        </w:rPr>
        <w:t xml:space="preserve"> </w:t>
      </w:r>
    </w:p>
    <w:p w14:paraId="32A7FEB1" w14:textId="77777777" w:rsidR="00C07CC2" w:rsidRPr="00C07CC2" w:rsidRDefault="00C07CC2" w:rsidP="00C07CC2">
      <w:pPr>
        <w:rPr>
          <w:sz w:val="24"/>
        </w:rPr>
      </w:pPr>
      <w:r w:rsidRPr="00C07CC2">
        <w:rPr>
          <w:sz w:val="24"/>
        </w:rPr>
        <w:t xml:space="preserve">Andrew Bonham </w:t>
      </w:r>
    </w:p>
    <w:p w14:paraId="71E28F0F" w14:textId="77777777" w:rsidR="00C07CC2" w:rsidRPr="00C07CC2" w:rsidRDefault="00C07CC2" w:rsidP="00C07CC2">
      <w:pPr>
        <w:rPr>
          <w:sz w:val="24"/>
        </w:rPr>
      </w:pPr>
      <w:r w:rsidRPr="00C07CC2">
        <w:rPr>
          <w:sz w:val="24"/>
        </w:rPr>
        <w:t xml:space="preserve">Sara Jackson </w:t>
      </w:r>
    </w:p>
    <w:p w14:paraId="1B972C96" w14:textId="77777777" w:rsidR="00C07CC2" w:rsidRPr="00C07CC2" w:rsidRDefault="00C07CC2" w:rsidP="00C07CC2">
      <w:pPr>
        <w:rPr>
          <w:sz w:val="24"/>
        </w:rPr>
      </w:pPr>
      <w:r w:rsidRPr="00C07CC2">
        <w:rPr>
          <w:sz w:val="24"/>
        </w:rPr>
        <w:t xml:space="preserve">Ford Lux </w:t>
      </w:r>
    </w:p>
    <w:p w14:paraId="11962CF8" w14:textId="77777777" w:rsidR="00C07CC2" w:rsidRPr="00C07CC2" w:rsidRDefault="00C07CC2" w:rsidP="00C07CC2">
      <w:pPr>
        <w:rPr>
          <w:sz w:val="24"/>
        </w:rPr>
      </w:pPr>
      <w:r w:rsidRPr="00C07CC2">
        <w:rPr>
          <w:sz w:val="24"/>
        </w:rPr>
        <w:t xml:space="preserve">Jessica Rossi-Katz </w:t>
      </w:r>
    </w:p>
    <w:p w14:paraId="4947DB98" w14:textId="77777777" w:rsidR="00C07CC2" w:rsidRPr="00D77BFE" w:rsidRDefault="00C07CC2" w:rsidP="00C07CC2">
      <w:pPr>
        <w:rPr>
          <w:sz w:val="24"/>
        </w:rPr>
      </w:pPr>
      <w:r w:rsidRPr="00C07CC2">
        <w:rPr>
          <w:sz w:val="24"/>
        </w:rPr>
        <w:t>Jess Retrum</w:t>
      </w:r>
    </w:p>
    <w:p w14:paraId="5DCB0FAE" w14:textId="0323C54F" w:rsidR="003C6E4B" w:rsidRPr="00D77BFE" w:rsidRDefault="003C6E4B" w:rsidP="00C07CC2">
      <w:pPr>
        <w:rPr>
          <w:sz w:val="24"/>
        </w:rPr>
      </w:pPr>
      <w:r w:rsidRPr="00D77BFE">
        <w:rPr>
          <w:sz w:val="24"/>
        </w:rPr>
        <w:t>Gabriell</w:t>
      </w:r>
      <w:r w:rsidR="00D77BFE" w:rsidRPr="00D77BFE">
        <w:rPr>
          <w:sz w:val="24"/>
        </w:rPr>
        <w:t>e</w:t>
      </w:r>
      <w:r w:rsidRPr="00D77BFE">
        <w:rPr>
          <w:sz w:val="24"/>
        </w:rPr>
        <w:t xml:space="preserve"> Katz</w:t>
      </w:r>
    </w:p>
    <w:p w14:paraId="119FE4C2" w14:textId="67C27803" w:rsidR="003C6E4B" w:rsidRPr="00D77BFE" w:rsidRDefault="003C6E4B" w:rsidP="00C07CC2">
      <w:pPr>
        <w:rPr>
          <w:sz w:val="24"/>
        </w:rPr>
      </w:pPr>
      <w:r w:rsidRPr="00D77BFE">
        <w:rPr>
          <w:sz w:val="24"/>
        </w:rPr>
        <w:t>Wendy Weber</w:t>
      </w:r>
    </w:p>
    <w:p w14:paraId="0CEBABCF" w14:textId="3E70A982" w:rsidR="00B77EC0" w:rsidRPr="00C07CC2" w:rsidRDefault="00B77EC0" w:rsidP="00C07CC2">
      <w:pPr>
        <w:rPr>
          <w:sz w:val="24"/>
        </w:rPr>
      </w:pPr>
      <w:r w:rsidRPr="00D77BFE">
        <w:rPr>
          <w:sz w:val="24"/>
        </w:rPr>
        <w:t>Adriana</w:t>
      </w:r>
      <w:r w:rsidR="00D77BFE" w:rsidRPr="00D77BFE">
        <w:rPr>
          <w:sz w:val="24"/>
        </w:rPr>
        <w:t xml:space="preserve"> Nieto</w:t>
      </w:r>
    </w:p>
    <w:p w14:paraId="64C02438" w14:textId="77777777" w:rsidR="00C07CC2" w:rsidRPr="00C07CC2" w:rsidRDefault="00C07CC2" w:rsidP="00C07CC2">
      <w:pPr>
        <w:rPr>
          <w:sz w:val="24"/>
        </w:rPr>
      </w:pPr>
      <w:r w:rsidRPr="00C07CC2">
        <w:rPr>
          <w:sz w:val="24"/>
        </w:rPr>
        <w:t>Alex Padilla</w:t>
      </w:r>
    </w:p>
    <w:p w14:paraId="0EACA7CC" w14:textId="77777777" w:rsidR="00C07CC2" w:rsidRPr="00C07CC2" w:rsidRDefault="00C07CC2" w:rsidP="00C07CC2">
      <w:pPr>
        <w:rPr>
          <w:sz w:val="24"/>
        </w:rPr>
      </w:pPr>
      <w:r w:rsidRPr="00C07CC2">
        <w:rPr>
          <w:sz w:val="24"/>
        </w:rPr>
        <w:t xml:space="preserve">Ted Shin </w:t>
      </w:r>
    </w:p>
    <w:p w14:paraId="10ADEB6B" w14:textId="77777777" w:rsidR="00C07CC2" w:rsidRPr="00C07CC2" w:rsidRDefault="00C07CC2" w:rsidP="00C07CC2">
      <w:pPr>
        <w:rPr>
          <w:sz w:val="24"/>
        </w:rPr>
      </w:pPr>
      <w:r w:rsidRPr="00C07CC2">
        <w:rPr>
          <w:sz w:val="24"/>
        </w:rPr>
        <w:t xml:space="preserve">Rachel </w:t>
      </w:r>
      <w:proofErr w:type="spellStart"/>
      <w:r w:rsidRPr="00C07CC2">
        <w:rPr>
          <w:sz w:val="24"/>
        </w:rPr>
        <w:t>Sinley</w:t>
      </w:r>
      <w:proofErr w:type="spellEnd"/>
      <w:r w:rsidRPr="00C07CC2">
        <w:rPr>
          <w:sz w:val="24"/>
        </w:rPr>
        <w:t xml:space="preserve"> </w:t>
      </w:r>
    </w:p>
    <w:p w14:paraId="7B2D2516" w14:textId="77777777" w:rsidR="00C07CC2" w:rsidRPr="00C07CC2" w:rsidRDefault="00C07CC2" w:rsidP="00C07CC2">
      <w:pPr>
        <w:rPr>
          <w:sz w:val="24"/>
        </w:rPr>
      </w:pPr>
      <w:r w:rsidRPr="00C07CC2">
        <w:rPr>
          <w:sz w:val="24"/>
        </w:rPr>
        <w:t>Abel Moreno</w:t>
      </w:r>
    </w:p>
    <w:p w14:paraId="7D988089" w14:textId="77777777" w:rsidR="00C07CC2" w:rsidRPr="00C07CC2" w:rsidRDefault="00C07CC2" w:rsidP="00C07CC2">
      <w:pPr>
        <w:rPr>
          <w:sz w:val="24"/>
        </w:rPr>
      </w:pPr>
      <w:r w:rsidRPr="00C07CC2">
        <w:rPr>
          <w:sz w:val="24"/>
        </w:rPr>
        <w:t>Caleb Cahoe</w:t>
      </w:r>
    </w:p>
    <w:p w14:paraId="5E8806B2" w14:textId="77777777" w:rsidR="00C07CC2" w:rsidRPr="00C07CC2" w:rsidRDefault="00C07CC2" w:rsidP="00C07CC2">
      <w:pPr>
        <w:rPr>
          <w:sz w:val="24"/>
        </w:rPr>
      </w:pPr>
      <w:r w:rsidRPr="00C07CC2">
        <w:rPr>
          <w:sz w:val="24"/>
        </w:rPr>
        <w:t xml:space="preserve">Jacob Welch </w:t>
      </w:r>
    </w:p>
    <w:p w14:paraId="2375CF7B" w14:textId="77777777" w:rsidR="00C07CC2" w:rsidRPr="00C07CC2" w:rsidRDefault="00C07CC2" w:rsidP="00C07CC2">
      <w:pPr>
        <w:rPr>
          <w:sz w:val="24"/>
        </w:rPr>
      </w:pPr>
      <w:r w:rsidRPr="00C07CC2">
        <w:rPr>
          <w:sz w:val="24"/>
        </w:rPr>
        <w:t xml:space="preserve">Anahi Russo Garrido </w:t>
      </w:r>
    </w:p>
    <w:p w14:paraId="79A55BFA" w14:textId="77777777" w:rsidR="00C07CC2" w:rsidRPr="00C07CC2" w:rsidRDefault="00C07CC2" w:rsidP="00C07CC2">
      <w:pPr>
        <w:rPr>
          <w:sz w:val="24"/>
        </w:rPr>
      </w:pPr>
      <w:r w:rsidRPr="00C07CC2">
        <w:rPr>
          <w:sz w:val="24"/>
        </w:rPr>
        <w:t>Corey Sell</w:t>
      </w:r>
    </w:p>
    <w:p w14:paraId="57C66BCC" w14:textId="77777777" w:rsidR="00C07CC2" w:rsidRPr="00D77BFE" w:rsidRDefault="00C07CC2" w:rsidP="00C07CC2">
      <w:pPr>
        <w:rPr>
          <w:sz w:val="24"/>
        </w:rPr>
      </w:pPr>
      <w:r w:rsidRPr="00C07CC2">
        <w:rPr>
          <w:sz w:val="24"/>
        </w:rPr>
        <w:t>Sally Baalbaki-Yassine</w:t>
      </w:r>
    </w:p>
    <w:p w14:paraId="6DD9D875" w14:textId="396FDFB5" w:rsidR="00B4736B" w:rsidRPr="00D77BFE" w:rsidRDefault="00B4736B" w:rsidP="00C07CC2">
      <w:pPr>
        <w:rPr>
          <w:sz w:val="24"/>
        </w:rPr>
      </w:pPr>
      <w:r w:rsidRPr="00D77BFE">
        <w:rPr>
          <w:sz w:val="24"/>
        </w:rPr>
        <w:t>Chris Jennings</w:t>
      </w:r>
    </w:p>
    <w:p w14:paraId="75C26B4C" w14:textId="5D06CDBB" w:rsidR="00B4736B" w:rsidRPr="00D77BFE" w:rsidRDefault="004E6D46" w:rsidP="00C07CC2">
      <w:pPr>
        <w:rPr>
          <w:sz w:val="24"/>
        </w:rPr>
      </w:pPr>
      <w:r w:rsidRPr="00D77BFE">
        <w:rPr>
          <w:sz w:val="24"/>
        </w:rPr>
        <w:t>Henry Jackson</w:t>
      </w:r>
    </w:p>
    <w:p w14:paraId="65CB2124" w14:textId="25057667" w:rsidR="00F63EAF" w:rsidRPr="00D77BFE" w:rsidRDefault="00F63EAF" w:rsidP="00C07CC2">
      <w:pPr>
        <w:rPr>
          <w:sz w:val="24"/>
        </w:rPr>
      </w:pPr>
      <w:r w:rsidRPr="00D77BFE">
        <w:rPr>
          <w:sz w:val="24"/>
        </w:rPr>
        <w:t>John Carter</w:t>
      </w:r>
    </w:p>
    <w:p w14:paraId="1826EDC6" w14:textId="25B4149B" w:rsidR="00A43E12" w:rsidRDefault="00A43E12" w:rsidP="00C07CC2">
      <w:pPr>
        <w:rPr>
          <w:sz w:val="24"/>
        </w:rPr>
      </w:pPr>
      <w:proofErr w:type="spellStart"/>
      <w:r w:rsidRPr="00D77BFE">
        <w:rPr>
          <w:sz w:val="24"/>
        </w:rPr>
        <w:t>Silu</w:t>
      </w:r>
      <w:proofErr w:type="spellEnd"/>
      <w:r w:rsidRPr="00D77BFE">
        <w:rPr>
          <w:sz w:val="24"/>
        </w:rPr>
        <w:t xml:space="preserve"> Cheng</w:t>
      </w:r>
    </w:p>
    <w:p w14:paraId="0CC0AB7D" w14:textId="620CEC1C" w:rsidR="00C45945" w:rsidRPr="00D77BFE" w:rsidRDefault="00C45945" w:rsidP="00C07CC2">
      <w:pPr>
        <w:rPr>
          <w:sz w:val="24"/>
        </w:rPr>
      </w:pPr>
      <w:r>
        <w:rPr>
          <w:sz w:val="24"/>
        </w:rPr>
        <w:t>Lisa Badanes</w:t>
      </w:r>
    </w:p>
    <w:p w14:paraId="1ED820C6" w14:textId="63D6260A" w:rsidR="00862472" w:rsidRDefault="00862472" w:rsidP="00C07CC2">
      <w:pPr>
        <w:rPr>
          <w:sz w:val="24"/>
        </w:rPr>
      </w:pPr>
      <w:r w:rsidRPr="00D77BFE">
        <w:rPr>
          <w:sz w:val="24"/>
        </w:rPr>
        <w:t>Matt</w:t>
      </w:r>
      <w:r w:rsidR="00A43E12" w:rsidRPr="00D77BFE">
        <w:rPr>
          <w:sz w:val="24"/>
        </w:rPr>
        <w:t xml:space="preserve"> Makley</w:t>
      </w:r>
    </w:p>
    <w:p w14:paraId="1126B229" w14:textId="4F27F0B9" w:rsidR="00773251" w:rsidRDefault="00773251" w:rsidP="00C07CC2">
      <w:pPr>
        <w:rPr>
          <w:sz w:val="24"/>
        </w:rPr>
      </w:pPr>
      <w:r>
        <w:rPr>
          <w:sz w:val="24"/>
        </w:rPr>
        <w:t xml:space="preserve">Kathy </w:t>
      </w:r>
      <w:proofErr w:type="spellStart"/>
      <w:r>
        <w:rPr>
          <w:sz w:val="24"/>
        </w:rPr>
        <w:t>Whitore</w:t>
      </w:r>
      <w:proofErr w:type="spellEnd"/>
    </w:p>
    <w:p w14:paraId="59DF994C" w14:textId="5EFA87F0" w:rsidR="002B6C06" w:rsidRDefault="002B6C06" w:rsidP="00C07CC2">
      <w:pPr>
        <w:rPr>
          <w:sz w:val="24"/>
        </w:rPr>
      </w:pPr>
      <w:r>
        <w:rPr>
          <w:sz w:val="24"/>
        </w:rPr>
        <w:t>Tricia Hudson</w:t>
      </w:r>
      <w:r w:rsidR="00F2745A">
        <w:rPr>
          <w:sz w:val="24"/>
        </w:rPr>
        <w:t>-Matthew</w:t>
      </w:r>
    </w:p>
    <w:p w14:paraId="218997A5" w14:textId="0A51A49E" w:rsidR="00440F89" w:rsidRDefault="00440F89" w:rsidP="00C07CC2">
      <w:pPr>
        <w:rPr>
          <w:sz w:val="24"/>
        </w:rPr>
      </w:pPr>
      <w:r>
        <w:rPr>
          <w:sz w:val="24"/>
        </w:rPr>
        <w:t>Matthew</w:t>
      </w:r>
      <w:r w:rsidR="008B38D5">
        <w:rPr>
          <w:sz w:val="24"/>
        </w:rPr>
        <w:t xml:space="preserve"> Jenkins</w:t>
      </w:r>
    </w:p>
    <w:p w14:paraId="727A17DF" w14:textId="31A605F3" w:rsidR="00E550A9" w:rsidRPr="00C07CC2" w:rsidRDefault="00E550A9" w:rsidP="00C07CC2">
      <w:pPr>
        <w:rPr>
          <w:sz w:val="24"/>
        </w:rPr>
      </w:pPr>
      <w:r>
        <w:rPr>
          <w:sz w:val="24"/>
        </w:rPr>
        <w:t>Feng Jiang</w:t>
      </w:r>
    </w:p>
    <w:p w14:paraId="5AC51A95" w14:textId="16838A96" w:rsidR="00AC5233" w:rsidRDefault="00D32C28">
      <w:pPr>
        <w:rPr>
          <w:sz w:val="24"/>
        </w:rPr>
        <w:sectPr w:rsidR="00AC5233">
          <w:type w:val="continuous"/>
          <w:pgSz w:w="12240" w:h="15840"/>
          <w:pgMar w:top="1360" w:right="1300" w:bottom="280" w:left="1220" w:header="720" w:footer="720" w:gutter="0"/>
          <w:cols w:space="720"/>
        </w:sectPr>
      </w:pPr>
      <w:r>
        <w:rPr>
          <w:sz w:val="24"/>
        </w:rPr>
        <w:t>Jasmine Harr</w:t>
      </w:r>
      <w:r w:rsidR="00F766E1">
        <w:rPr>
          <w:sz w:val="24"/>
        </w:rPr>
        <w:t>is</w:t>
      </w:r>
    </w:p>
    <w:p w14:paraId="5AC51ABF" w14:textId="77777777" w:rsidR="00C45945" w:rsidRDefault="00C45945">
      <w:bookmarkStart w:id="2" w:name="Executive_Committee_23-24"/>
      <w:bookmarkStart w:id="3" w:name="Council_of_Chairs_and_Directors_Committe"/>
      <w:bookmarkEnd w:id="2"/>
      <w:bookmarkEnd w:id="3"/>
    </w:p>
    <w:sectPr w:rsidR="00C45945">
      <w:pgSz w:w="12240" w:h="15840"/>
      <w:pgMar w:top="1280" w:right="130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16E93"/>
    <w:multiLevelType w:val="hybridMultilevel"/>
    <w:tmpl w:val="55449D5E"/>
    <w:lvl w:ilvl="0" w:tplc="CC824C08">
      <w:numFmt w:val="bullet"/>
      <w:lvlText w:val="-"/>
      <w:lvlJc w:val="left"/>
      <w:pPr>
        <w:ind w:left="479" w:hanging="360"/>
      </w:pPr>
      <w:rPr>
        <w:rFonts w:ascii="Gill Sans MT" w:eastAsia="Gill Sans MT" w:hAnsi="Gill Sans MT" w:cs="Gill Sans MT" w:hint="default"/>
        <w:b/>
      </w:rPr>
    </w:lvl>
    <w:lvl w:ilvl="1" w:tplc="04090003">
      <w:start w:val="1"/>
      <w:numFmt w:val="bullet"/>
      <w:lvlText w:val="o"/>
      <w:lvlJc w:val="left"/>
      <w:pPr>
        <w:ind w:left="1199" w:hanging="360"/>
      </w:pPr>
      <w:rPr>
        <w:rFonts w:ascii="Courier New" w:hAnsi="Courier New" w:cs="Courier New" w:hint="default"/>
      </w:rPr>
    </w:lvl>
    <w:lvl w:ilvl="2" w:tplc="04090005">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 w15:restartNumberingAfterBreak="0">
    <w:nsid w:val="42B02E35"/>
    <w:multiLevelType w:val="hybridMultilevel"/>
    <w:tmpl w:val="AA48FCA2"/>
    <w:lvl w:ilvl="0" w:tplc="5984B5E6">
      <w:numFmt w:val="bullet"/>
      <w:lvlText w:val=""/>
      <w:lvlJc w:val="left"/>
      <w:pPr>
        <w:ind w:left="839" w:hanging="360"/>
      </w:pPr>
      <w:rPr>
        <w:rFonts w:ascii="Symbol" w:eastAsia="Symbol" w:hAnsi="Symbol" w:cs="Symbol" w:hint="default"/>
        <w:spacing w:val="0"/>
        <w:w w:val="99"/>
        <w:lang w:val="en-US" w:eastAsia="en-US" w:bidi="ar-SA"/>
      </w:rPr>
    </w:lvl>
    <w:lvl w:ilvl="1" w:tplc="C8DC25E0">
      <w:numFmt w:val="bullet"/>
      <w:lvlText w:val="•"/>
      <w:lvlJc w:val="left"/>
      <w:pPr>
        <w:ind w:left="1728" w:hanging="360"/>
      </w:pPr>
      <w:rPr>
        <w:rFonts w:hint="default"/>
        <w:lang w:val="en-US" w:eastAsia="en-US" w:bidi="ar-SA"/>
      </w:rPr>
    </w:lvl>
    <w:lvl w:ilvl="2" w:tplc="79A66B30">
      <w:numFmt w:val="bullet"/>
      <w:lvlText w:val="•"/>
      <w:lvlJc w:val="left"/>
      <w:pPr>
        <w:ind w:left="2616" w:hanging="360"/>
      </w:pPr>
      <w:rPr>
        <w:rFonts w:hint="default"/>
        <w:lang w:val="en-US" w:eastAsia="en-US" w:bidi="ar-SA"/>
      </w:rPr>
    </w:lvl>
    <w:lvl w:ilvl="3" w:tplc="AC966EEC">
      <w:numFmt w:val="bullet"/>
      <w:lvlText w:val="•"/>
      <w:lvlJc w:val="left"/>
      <w:pPr>
        <w:ind w:left="3504" w:hanging="360"/>
      </w:pPr>
      <w:rPr>
        <w:rFonts w:hint="default"/>
        <w:lang w:val="en-US" w:eastAsia="en-US" w:bidi="ar-SA"/>
      </w:rPr>
    </w:lvl>
    <w:lvl w:ilvl="4" w:tplc="D9FE707C">
      <w:numFmt w:val="bullet"/>
      <w:lvlText w:val="•"/>
      <w:lvlJc w:val="left"/>
      <w:pPr>
        <w:ind w:left="4392" w:hanging="360"/>
      </w:pPr>
      <w:rPr>
        <w:rFonts w:hint="default"/>
        <w:lang w:val="en-US" w:eastAsia="en-US" w:bidi="ar-SA"/>
      </w:rPr>
    </w:lvl>
    <w:lvl w:ilvl="5" w:tplc="AA0ADCA2">
      <w:numFmt w:val="bullet"/>
      <w:lvlText w:val="•"/>
      <w:lvlJc w:val="left"/>
      <w:pPr>
        <w:ind w:left="5280" w:hanging="360"/>
      </w:pPr>
      <w:rPr>
        <w:rFonts w:hint="default"/>
        <w:lang w:val="en-US" w:eastAsia="en-US" w:bidi="ar-SA"/>
      </w:rPr>
    </w:lvl>
    <w:lvl w:ilvl="6" w:tplc="C2A4A2DC">
      <w:numFmt w:val="bullet"/>
      <w:lvlText w:val="•"/>
      <w:lvlJc w:val="left"/>
      <w:pPr>
        <w:ind w:left="6168" w:hanging="360"/>
      </w:pPr>
      <w:rPr>
        <w:rFonts w:hint="default"/>
        <w:lang w:val="en-US" w:eastAsia="en-US" w:bidi="ar-SA"/>
      </w:rPr>
    </w:lvl>
    <w:lvl w:ilvl="7" w:tplc="5840EC40">
      <w:numFmt w:val="bullet"/>
      <w:lvlText w:val="•"/>
      <w:lvlJc w:val="left"/>
      <w:pPr>
        <w:ind w:left="7056" w:hanging="360"/>
      </w:pPr>
      <w:rPr>
        <w:rFonts w:hint="default"/>
        <w:lang w:val="en-US" w:eastAsia="en-US" w:bidi="ar-SA"/>
      </w:rPr>
    </w:lvl>
    <w:lvl w:ilvl="8" w:tplc="05641DA8">
      <w:numFmt w:val="bullet"/>
      <w:lvlText w:val="•"/>
      <w:lvlJc w:val="left"/>
      <w:pPr>
        <w:ind w:left="7944" w:hanging="360"/>
      </w:pPr>
      <w:rPr>
        <w:rFonts w:hint="default"/>
        <w:lang w:val="en-US" w:eastAsia="en-US" w:bidi="ar-SA"/>
      </w:rPr>
    </w:lvl>
  </w:abstractNum>
  <w:abstractNum w:abstractNumId="2" w15:restartNumberingAfterBreak="0">
    <w:nsid w:val="50493B16"/>
    <w:multiLevelType w:val="hybridMultilevel"/>
    <w:tmpl w:val="EDEE7562"/>
    <w:lvl w:ilvl="0" w:tplc="A14E9C98">
      <w:numFmt w:val="bullet"/>
      <w:lvlText w:val=""/>
      <w:lvlJc w:val="left"/>
      <w:pPr>
        <w:ind w:left="50" w:hanging="361"/>
      </w:pPr>
      <w:rPr>
        <w:rFonts w:ascii="Symbol" w:eastAsia="Symbol" w:hAnsi="Symbol" w:cs="Symbol" w:hint="default"/>
        <w:b w:val="0"/>
        <w:bCs w:val="0"/>
        <w:i w:val="0"/>
        <w:iCs w:val="0"/>
        <w:spacing w:val="0"/>
        <w:w w:val="100"/>
        <w:sz w:val="22"/>
        <w:szCs w:val="22"/>
        <w:lang w:val="en-US" w:eastAsia="en-US" w:bidi="ar-SA"/>
      </w:rPr>
    </w:lvl>
    <w:lvl w:ilvl="1" w:tplc="ED4C2BAE">
      <w:numFmt w:val="bullet"/>
      <w:lvlText w:val="•"/>
      <w:lvlJc w:val="left"/>
      <w:pPr>
        <w:ind w:left="526" w:hanging="361"/>
      </w:pPr>
      <w:rPr>
        <w:rFonts w:hint="default"/>
        <w:lang w:val="en-US" w:eastAsia="en-US" w:bidi="ar-SA"/>
      </w:rPr>
    </w:lvl>
    <w:lvl w:ilvl="2" w:tplc="35824DA6">
      <w:numFmt w:val="bullet"/>
      <w:lvlText w:val="•"/>
      <w:lvlJc w:val="left"/>
      <w:pPr>
        <w:ind w:left="992" w:hanging="361"/>
      </w:pPr>
      <w:rPr>
        <w:rFonts w:hint="default"/>
        <w:lang w:val="en-US" w:eastAsia="en-US" w:bidi="ar-SA"/>
      </w:rPr>
    </w:lvl>
    <w:lvl w:ilvl="3" w:tplc="35AC74A6">
      <w:numFmt w:val="bullet"/>
      <w:lvlText w:val="•"/>
      <w:lvlJc w:val="left"/>
      <w:pPr>
        <w:ind w:left="1458" w:hanging="361"/>
      </w:pPr>
      <w:rPr>
        <w:rFonts w:hint="default"/>
        <w:lang w:val="en-US" w:eastAsia="en-US" w:bidi="ar-SA"/>
      </w:rPr>
    </w:lvl>
    <w:lvl w:ilvl="4" w:tplc="700A8982">
      <w:numFmt w:val="bullet"/>
      <w:lvlText w:val="•"/>
      <w:lvlJc w:val="left"/>
      <w:pPr>
        <w:ind w:left="1925" w:hanging="361"/>
      </w:pPr>
      <w:rPr>
        <w:rFonts w:hint="default"/>
        <w:lang w:val="en-US" w:eastAsia="en-US" w:bidi="ar-SA"/>
      </w:rPr>
    </w:lvl>
    <w:lvl w:ilvl="5" w:tplc="B78C1A4A">
      <w:numFmt w:val="bullet"/>
      <w:lvlText w:val="•"/>
      <w:lvlJc w:val="left"/>
      <w:pPr>
        <w:ind w:left="2391" w:hanging="361"/>
      </w:pPr>
      <w:rPr>
        <w:rFonts w:hint="default"/>
        <w:lang w:val="en-US" w:eastAsia="en-US" w:bidi="ar-SA"/>
      </w:rPr>
    </w:lvl>
    <w:lvl w:ilvl="6" w:tplc="D3DAD5F8">
      <w:numFmt w:val="bullet"/>
      <w:lvlText w:val="•"/>
      <w:lvlJc w:val="left"/>
      <w:pPr>
        <w:ind w:left="2857" w:hanging="361"/>
      </w:pPr>
      <w:rPr>
        <w:rFonts w:hint="default"/>
        <w:lang w:val="en-US" w:eastAsia="en-US" w:bidi="ar-SA"/>
      </w:rPr>
    </w:lvl>
    <w:lvl w:ilvl="7" w:tplc="1FB6F9FE">
      <w:numFmt w:val="bullet"/>
      <w:lvlText w:val="•"/>
      <w:lvlJc w:val="left"/>
      <w:pPr>
        <w:ind w:left="3324" w:hanging="361"/>
      </w:pPr>
      <w:rPr>
        <w:rFonts w:hint="default"/>
        <w:lang w:val="en-US" w:eastAsia="en-US" w:bidi="ar-SA"/>
      </w:rPr>
    </w:lvl>
    <w:lvl w:ilvl="8" w:tplc="2A9601D0">
      <w:numFmt w:val="bullet"/>
      <w:lvlText w:val="•"/>
      <w:lvlJc w:val="left"/>
      <w:pPr>
        <w:ind w:left="3790" w:hanging="361"/>
      </w:pPr>
      <w:rPr>
        <w:rFonts w:hint="default"/>
        <w:lang w:val="en-US" w:eastAsia="en-US" w:bidi="ar-SA"/>
      </w:rPr>
    </w:lvl>
  </w:abstractNum>
  <w:abstractNum w:abstractNumId="3" w15:restartNumberingAfterBreak="0">
    <w:nsid w:val="56901EA8"/>
    <w:multiLevelType w:val="hybridMultilevel"/>
    <w:tmpl w:val="A06CDB0E"/>
    <w:lvl w:ilvl="0" w:tplc="37704EE6">
      <w:numFmt w:val="bullet"/>
      <w:lvlText w:val="•"/>
      <w:lvlJc w:val="left"/>
      <w:pPr>
        <w:ind w:left="461" w:hanging="720"/>
      </w:pPr>
      <w:rPr>
        <w:rFonts w:ascii="Calibri" w:eastAsia="Calibri" w:hAnsi="Calibri" w:cs="Calibri" w:hint="default"/>
        <w:b w:val="0"/>
        <w:bCs w:val="0"/>
        <w:i w:val="0"/>
        <w:iCs w:val="0"/>
        <w:spacing w:val="0"/>
        <w:w w:val="94"/>
        <w:sz w:val="22"/>
        <w:szCs w:val="22"/>
        <w:lang w:val="en-US" w:eastAsia="en-US" w:bidi="ar-SA"/>
      </w:rPr>
    </w:lvl>
    <w:lvl w:ilvl="1" w:tplc="5E06A8D8">
      <w:numFmt w:val="bullet"/>
      <w:lvlText w:val="•"/>
      <w:lvlJc w:val="left"/>
      <w:pPr>
        <w:ind w:left="866" w:hanging="720"/>
      </w:pPr>
      <w:rPr>
        <w:rFonts w:hint="default"/>
        <w:lang w:val="en-US" w:eastAsia="en-US" w:bidi="ar-SA"/>
      </w:rPr>
    </w:lvl>
    <w:lvl w:ilvl="2" w:tplc="F0661788">
      <w:numFmt w:val="bullet"/>
      <w:lvlText w:val="•"/>
      <w:lvlJc w:val="left"/>
      <w:pPr>
        <w:ind w:left="1273" w:hanging="720"/>
      </w:pPr>
      <w:rPr>
        <w:rFonts w:hint="default"/>
        <w:lang w:val="en-US" w:eastAsia="en-US" w:bidi="ar-SA"/>
      </w:rPr>
    </w:lvl>
    <w:lvl w:ilvl="3" w:tplc="15CEF122">
      <w:numFmt w:val="bullet"/>
      <w:lvlText w:val="•"/>
      <w:lvlJc w:val="left"/>
      <w:pPr>
        <w:ind w:left="1680" w:hanging="720"/>
      </w:pPr>
      <w:rPr>
        <w:rFonts w:hint="default"/>
        <w:lang w:val="en-US" w:eastAsia="en-US" w:bidi="ar-SA"/>
      </w:rPr>
    </w:lvl>
    <w:lvl w:ilvl="4" w:tplc="26F84E9C">
      <w:numFmt w:val="bullet"/>
      <w:lvlText w:val="•"/>
      <w:lvlJc w:val="left"/>
      <w:pPr>
        <w:ind w:left="2086" w:hanging="720"/>
      </w:pPr>
      <w:rPr>
        <w:rFonts w:hint="default"/>
        <w:lang w:val="en-US" w:eastAsia="en-US" w:bidi="ar-SA"/>
      </w:rPr>
    </w:lvl>
    <w:lvl w:ilvl="5" w:tplc="32D468CE">
      <w:numFmt w:val="bullet"/>
      <w:lvlText w:val="•"/>
      <w:lvlJc w:val="left"/>
      <w:pPr>
        <w:ind w:left="2493" w:hanging="720"/>
      </w:pPr>
      <w:rPr>
        <w:rFonts w:hint="default"/>
        <w:lang w:val="en-US" w:eastAsia="en-US" w:bidi="ar-SA"/>
      </w:rPr>
    </w:lvl>
    <w:lvl w:ilvl="6" w:tplc="13CE0402">
      <w:numFmt w:val="bullet"/>
      <w:lvlText w:val="•"/>
      <w:lvlJc w:val="left"/>
      <w:pPr>
        <w:ind w:left="2900" w:hanging="720"/>
      </w:pPr>
      <w:rPr>
        <w:rFonts w:hint="default"/>
        <w:lang w:val="en-US" w:eastAsia="en-US" w:bidi="ar-SA"/>
      </w:rPr>
    </w:lvl>
    <w:lvl w:ilvl="7" w:tplc="01A80668">
      <w:numFmt w:val="bullet"/>
      <w:lvlText w:val="•"/>
      <w:lvlJc w:val="left"/>
      <w:pPr>
        <w:ind w:left="3306" w:hanging="720"/>
      </w:pPr>
      <w:rPr>
        <w:rFonts w:hint="default"/>
        <w:lang w:val="en-US" w:eastAsia="en-US" w:bidi="ar-SA"/>
      </w:rPr>
    </w:lvl>
    <w:lvl w:ilvl="8" w:tplc="41085496">
      <w:numFmt w:val="bullet"/>
      <w:lvlText w:val="•"/>
      <w:lvlJc w:val="left"/>
      <w:pPr>
        <w:ind w:left="3713" w:hanging="720"/>
      </w:pPr>
      <w:rPr>
        <w:rFonts w:hint="default"/>
        <w:lang w:val="en-US" w:eastAsia="en-US" w:bidi="ar-SA"/>
      </w:rPr>
    </w:lvl>
  </w:abstractNum>
  <w:abstractNum w:abstractNumId="4" w15:restartNumberingAfterBreak="0">
    <w:nsid w:val="7CCF696E"/>
    <w:multiLevelType w:val="hybridMultilevel"/>
    <w:tmpl w:val="5C1AB02A"/>
    <w:lvl w:ilvl="0" w:tplc="48462B4C">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5" w15:restartNumberingAfterBreak="0">
    <w:nsid w:val="7EB77869"/>
    <w:multiLevelType w:val="hybridMultilevel"/>
    <w:tmpl w:val="213E9570"/>
    <w:lvl w:ilvl="0" w:tplc="F9BEA16C">
      <w:start w:val="1"/>
      <w:numFmt w:val="decimal"/>
      <w:lvlText w:val="%1."/>
      <w:lvlJc w:val="left"/>
      <w:pPr>
        <w:ind w:left="479" w:hanging="360"/>
      </w:pPr>
      <w:rPr>
        <w:rFonts w:hint="default"/>
      </w:rPr>
    </w:lvl>
    <w:lvl w:ilvl="1" w:tplc="04090019">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66538430">
    <w:abstractNumId w:val="3"/>
  </w:num>
  <w:num w:numId="2" w16cid:durableId="448087309">
    <w:abstractNumId w:val="2"/>
  </w:num>
  <w:num w:numId="3" w16cid:durableId="1283997078">
    <w:abstractNumId w:val="1"/>
  </w:num>
  <w:num w:numId="4" w16cid:durableId="913129181">
    <w:abstractNumId w:val="0"/>
  </w:num>
  <w:num w:numId="5" w16cid:durableId="1383863964">
    <w:abstractNumId w:val="4"/>
  </w:num>
  <w:num w:numId="6" w16cid:durableId="1954096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4F"/>
    <w:rsid w:val="00002502"/>
    <w:rsid w:val="00013D3A"/>
    <w:rsid w:val="00016CC2"/>
    <w:rsid w:val="00021415"/>
    <w:rsid w:val="00035025"/>
    <w:rsid w:val="0004446D"/>
    <w:rsid w:val="00096808"/>
    <w:rsid w:val="000B1A0C"/>
    <w:rsid w:val="000C0F46"/>
    <w:rsid w:val="000E5D3D"/>
    <w:rsid w:val="001408AD"/>
    <w:rsid w:val="00166F58"/>
    <w:rsid w:val="00172B1C"/>
    <w:rsid w:val="001B6EAD"/>
    <w:rsid w:val="002069DD"/>
    <w:rsid w:val="00222173"/>
    <w:rsid w:val="0022760B"/>
    <w:rsid w:val="00230B64"/>
    <w:rsid w:val="0024446A"/>
    <w:rsid w:val="00263799"/>
    <w:rsid w:val="00274979"/>
    <w:rsid w:val="00280088"/>
    <w:rsid w:val="002B6C06"/>
    <w:rsid w:val="002D5420"/>
    <w:rsid w:val="002E2321"/>
    <w:rsid w:val="0030022A"/>
    <w:rsid w:val="00301451"/>
    <w:rsid w:val="003050E5"/>
    <w:rsid w:val="00327534"/>
    <w:rsid w:val="003425C4"/>
    <w:rsid w:val="0037561D"/>
    <w:rsid w:val="003C6E4B"/>
    <w:rsid w:val="003F19B7"/>
    <w:rsid w:val="00424E5B"/>
    <w:rsid w:val="00425540"/>
    <w:rsid w:val="00440F89"/>
    <w:rsid w:val="004661EA"/>
    <w:rsid w:val="00491436"/>
    <w:rsid w:val="0049320D"/>
    <w:rsid w:val="004A08C7"/>
    <w:rsid w:val="004A524B"/>
    <w:rsid w:val="004B6337"/>
    <w:rsid w:val="004B7B49"/>
    <w:rsid w:val="004C5AE3"/>
    <w:rsid w:val="004E30F6"/>
    <w:rsid w:val="004E3FFD"/>
    <w:rsid w:val="004E6D46"/>
    <w:rsid w:val="004F4485"/>
    <w:rsid w:val="004F6479"/>
    <w:rsid w:val="005230BE"/>
    <w:rsid w:val="00550129"/>
    <w:rsid w:val="005D0168"/>
    <w:rsid w:val="00620EAA"/>
    <w:rsid w:val="00655B11"/>
    <w:rsid w:val="00683113"/>
    <w:rsid w:val="006A5FA4"/>
    <w:rsid w:val="006C36AC"/>
    <w:rsid w:val="00721767"/>
    <w:rsid w:val="00733D6C"/>
    <w:rsid w:val="007525B5"/>
    <w:rsid w:val="00756383"/>
    <w:rsid w:val="00773251"/>
    <w:rsid w:val="007A69C9"/>
    <w:rsid w:val="007B28EC"/>
    <w:rsid w:val="007B2E44"/>
    <w:rsid w:val="008212AE"/>
    <w:rsid w:val="00827F36"/>
    <w:rsid w:val="00833FFA"/>
    <w:rsid w:val="00862472"/>
    <w:rsid w:val="00866F5B"/>
    <w:rsid w:val="0088503E"/>
    <w:rsid w:val="008964FA"/>
    <w:rsid w:val="008B38D5"/>
    <w:rsid w:val="008C0054"/>
    <w:rsid w:val="008D5BA9"/>
    <w:rsid w:val="008F564F"/>
    <w:rsid w:val="00913206"/>
    <w:rsid w:val="00930E55"/>
    <w:rsid w:val="0094084D"/>
    <w:rsid w:val="00943EE7"/>
    <w:rsid w:val="00944D40"/>
    <w:rsid w:val="00956A4D"/>
    <w:rsid w:val="00966D0B"/>
    <w:rsid w:val="009A0A32"/>
    <w:rsid w:val="009A39D4"/>
    <w:rsid w:val="009B1FF3"/>
    <w:rsid w:val="009B3D29"/>
    <w:rsid w:val="009F5F27"/>
    <w:rsid w:val="00A10CC4"/>
    <w:rsid w:val="00A271C1"/>
    <w:rsid w:val="00A35289"/>
    <w:rsid w:val="00A43E12"/>
    <w:rsid w:val="00AB6CF4"/>
    <w:rsid w:val="00AC5233"/>
    <w:rsid w:val="00AE2503"/>
    <w:rsid w:val="00B4736B"/>
    <w:rsid w:val="00B53301"/>
    <w:rsid w:val="00B77EC0"/>
    <w:rsid w:val="00BD6271"/>
    <w:rsid w:val="00BE1736"/>
    <w:rsid w:val="00C07CC2"/>
    <w:rsid w:val="00C24FFA"/>
    <w:rsid w:val="00C45945"/>
    <w:rsid w:val="00C6148B"/>
    <w:rsid w:val="00C73ABB"/>
    <w:rsid w:val="00C73FA1"/>
    <w:rsid w:val="00CD6CEC"/>
    <w:rsid w:val="00D0625E"/>
    <w:rsid w:val="00D1410F"/>
    <w:rsid w:val="00D32C28"/>
    <w:rsid w:val="00D420A4"/>
    <w:rsid w:val="00D46402"/>
    <w:rsid w:val="00D77BFE"/>
    <w:rsid w:val="00DC48D2"/>
    <w:rsid w:val="00DD3F6F"/>
    <w:rsid w:val="00E550A9"/>
    <w:rsid w:val="00E73951"/>
    <w:rsid w:val="00ED0869"/>
    <w:rsid w:val="00F058CD"/>
    <w:rsid w:val="00F2745A"/>
    <w:rsid w:val="00F6157B"/>
    <w:rsid w:val="00F63EAF"/>
    <w:rsid w:val="00F766E1"/>
    <w:rsid w:val="00F85D9C"/>
    <w:rsid w:val="00FD34BB"/>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1A5D"/>
  <w15:docId w15:val="{256690FF-6E74-401C-8343-A4E04D68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7301</Characters>
  <Application>Microsoft Office Word</Application>
  <DocSecurity>0</DocSecurity>
  <Lines>60</Lines>
  <Paragraphs>17</Paragraphs>
  <ScaleCrop>false</ScaleCrop>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Shaun</dc:creator>
  <cp:lastModifiedBy>Lisa Badanes</cp:lastModifiedBy>
  <cp:revision>2</cp:revision>
  <dcterms:created xsi:type="dcterms:W3CDTF">2024-09-04T21:00:00Z</dcterms:created>
  <dcterms:modified xsi:type="dcterms:W3CDTF">2024-09-04T21:00:00Z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0x010100F9F2B5EB8C71C749A1D61731959680D3</vt:lpwstr>
  </property>
  <property fmtid="{D5CDD505-2E9C-101B-9397-08002B2CF9AE}" pid="3" name="Created">
    <vt:filetime>2024-08-28T00:00:00Z</vt:filetime>
  </property>
  <property fmtid="{D5CDD505-2E9C-101B-9397-08002B2CF9AE}" pid="4" name="Creator">
    <vt:lpwstr>Acrobat PDFMaker 24 for Word</vt:lpwstr>
  </property>
  <property fmtid="{D5CDD505-2E9C-101B-9397-08002B2CF9AE}" pid="5" name="LastSaved">
    <vt:filetime>2024-08-28T00:00:00Z</vt:filetime>
  </property>
  <property fmtid="{D5CDD505-2E9C-101B-9397-08002B2CF9AE}" pid="6" name="Producer">
    <vt:lpwstr>Adobe PDF Library 24.3.86</vt:lpwstr>
  </property>
  <property fmtid="{D5CDD505-2E9C-101B-9397-08002B2CF9AE}" pid="7" name="SourceModified">
    <vt:lpwstr/>
  </property>
</Properties>
</file>