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9C793D" w14:textId="77777777" w:rsidR="001C64BF" w:rsidRPr="00D56B13" w:rsidRDefault="001C64BF" w:rsidP="00D56B13">
      <w:pPr>
        <w:jc w:val="center"/>
        <w:rPr>
          <w:rFonts w:ascii="Univers" w:hAnsi="Univers" w:cs="Arial"/>
          <w:b/>
          <w:bCs/>
          <w:color w:val="002060"/>
        </w:rPr>
      </w:pPr>
      <w:r w:rsidRPr="00D56B13">
        <w:rPr>
          <w:rFonts w:ascii="Univers" w:hAnsi="Univers" w:cs="Arial"/>
          <w:b/>
          <w:bCs/>
          <w:color w:val="002060"/>
        </w:rPr>
        <w:t>University Policy Writing Guide</w:t>
      </w:r>
    </w:p>
    <w:p w14:paraId="55E3FFD0" w14:textId="1B7EC0E2" w:rsidR="001C64BF" w:rsidRPr="00506692" w:rsidRDefault="001C64BF" w:rsidP="00D56B13">
      <w:pPr>
        <w:jc w:val="center"/>
        <w:rPr>
          <w:rFonts w:ascii="Univers" w:hAnsi="Univers" w:cs="Arial"/>
          <w:sz w:val="22"/>
          <w:szCs w:val="22"/>
        </w:rPr>
      </w:pPr>
      <w:r w:rsidRPr="00506692">
        <w:rPr>
          <w:rFonts w:ascii="Univers" w:hAnsi="Univers" w:cs="Arial"/>
          <w:sz w:val="22"/>
          <w:szCs w:val="22"/>
        </w:rPr>
        <w:t>Office of the General Counsel</w:t>
      </w:r>
    </w:p>
    <w:p w14:paraId="5053DB5E" w14:textId="24760BF2" w:rsidR="001C64BF" w:rsidRPr="00506692" w:rsidRDefault="001C64BF" w:rsidP="00D56B13">
      <w:pPr>
        <w:jc w:val="center"/>
        <w:rPr>
          <w:rFonts w:ascii="Univers" w:hAnsi="Univers" w:cs="Arial"/>
          <w:sz w:val="22"/>
          <w:szCs w:val="22"/>
        </w:rPr>
      </w:pPr>
      <w:r w:rsidRPr="00506692">
        <w:rPr>
          <w:rFonts w:ascii="Univers" w:hAnsi="Univers" w:cs="Arial"/>
          <w:sz w:val="22"/>
          <w:szCs w:val="22"/>
        </w:rPr>
        <w:t>Metropolitan State University of Denver</w:t>
      </w:r>
    </w:p>
    <w:p w14:paraId="6DB83698" w14:textId="0FC1172E" w:rsidR="001C64BF" w:rsidRPr="00506692" w:rsidRDefault="001C64BF" w:rsidP="00D56B13">
      <w:pPr>
        <w:jc w:val="center"/>
        <w:rPr>
          <w:rFonts w:ascii="Univers" w:hAnsi="Univers" w:cs="Arial"/>
          <w:sz w:val="22"/>
          <w:szCs w:val="22"/>
        </w:rPr>
      </w:pPr>
    </w:p>
    <w:p w14:paraId="26D9A28F" w14:textId="77777777" w:rsidR="001C64BF" w:rsidRPr="00506692" w:rsidRDefault="001C64BF" w:rsidP="00D56B13">
      <w:pPr>
        <w:jc w:val="both"/>
        <w:rPr>
          <w:rFonts w:ascii="Univers" w:hAnsi="Univers" w:cs="Arial"/>
          <w:b/>
          <w:bCs/>
          <w:sz w:val="22"/>
          <w:szCs w:val="22"/>
        </w:rPr>
      </w:pPr>
      <w:r w:rsidRPr="00506692">
        <w:rPr>
          <w:rFonts w:ascii="Univers" w:hAnsi="Univers" w:cs="Arial"/>
          <w:b/>
          <w:bCs/>
          <w:sz w:val="22"/>
          <w:szCs w:val="22"/>
        </w:rPr>
        <w:t>Contents</w:t>
      </w:r>
    </w:p>
    <w:p w14:paraId="4F1355C3" w14:textId="77777777" w:rsidR="001C64BF" w:rsidRPr="00506692" w:rsidRDefault="001C64BF" w:rsidP="00D56B13">
      <w:pPr>
        <w:jc w:val="both"/>
        <w:rPr>
          <w:rFonts w:ascii="Univers" w:hAnsi="Univers" w:cs="Arial"/>
          <w:sz w:val="22"/>
          <w:szCs w:val="22"/>
        </w:rPr>
      </w:pPr>
      <w:r w:rsidRPr="00506692">
        <w:rPr>
          <w:rFonts w:ascii="Univers" w:hAnsi="Univers" w:cs="Arial"/>
          <w:sz w:val="22"/>
          <w:szCs w:val="22"/>
        </w:rPr>
        <w:t>• Introduction</w:t>
      </w:r>
    </w:p>
    <w:p w14:paraId="33CDED16" w14:textId="77777777" w:rsidR="001C64BF" w:rsidRPr="00506692" w:rsidRDefault="001C64BF" w:rsidP="00D56B13">
      <w:pPr>
        <w:jc w:val="both"/>
        <w:rPr>
          <w:rFonts w:ascii="Univers" w:hAnsi="Univers" w:cs="Arial"/>
          <w:sz w:val="22"/>
          <w:szCs w:val="22"/>
        </w:rPr>
      </w:pPr>
      <w:r w:rsidRPr="00506692">
        <w:rPr>
          <w:rFonts w:ascii="Univers" w:hAnsi="Univers" w:cs="Arial"/>
          <w:sz w:val="22"/>
          <w:szCs w:val="22"/>
        </w:rPr>
        <w:t>• Key Elements of the University Policy Development Guide</w:t>
      </w:r>
    </w:p>
    <w:p w14:paraId="063E132E" w14:textId="77777777" w:rsidR="001C64BF" w:rsidRPr="00506692" w:rsidRDefault="001C64BF" w:rsidP="00D56B13">
      <w:pPr>
        <w:jc w:val="both"/>
        <w:rPr>
          <w:rFonts w:ascii="Univers" w:hAnsi="Univers" w:cs="Arial"/>
          <w:sz w:val="22"/>
          <w:szCs w:val="22"/>
        </w:rPr>
      </w:pPr>
      <w:r w:rsidRPr="00506692">
        <w:rPr>
          <w:rFonts w:ascii="Univers" w:hAnsi="Univers" w:cs="Arial"/>
          <w:sz w:val="22"/>
          <w:szCs w:val="22"/>
        </w:rPr>
        <w:t>• Style and Mechanics Guide</w:t>
      </w:r>
    </w:p>
    <w:p w14:paraId="16728D47" w14:textId="77777777" w:rsidR="001C64BF" w:rsidRPr="00506692" w:rsidRDefault="001C64BF" w:rsidP="00D56B13">
      <w:pPr>
        <w:jc w:val="both"/>
        <w:rPr>
          <w:rFonts w:ascii="Univers" w:hAnsi="Univers" w:cs="Arial"/>
          <w:sz w:val="22"/>
          <w:szCs w:val="22"/>
        </w:rPr>
      </w:pPr>
      <w:r w:rsidRPr="00506692">
        <w:rPr>
          <w:rFonts w:ascii="Univers" w:hAnsi="Univers" w:cs="Arial"/>
          <w:sz w:val="22"/>
          <w:szCs w:val="22"/>
        </w:rPr>
        <w:t xml:space="preserve"> </w:t>
      </w:r>
    </w:p>
    <w:p w14:paraId="43A28DCC" w14:textId="1CE0E567" w:rsidR="001C64BF" w:rsidRPr="00506692" w:rsidRDefault="001C64BF" w:rsidP="00D56B13">
      <w:pPr>
        <w:jc w:val="both"/>
        <w:rPr>
          <w:rFonts w:ascii="Univers" w:hAnsi="Univers" w:cs="Arial"/>
          <w:b/>
          <w:bCs/>
          <w:sz w:val="22"/>
          <w:szCs w:val="22"/>
        </w:rPr>
      </w:pPr>
      <w:r w:rsidRPr="00506692">
        <w:rPr>
          <w:rFonts w:ascii="Univers" w:hAnsi="Univers" w:cs="Arial"/>
          <w:b/>
          <w:bCs/>
          <w:sz w:val="22"/>
          <w:szCs w:val="22"/>
        </w:rPr>
        <w:t>Introduction</w:t>
      </w:r>
    </w:p>
    <w:p w14:paraId="7E0D3743" w14:textId="77777777" w:rsidR="001C64BF" w:rsidRPr="00506692" w:rsidRDefault="001C64BF" w:rsidP="00D56B13">
      <w:pPr>
        <w:jc w:val="both"/>
        <w:rPr>
          <w:rFonts w:ascii="Univers" w:hAnsi="Univers" w:cs="Arial"/>
          <w:sz w:val="22"/>
          <w:szCs w:val="22"/>
        </w:rPr>
      </w:pPr>
      <w:r w:rsidRPr="00506692">
        <w:rPr>
          <w:rFonts w:ascii="Univers" w:hAnsi="Univers" w:cs="Arial"/>
          <w:sz w:val="22"/>
          <w:szCs w:val="22"/>
        </w:rPr>
        <w:t xml:space="preserve">A University policy is a statement of principles guiding the actions of MSU Denver students, employees, and/or community members. University policies and procedures align University operations with MSU Denver’s mission, strategic plan, and core values, along with external rules and requirements, including federal and state laws, regional accreditation criteria, and best practices in higher education. University policies are approved by the MSU Denver </w:t>
      </w:r>
      <w:r w:rsidR="0007391D" w:rsidRPr="00506692">
        <w:rPr>
          <w:rFonts w:ascii="Univers" w:hAnsi="Univers" w:cs="Arial"/>
          <w:sz w:val="22"/>
          <w:szCs w:val="22"/>
        </w:rPr>
        <w:t>b</w:t>
      </w:r>
      <w:r w:rsidRPr="00506692">
        <w:rPr>
          <w:rFonts w:ascii="Univers" w:hAnsi="Univers" w:cs="Arial"/>
          <w:sz w:val="22"/>
          <w:szCs w:val="22"/>
        </w:rPr>
        <w:t xml:space="preserve">oard of </w:t>
      </w:r>
      <w:r w:rsidR="0007391D" w:rsidRPr="00506692">
        <w:rPr>
          <w:rFonts w:ascii="Univers" w:hAnsi="Univers" w:cs="Arial"/>
          <w:sz w:val="22"/>
          <w:szCs w:val="22"/>
        </w:rPr>
        <w:t>t</w:t>
      </w:r>
      <w:r w:rsidRPr="00506692">
        <w:rPr>
          <w:rFonts w:ascii="Univers" w:hAnsi="Univers" w:cs="Arial"/>
          <w:sz w:val="22"/>
          <w:szCs w:val="22"/>
        </w:rPr>
        <w:t xml:space="preserve">rustees for governance policies and the MSU Denver </w:t>
      </w:r>
      <w:r w:rsidR="0007391D" w:rsidRPr="00506692">
        <w:rPr>
          <w:rFonts w:ascii="Univers" w:hAnsi="Univers" w:cs="Arial"/>
          <w:sz w:val="22"/>
          <w:szCs w:val="22"/>
        </w:rPr>
        <w:t>p</w:t>
      </w:r>
      <w:r w:rsidRPr="00506692">
        <w:rPr>
          <w:rFonts w:ascii="Univers" w:hAnsi="Univers" w:cs="Arial"/>
          <w:sz w:val="22"/>
          <w:szCs w:val="22"/>
        </w:rPr>
        <w:t>resident for operational policies.</w:t>
      </w:r>
    </w:p>
    <w:p w14:paraId="4E269D01" w14:textId="77777777" w:rsidR="001C64BF" w:rsidRPr="00506692" w:rsidRDefault="001C64BF" w:rsidP="00D56B13">
      <w:pPr>
        <w:jc w:val="both"/>
        <w:rPr>
          <w:rFonts w:ascii="Univers" w:hAnsi="Univers" w:cs="Arial"/>
          <w:sz w:val="22"/>
          <w:szCs w:val="22"/>
        </w:rPr>
      </w:pPr>
      <w:r w:rsidRPr="00506692">
        <w:rPr>
          <w:rFonts w:ascii="Univers" w:hAnsi="Univers" w:cs="Arial"/>
          <w:sz w:val="22"/>
          <w:szCs w:val="22"/>
        </w:rPr>
        <w:t>University policies serve as MSU Denver's guiding principles.</w:t>
      </w:r>
    </w:p>
    <w:p w14:paraId="7599A520" w14:textId="77777777" w:rsidR="001C64BF" w:rsidRPr="00506692" w:rsidRDefault="001C64BF" w:rsidP="00D56B13">
      <w:pPr>
        <w:jc w:val="both"/>
        <w:rPr>
          <w:rFonts w:ascii="Univers" w:hAnsi="Univers" w:cs="Arial"/>
          <w:sz w:val="22"/>
          <w:szCs w:val="22"/>
        </w:rPr>
      </w:pPr>
    </w:p>
    <w:p w14:paraId="61189E41" w14:textId="52F21C78" w:rsidR="001C64BF" w:rsidRPr="00506692" w:rsidRDefault="001C64BF" w:rsidP="00D56B13">
      <w:pPr>
        <w:jc w:val="both"/>
        <w:rPr>
          <w:rFonts w:ascii="Univers" w:hAnsi="Univers" w:cs="Arial"/>
          <w:sz w:val="22"/>
          <w:szCs w:val="22"/>
        </w:rPr>
      </w:pPr>
      <w:r w:rsidRPr="00506692">
        <w:rPr>
          <w:rFonts w:ascii="Univers" w:hAnsi="Univers" w:cs="Arial"/>
          <w:sz w:val="22"/>
          <w:szCs w:val="22"/>
        </w:rPr>
        <w:t>This guide assists policy champions, sponsors, and responsible offices with writing policies. The</w:t>
      </w:r>
      <w:r w:rsidR="00594305">
        <w:rPr>
          <w:rFonts w:ascii="Univers" w:hAnsi="Univers" w:cs="Arial"/>
          <w:sz w:val="22"/>
          <w:szCs w:val="22"/>
        </w:rPr>
        <w:t xml:space="preserve"> </w:t>
      </w:r>
      <w:r w:rsidRPr="00506692">
        <w:rPr>
          <w:rFonts w:ascii="Univers" w:hAnsi="Univers" w:cs="Arial"/>
          <w:sz w:val="22"/>
          <w:szCs w:val="22"/>
        </w:rPr>
        <w:t>guide outlines the key elements of the University policy proposal and template, as well as stylistic and mechanical tips for drafting clear and concise policies.</w:t>
      </w:r>
    </w:p>
    <w:p w14:paraId="7216BB55" w14:textId="77777777" w:rsidR="001C64BF" w:rsidRPr="00506692" w:rsidRDefault="001C64BF" w:rsidP="00D56B13">
      <w:pPr>
        <w:jc w:val="both"/>
        <w:rPr>
          <w:rFonts w:ascii="Univers" w:hAnsi="Univers" w:cs="Arial"/>
          <w:sz w:val="22"/>
          <w:szCs w:val="22"/>
        </w:rPr>
      </w:pPr>
    </w:p>
    <w:p w14:paraId="19B43BF2" w14:textId="0FFE1BC6" w:rsidR="001C64BF" w:rsidRPr="00506692" w:rsidRDefault="001C64BF" w:rsidP="00D56B13">
      <w:pPr>
        <w:jc w:val="both"/>
        <w:rPr>
          <w:rFonts w:ascii="Univers" w:hAnsi="Univers" w:cs="Arial"/>
          <w:sz w:val="22"/>
          <w:szCs w:val="22"/>
        </w:rPr>
      </w:pPr>
      <w:r w:rsidRPr="00506692">
        <w:rPr>
          <w:rFonts w:ascii="Univers" w:hAnsi="Univers" w:cs="Arial"/>
          <w:sz w:val="22"/>
          <w:szCs w:val="22"/>
        </w:rPr>
        <w:t xml:space="preserve">The University policy development process is supported by the </w:t>
      </w:r>
      <w:hyperlink r:id="rId6" w:history="1">
        <w:r w:rsidRPr="00506692">
          <w:rPr>
            <w:rStyle w:val="Hyperlink"/>
            <w:rFonts w:ascii="Univers" w:hAnsi="Univers" w:cs="Arial"/>
            <w:sz w:val="22"/>
            <w:szCs w:val="22"/>
          </w:rPr>
          <w:t>MSU Denver Office of the General Counsel</w:t>
        </w:r>
      </w:hyperlink>
      <w:r w:rsidRPr="00506692">
        <w:rPr>
          <w:rFonts w:ascii="Univers" w:hAnsi="Univers" w:cs="Arial"/>
          <w:sz w:val="22"/>
          <w:szCs w:val="22"/>
        </w:rPr>
        <w:t xml:space="preserve"> within the Office of the President. Please contact the </w:t>
      </w:r>
      <w:hyperlink r:id="rId7" w:history="1">
        <w:r w:rsidRPr="00506692">
          <w:rPr>
            <w:rStyle w:val="Hyperlink"/>
            <w:rFonts w:ascii="Univers" w:hAnsi="Univers" w:cs="Arial"/>
            <w:sz w:val="22"/>
            <w:szCs w:val="22"/>
          </w:rPr>
          <w:t>Office of the General Counsel</w:t>
        </w:r>
      </w:hyperlink>
      <w:r w:rsidRPr="00506692">
        <w:rPr>
          <w:rFonts w:ascii="Univers" w:hAnsi="Univers" w:cs="Arial"/>
          <w:sz w:val="22"/>
          <w:szCs w:val="22"/>
        </w:rPr>
        <w:t xml:space="preserve"> for assistance.</w:t>
      </w:r>
    </w:p>
    <w:p w14:paraId="5C0DF01C" w14:textId="77777777" w:rsidR="001C64BF" w:rsidRPr="00506692" w:rsidRDefault="001C64BF" w:rsidP="00D56B13">
      <w:pPr>
        <w:jc w:val="both"/>
        <w:rPr>
          <w:rFonts w:ascii="Univers" w:hAnsi="Univers" w:cs="Arial"/>
          <w:sz w:val="22"/>
          <w:szCs w:val="22"/>
        </w:rPr>
      </w:pPr>
    </w:p>
    <w:p w14:paraId="6E1769E2" w14:textId="23F56F1C" w:rsidR="001C64BF" w:rsidRPr="00506692" w:rsidRDefault="001C64BF" w:rsidP="00D56B13">
      <w:pPr>
        <w:jc w:val="both"/>
        <w:rPr>
          <w:rFonts w:ascii="Univers" w:hAnsi="Univers" w:cs="Arial"/>
          <w:b/>
          <w:bCs/>
          <w:sz w:val="22"/>
          <w:szCs w:val="22"/>
        </w:rPr>
      </w:pPr>
      <w:r w:rsidRPr="00506692">
        <w:rPr>
          <w:rFonts w:ascii="Univers" w:hAnsi="Univers" w:cs="Arial"/>
          <w:b/>
          <w:bCs/>
          <w:sz w:val="22"/>
          <w:szCs w:val="22"/>
        </w:rPr>
        <w:t>Key Elements of the University Policy Development Guide</w:t>
      </w:r>
    </w:p>
    <w:p w14:paraId="1346039B" w14:textId="43AF5E5B" w:rsidR="001C64BF" w:rsidRPr="00506692" w:rsidRDefault="001C64BF" w:rsidP="00D56B13">
      <w:pPr>
        <w:jc w:val="both"/>
        <w:rPr>
          <w:rFonts w:ascii="Univers" w:hAnsi="Univers" w:cs="Arial"/>
          <w:sz w:val="22"/>
          <w:szCs w:val="22"/>
        </w:rPr>
      </w:pPr>
      <w:r w:rsidRPr="00506692">
        <w:rPr>
          <w:rFonts w:ascii="Univers" w:hAnsi="Univers" w:cs="Arial"/>
          <w:sz w:val="22"/>
          <w:szCs w:val="22"/>
        </w:rPr>
        <w:t xml:space="preserve">For ease of reference, University-wide policies are published in the online </w:t>
      </w:r>
      <w:hyperlink r:id="rId8" w:history="1">
        <w:r w:rsidR="00D96EE9">
          <w:rPr>
            <w:rStyle w:val="Hyperlink"/>
            <w:rFonts w:ascii="Univers" w:hAnsi="Univers" w:cs="Arial"/>
            <w:sz w:val="22"/>
            <w:szCs w:val="22"/>
          </w:rPr>
          <w:t>University Policy Library</w:t>
        </w:r>
      </w:hyperlink>
      <w:r w:rsidR="00D96EE9">
        <w:rPr>
          <w:rFonts w:ascii="Univers" w:hAnsi="Univers" w:cs="Arial"/>
          <w:sz w:val="22"/>
          <w:szCs w:val="22"/>
        </w:rPr>
        <w:t xml:space="preserve"> </w:t>
      </w:r>
      <w:r w:rsidRPr="00506692">
        <w:rPr>
          <w:rFonts w:ascii="Univers" w:hAnsi="Univers" w:cs="Arial"/>
          <w:sz w:val="22"/>
          <w:szCs w:val="22"/>
        </w:rPr>
        <w:t>using a standard University Policy Template. The template requires key pieces of information that must be included along with the policy. Some information, such</w:t>
      </w:r>
    </w:p>
    <w:p w14:paraId="5E8C428C" w14:textId="46288822" w:rsidR="001C64BF" w:rsidRPr="00506692" w:rsidRDefault="001C64BF" w:rsidP="00D56B13">
      <w:pPr>
        <w:jc w:val="both"/>
        <w:rPr>
          <w:rFonts w:ascii="Univers" w:hAnsi="Univers" w:cs="Arial"/>
          <w:sz w:val="22"/>
          <w:szCs w:val="22"/>
        </w:rPr>
      </w:pPr>
      <w:r w:rsidRPr="00506692">
        <w:rPr>
          <w:rFonts w:ascii="Univers" w:hAnsi="Univers" w:cs="Arial"/>
          <w:sz w:val="22"/>
          <w:szCs w:val="22"/>
        </w:rPr>
        <w:t xml:space="preserve">as Procedures, Definitions, Sanctions, and Related </w:t>
      </w:r>
      <w:proofErr w:type="gramStart"/>
      <w:r w:rsidRPr="00506692">
        <w:rPr>
          <w:rFonts w:ascii="Univers" w:hAnsi="Univers" w:cs="Arial"/>
          <w:sz w:val="22"/>
          <w:szCs w:val="22"/>
        </w:rPr>
        <w:t>Information,</w:t>
      </w:r>
      <w:proofErr w:type="gramEnd"/>
      <w:r w:rsidRPr="00506692">
        <w:rPr>
          <w:rFonts w:ascii="Univers" w:hAnsi="Univers" w:cs="Arial"/>
          <w:sz w:val="22"/>
          <w:szCs w:val="22"/>
        </w:rPr>
        <w:t xml:space="preserve"> may be included as part of the</w:t>
      </w:r>
      <w:r w:rsidR="00B73606">
        <w:rPr>
          <w:rFonts w:ascii="Univers" w:hAnsi="Univers" w:cs="Arial"/>
          <w:sz w:val="22"/>
          <w:szCs w:val="22"/>
        </w:rPr>
        <w:t xml:space="preserve"> </w:t>
      </w:r>
      <w:r w:rsidRPr="00506692">
        <w:rPr>
          <w:rFonts w:ascii="Univers" w:hAnsi="Univers" w:cs="Arial"/>
          <w:sz w:val="22"/>
          <w:szCs w:val="22"/>
        </w:rPr>
        <w:t>template but is not required if it does not apply to a particular policy.</w:t>
      </w:r>
    </w:p>
    <w:p w14:paraId="72010473" w14:textId="77777777" w:rsidR="0007391D" w:rsidRPr="00506692" w:rsidRDefault="0007391D" w:rsidP="00D56B13">
      <w:pPr>
        <w:jc w:val="both"/>
        <w:rPr>
          <w:rFonts w:ascii="Univers" w:hAnsi="Univers" w:cs="Arial"/>
          <w:sz w:val="22"/>
          <w:szCs w:val="22"/>
        </w:rPr>
      </w:pPr>
    </w:p>
    <w:p w14:paraId="45E1E6D4" w14:textId="77777777" w:rsidR="001C64BF" w:rsidRPr="00506692" w:rsidRDefault="001C64BF" w:rsidP="00D56B13">
      <w:pPr>
        <w:jc w:val="both"/>
        <w:rPr>
          <w:rFonts w:ascii="Univers" w:hAnsi="Univers" w:cs="Arial"/>
          <w:b/>
          <w:bCs/>
          <w:sz w:val="22"/>
          <w:szCs w:val="22"/>
        </w:rPr>
      </w:pPr>
      <w:r w:rsidRPr="00506692">
        <w:rPr>
          <w:rFonts w:ascii="Univers" w:hAnsi="Univers" w:cs="Arial"/>
          <w:b/>
          <w:bCs/>
          <w:sz w:val="22"/>
          <w:szCs w:val="22"/>
        </w:rPr>
        <w:t>REQUIRED COMPONENTS</w:t>
      </w:r>
    </w:p>
    <w:p w14:paraId="06611EEC" w14:textId="77777777" w:rsidR="001C64BF" w:rsidRPr="00506692" w:rsidRDefault="001C64BF" w:rsidP="00D56B13">
      <w:pPr>
        <w:jc w:val="both"/>
        <w:rPr>
          <w:rFonts w:ascii="Univers" w:hAnsi="Univers" w:cs="Arial"/>
          <w:sz w:val="22"/>
          <w:szCs w:val="22"/>
        </w:rPr>
      </w:pPr>
      <w:r w:rsidRPr="00506692">
        <w:rPr>
          <w:rFonts w:ascii="Univers" w:hAnsi="Univers" w:cs="Arial"/>
          <w:sz w:val="22"/>
          <w:szCs w:val="22"/>
        </w:rPr>
        <w:t>Basic University Policy Information</w:t>
      </w:r>
    </w:p>
    <w:p w14:paraId="503DA074" w14:textId="77777777" w:rsidR="0007391D" w:rsidRPr="00506692" w:rsidRDefault="0007391D" w:rsidP="00D56B13">
      <w:pPr>
        <w:jc w:val="both"/>
        <w:rPr>
          <w:rFonts w:ascii="Univers" w:hAnsi="Univers" w:cs="Arial"/>
          <w:sz w:val="22"/>
          <w:szCs w:val="22"/>
        </w:rPr>
      </w:pPr>
    </w:p>
    <w:p w14:paraId="56EBF749" w14:textId="6921C98A" w:rsidR="001C64BF" w:rsidRPr="00506692" w:rsidRDefault="001C64BF" w:rsidP="00D56B13">
      <w:pPr>
        <w:jc w:val="both"/>
        <w:rPr>
          <w:rFonts w:ascii="Univers" w:hAnsi="Univers" w:cs="Arial"/>
          <w:sz w:val="22"/>
          <w:szCs w:val="22"/>
        </w:rPr>
      </w:pPr>
      <w:r w:rsidRPr="00506692">
        <w:rPr>
          <w:rFonts w:ascii="Univers" w:hAnsi="Univers" w:cs="Arial"/>
          <w:b/>
          <w:bCs/>
          <w:sz w:val="22"/>
          <w:szCs w:val="22"/>
        </w:rPr>
        <w:t>Policy Title</w:t>
      </w:r>
      <w:r w:rsidRPr="00506692">
        <w:rPr>
          <w:rFonts w:ascii="Univers" w:hAnsi="Univers" w:cs="Arial"/>
          <w:sz w:val="22"/>
          <w:szCs w:val="22"/>
        </w:rPr>
        <w:t xml:space="preserve"> - A brief, descriptive heading for the policy. Typically, the word policy is not included at the end of the title.</w:t>
      </w:r>
    </w:p>
    <w:p w14:paraId="31BE35C6" w14:textId="77777777" w:rsidR="0007391D" w:rsidRPr="00506692" w:rsidRDefault="0007391D" w:rsidP="00D56B13">
      <w:pPr>
        <w:jc w:val="both"/>
        <w:rPr>
          <w:rFonts w:ascii="Univers" w:hAnsi="Univers" w:cs="Arial"/>
          <w:sz w:val="22"/>
          <w:szCs w:val="22"/>
        </w:rPr>
      </w:pPr>
    </w:p>
    <w:p w14:paraId="357A8429" w14:textId="77777777" w:rsidR="001C64BF" w:rsidRPr="00506692" w:rsidRDefault="001C64BF" w:rsidP="00D56B13">
      <w:pPr>
        <w:jc w:val="both"/>
        <w:rPr>
          <w:rFonts w:ascii="Univers" w:hAnsi="Univers" w:cs="Arial"/>
          <w:b/>
          <w:bCs/>
          <w:sz w:val="22"/>
          <w:szCs w:val="22"/>
        </w:rPr>
      </w:pPr>
      <w:r w:rsidRPr="00506692">
        <w:rPr>
          <w:rFonts w:ascii="Univers" w:hAnsi="Univers" w:cs="Arial"/>
          <w:b/>
          <w:bCs/>
          <w:sz w:val="22"/>
          <w:szCs w:val="22"/>
        </w:rPr>
        <w:t>Policy Statement</w:t>
      </w:r>
    </w:p>
    <w:p w14:paraId="382CEE2A" w14:textId="77777777" w:rsidR="001C64BF" w:rsidRPr="00506692" w:rsidRDefault="001C64BF" w:rsidP="00D56B13">
      <w:pPr>
        <w:jc w:val="both"/>
        <w:rPr>
          <w:rFonts w:ascii="Univers" w:hAnsi="Univers" w:cs="Arial"/>
          <w:sz w:val="22"/>
          <w:szCs w:val="22"/>
        </w:rPr>
      </w:pPr>
      <w:r w:rsidRPr="00506692">
        <w:rPr>
          <w:rFonts w:ascii="Univers" w:hAnsi="Univers" w:cs="Arial"/>
          <w:sz w:val="22"/>
          <w:szCs w:val="22"/>
        </w:rPr>
        <w:t>What to include:</w:t>
      </w:r>
    </w:p>
    <w:p w14:paraId="2EB98FDC" w14:textId="77777777" w:rsidR="001C64BF" w:rsidRPr="00506692" w:rsidRDefault="001C64BF" w:rsidP="00D56B13">
      <w:pPr>
        <w:jc w:val="both"/>
        <w:rPr>
          <w:rFonts w:ascii="Univers" w:hAnsi="Univers" w:cs="Arial"/>
          <w:sz w:val="22"/>
          <w:szCs w:val="22"/>
        </w:rPr>
      </w:pPr>
      <w:r w:rsidRPr="00506692">
        <w:rPr>
          <w:rFonts w:ascii="Univers" w:hAnsi="Univers" w:cs="Arial"/>
          <w:sz w:val="22"/>
          <w:szCs w:val="22"/>
        </w:rPr>
        <w:t xml:space="preserve"> • Who is the primary audience? Who needs to follow the policy?</w:t>
      </w:r>
    </w:p>
    <w:p w14:paraId="1FD0B328" w14:textId="77777777" w:rsidR="001C64BF" w:rsidRPr="00506692" w:rsidRDefault="001C64BF" w:rsidP="00D56B13">
      <w:pPr>
        <w:jc w:val="both"/>
        <w:rPr>
          <w:rFonts w:ascii="Univers" w:hAnsi="Univers" w:cs="Arial"/>
          <w:sz w:val="22"/>
          <w:szCs w:val="22"/>
        </w:rPr>
      </w:pPr>
      <w:r w:rsidRPr="00506692">
        <w:rPr>
          <w:rFonts w:ascii="Univers" w:hAnsi="Univers" w:cs="Arial"/>
          <w:sz w:val="22"/>
          <w:szCs w:val="22"/>
        </w:rPr>
        <w:t>• What is expected of the employee or student? What are the major conditions or</w:t>
      </w:r>
    </w:p>
    <w:p w14:paraId="2475BCE8" w14:textId="77777777" w:rsidR="001C64BF" w:rsidRPr="00506692" w:rsidRDefault="001C64BF" w:rsidP="00D56B13">
      <w:pPr>
        <w:jc w:val="both"/>
        <w:rPr>
          <w:rFonts w:ascii="Univers" w:hAnsi="Univers" w:cs="Arial"/>
          <w:sz w:val="22"/>
          <w:szCs w:val="22"/>
        </w:rPr>
      </w:pPr>
      <w:r w:rsidRPr="00506692">
        <w:rPr>
          <w:rFonts w:ascii="Univers" w:hAnsi="Univers" w:cs="Arial"/>
          <w:sz w:val="22"/>
          <w:szCs w:val="22"/>
        </w:rPr>
        <w:t xml:space="preserve"> restrictions?</w:t>
      </w:r>
    </w:p>
    <w:p w14:paraId="53DCCCAC" w14:textId="77777777" w:rsidR="001C64BF" w:rsidRPr="00506692" w:rsidRDefault="001C64BF" w:rsidP="00D56B13">
      <w:pPr>
        <w:jc w:val="both"/>
        <w:rPr>
          <w:rFonts w:ascii="Univers" w:hAnsi="Univers" w:cs="Arial"/>
          <w:sz w:val="22"/>
          <w:szCs w:val="22"/>
        </w:rPr>
      </w:pPr>
      <w:r w:rsidRPr="00506692">
        <w:rPr>
          <w:rFonts w:ascii="Univers" w:hAnsi="Univers" w:cs="Arial"/>
          <w:sz w:val="22"/>
          <w:szCs w:val="22"/>
        </w:rPr>
        <w:t>• In what situation(s) does this policy not apply? Are there exclusions or special situations?</w:t>
      </w:r>
    </w:p>
    <w:p w14:paraId="1B3F7D82" w14:textId="77777777" w:rsidR="00A218F1" w:rsidRPr="00506692" w:rsidRDefault="00A218F1" w:rsidP="00D56B13">
      <w:pPr>
        <w:jc w:val="both"/>
        <w:rPr>
          <w:rFonts w:ascii="Univers" w:hAnsi="Univers" w:cs="Arial"/>
          <w:sz w:val="22"/>
          <w:szCs w:val="22"/>
        </w:rPr>
      </w:pPr>
    </w:p>
    <w:p w14:paraId="58A4CBC2" w14:textId="77777777" w:rsidR="001C64BF" w:rsidRPr="00506692" w:rsidRDefault="001C64BF" w:rsidP="00D56B13">
      <w:pPr>
        <w:jc w:val="both"/>
        <w:rPr>
          <w:rFonts w:ascii="Univers" w:hAnsi="Univers" w:cs="Arial"/>
          <w:sz w:val="22"/>
          <w:szCs w:val="22"/>
        </w:rPr>
      </w:pPr>
      <w:r w:rsidRPr="00506692">
        <w:rPr>
          <w:rFonts w:ascii="Univers" w:hAnsi="Univers" w:cs="Arial"/>
          <w:sz w:val="22"/>
          <w:szCs w:val="22"/>
        </w:rPr>
        <w:lastRenderedPageBreak/>
        <w:t xml:space="preserve"> What not to include:</w:t>
      </w:r>
    </w:p>
    <w:p w14:paraId="4529B32F" w14:textId="77777777" w:rsidR="001C64BF" w:rsidRPr="00506692" w:rsidRDefault="001C64BF" w:rsidP="00D56B13">
      <w:pPr>
        <w:jc w:val="both"/>
        <w:rPr>
          <w:rFonts w:ascii="Univers" w:hAnsi="Univers" w:cs="Arial"/>
          <w:sz w:val="22"/>
          <w:szCs w:val="22"/>
        </w:rPr>
      </w:pPr>
      <w:r w:rsidRPr="00506692">
        <w:rPr>
          <w:rFonts w:ascii="Univers" w:hAnsi="Univers" w:cs="Arial"/>
          <w:sz w:val="22"/>
          <w:szCs w:val="22"/>
        </w:rPr>
        <w:t xml:space="preserve"> • Background details</w:t>
      </w:r>
    </w:p>
    <w:p w14:paraId="6BCBE684" w14:textId="77777777" w:rsidR="001C64BF" w:rsidRPr="00506692" w:rsidRDefault="001C64BF" w:rsidP="00D56B13">
      <w:pPr>
        <w:jc w:val="both"/>
        <w:rPr>
          <w:rFonts w:ascii="Univers" w:hAnsi="Univers" w:cs="Arial"/>
          <w:sz w:val="22"/>
          <w:szCs w:val="22"/>
        </w:rPr>
      </w:pPr>
      <w:r w:rsidRPr="00506692">
        <w:rPr>
          <w:rFonts w:ascii="Univers" w:hAnsi="Univers" w:cs="Arial"/>
          <w:sz w:val="22"/>
          <w:szCs w:val="22"/>
        </w:rPr>
        <w:t>• Operating procedures</w:t>
      </w:r>
    </w:p>
    <w:p w14:paraId="78FC4BC1" w14:textId="77777777" w:rsidR="0007391D" w:rsidRPr="00506692" w:rsidRDefault="0007391D" w:rsidP="00D56B13">
      <w:pPr>
        <w:jc w:val="both"/>
        <w:rPr>
          <w:rFonts w:ascii="Univers" w:hAnsi="Univers" w:cs="Arial"/>
          <w:sz w:val="22"/>
          <w:szCs w:val="22"/>
        </w:rPr>
      </w:pPr>
    </w:p>
    <w:p w14:paraId="47805B84" w14:textId="77777777" w:rsidR="00A218F1" w:rsidRPr="00506692" w:rsidRDefault="00A218F1" w:rsidP="00D56B13">
      <w:pPr>
        <w:jc w:val="both"/>
        <w:rPr>
          <w:rFonts w:ascii="Univers" w:hAnsi="Univers" w:cs="Arial"/>
          <w:sz w:val="22"/>
          <w:szCs w:val="22"/>
        </w:rPr>
      </w:pPr>
    </w:p>
    <w:p w14:paraId="08574AFF" w14:textId="63D18C32" w:rsidR="001C64BF" w:rsidRPr="00506692" w:rsidRDefault="001C64BF" w:rsidP="00D56B13">
      <w:pPr>
        <w:jc w:val="both"/>
        <w:rPr>
          <w:rFonts w:ascii="Univers" w:hAnsi="Univers" w:cs="Arial"/>
          <w:sz w:val="22"/>
          <w:szCs w:val="22"/>
        </w:rPr>
      </w:pPr>
      <w:r w:rsidRPr="00506692">
        <w:rPr>
          <w:rFonts w:ascii="Univers" w:hAnsi="Univers" w:cs="Arial"/>
          <w:b/>
          <w:bCs/>
          <w:sz w:val="22"/>
          <w:szCs w:val="22"/>
        </w:rPr>
        <w:t>Authority</w:t>
      </w:r>
      <w:r w:rsidRPr="00506692">
        <w:rPr>
          <w:rFonts w:ascii="Univers" w:hAnsi="Univers" w:cs="Arial"/>
          <w:sz w:val="22"/>
          <w:szCs w:val="22"/>
        </w:rPr>
        <w:t xml:space="preserve"> - The individual or entity with the power or right to enforce and to make decisions</w:t>
      </w:r>
    </w:p>
    <w:p w14:paraId="3DDF1892" w14:textId="7BD517C0" w:rsidR="001C64BF" w:rsidRPr="00506692" w:rsidRDefault="001C64BF" w:rsidP="00D56B13">
      <w:pPr>
        <w:jc w:val="both"/>
        <w:rPr>
          <w:rFonts w:ascii="Univers" w:hAnsi="Univers" w:cs="Arial"/>
          <w:sz w:val="22"/>
          <w:szCs w:val="22"/>
        </w:rPr>
      </w:pPr>
      <w:r w:rsidRPr="00506692">
        <w:rPr>
          <w:rFonts w:ascii="Univers" w:hAnsi="Univers" w:cs="Arial"/>
          <w:sz w:val="22"/>
          <w:szCs w:val="22"/>
        </w:rPr>
        <w:t>regarding a particular policy. If authority over the policy is granted through legislation, the specific legislation or other requirement should be referenced in this section. University policies are approved by the MSU Denver Board of Trustees for governance policies and the MSU Denver President for operational policies. A general statement regarding MSU Denver Board of Trustees and Presidential authority is included in the University policy template.</w:t>
      </w:r>
    </w:p>
    <w:p w14:paraId="50AE635F" w14:textId="77777777" w:rsidR="001C64BF" w:rsidRPr="00506692" w:rsidRDefault="001C64BF" w:rsidP="00D56B13">
      <w:pPr>
        <w:jc w:val="both"/>
        <w:rPr>
          <w:rFonts w:ascii="Univers" w:hAnsi="Univers" w:cs="Arial"/>
          <w:sz w:val="22"/>
          <w:szCs w:val="22"/>
        </w:rPr>
      </w:pPr>
    </w:p>
    <w:p w14:paraId="4D2726FA" w14:textId="06E934EB" w:rsidR="001C64BF" w:rsidRPr="00506692" w:rsidRDefault="001C64BF" w:rsidP="00D56B13">
      <w:pPr>
        <w:jc w:val="both"/>
        <w:rPr>
          <w:rFonts w:ascii="Univers" w:hAnsi="Univers" w:cs="Arial"/>
          <w:sz w:val="22"/>
          <w:szCs w:val="22"/>
        </w:rPr>
      </w:pPr>
      <w:r w:rsidRPr="00506692">
        <w:rPr>
          <w:rFonts w:ascii="Univers" w:hAnsi="Univers" w:cs="Arial"/>
          <w:b/>
          <w:bCs/>
          <w:sz w:val="22"/>
          <w:szCs w:val="22"/>
        </w:rPr>
        <w:t xml:space="preserve">Purpose </w:t>
      </w:r>
      <w:r w:rsidRPr="00506692">
        <w:rPr>
          <w:rFonts w:ascii="Univers" w:hAnsi="Univers" w:cs="Arial"/>
          <w:sz w:val="22"/>
          <w:szCs w:val="22"/>
        </w:rPr>
        <w:t>- The purpose of the policy includes a brief description and justification for adopting the policy. The purpose may include the problem or conflict the policy is designed to resolve and should reference regulatory or legal reasons for the policy, if applicable.</w:t>
      </w:r>
    </w:p>
    <w:p w14:paraId="51869CF3" w14:textId="77777777" w:rsidR="0007391D" w:rsidRPr="00506692" w:rsidRDefault="0007391D" w:rsidP="00D56B13">
      <w:pPr>
        <w:jc w:val="both"/>
        <w:rPr>
          <w:rFonts w:ascii="Univers" w:hAnsi="Univers" w:cs="Arial"/>
          <w:sz w:val="22"/>
          <w:szCs w:val="22"/>
        </w:rPr>
      </w:pPr>
    </w:p>
    <w:p w14:paraId="4890F125" w14:textId="066F6A24" w:rsidR="001C64BF" w:rsidRPr="00506692" w:rsidRDefault="001C64BF" w:rsidP="00D56B13">
      <w:pPr>
        <w:jc w:val="both"/>
        <w:rPr>
          <w:rFonts w:ascii="Univers" w:hAnsi="Univers" w:cs="Arial"/>
          <w:sz w:val="22"/>
          <w:szCs w:val="22"/>
        </w:rPr>
      </w:pPr>
      <w:r w:rsidRPr="00506692">
        <w:rPr>
          <w:rFonts w:ascii="Univers" w:hAnsi="Univers" w:cs="Arial"/>
          <w:b/>
          <w:bCs/>
          <w:sz w:val="22"/>
          <w:szCs w:val="22"/>
        </w:rPr>
        <w:t xml:space="preserve">Scope </w:t>
      </w:r>
      <w:r w:rsidRPr="00506692">
        <w:rPr>
          <w:rFonts w:ascii="Univers" w:hAnsi="Univers" w:cs="Arial"/>
          <w:sz w:val="22"/>
          <w:szCs w:val="22"/>
        </w:rPr>
        <w:t>- The scope of a policy identifies the University population to which a particular policy applies. Some University policies apply to all members of the University community regardless of affiliation as an employee, student, or other group. Other University policies apply to a subset</w:t>
      </w:r>
      <w:r w:rsidR="00B73606">
        <w:rPr>
          <w:rFonts w:ascii="Univers" w:hAnsi="Univers" w:cs="Arial"/>
          <w:sz w:val="22"/>
          <w:szCs w:val="22"/>
        </w:rPr>
        <w:t xml:space="preserve"> </w:t>
      </w:r>
      <w:r w:rsidRPr="00506692">
        <w:rPr>
          <w:rFonts w:ascii="Univers" w:hAnsi="Univers" w:cs="Arial"/>
          <w:sz w:val="22"/>
          <w:szCs w:val="22"/>
        </w:rPr>
        <w:t>of the entire University population, such as all students, all employees, or all faculty.</w:t>
      </w:r>
    </w:p>
    <w:p w14:paraId="2ED044B9" w14:textId="77777777" w:rsidR="0007391D" w:rsidRPr="00506692" w:rsidRDefault="0007391D" w:rsidP="00D56B13">
      <w:pPr>
        <w:jc w:val="both"/>
        <w:rPr>
          <w:rFonts w:ascii="Univers" w:hAnsi="Univers" w:cs="Arial"/>
          <w:sz w:val="22"/>
          <w:szCs w:val="22"/>
        </w:rPr>
      </w:pPr>
    </w:p>
    <w:p w14:paraId="7B7FF3C7" w14:textId="77777777" w:rsidR="001C64BF" w:rsidRPr="00506692" w:rsidRDefault="001C64BF" w:rsidP="00D56B13">
      <w:pPr>
        <w:jc w:val="both"/>
        <w:rPr>
          <w:rFonts w:ascii="Univers" w:hAnsi="Univers" w:cs="Arial"/>
          <w:sz w:val="22"/>
          <w:szCs w:val="22"/>
        </w:rPr>
      </w:pPr>
      <w:r w:rsidRPr="00506692">
        <w:rPr>
          <w:rFonts w:ascii="Univers" w:hAnsi="Univers" w:cs="Arial"/>
          <w:sz w:val="22"/>
          <w:szCs w:val="22"/>
        </w:rPr>
        <w:t>University policies generally apply across all units of the University, including divisions, colleges, academic departments, and administrative departments. Policies in effect for only one division, college, or department are not considered University-wide policies.</w:t>
      </w:r>
    </w:p>
    <w:p w14:paraId="154750ED" w14:textId="77777777" w:rsidR="0007391D" w:rsidRPr="00506692" w:rsidRDefault="0007391D" w:rsidP="00D56B13">
      <w:pPr>
        <w:jc w:val="both"/>
        <w:rPr>
          <w:rFonts w:ascii="Univers" w:hAnsi="Univers" w:cs="Arial"/>
          <w:sz w:val="22"/>
          <w:szCs w:val="22"/>
        </w:rPr>
      </w:pPr>
    </w:p>
    <w:p w14:paraId="76B8033D" w14:textId="343FF92F" w:rsidR="001C64BF" w:rsidRPr="00506692" w:rsidRDefault="001C64BF" w:rsidP="00D56B13">
      <w:pPr>
        <w:jc w:val="both"/>
        <w:rPr>
          <w:rFonts w:ascii="Univers" w:hAnsi="Univers" w:cs="Arial"/>
          <w:b/>
          <w:bCs/>
          <w:sz w:val="22"/>
          <w:szCs w:val="22"/>
        </w:rPr>
      </w:pPr>
      <w:r w:rsidRPr="00506692">
        <w:rPr>
          <w:rFonts w:ascii="Univers" w:hAnsi="Univers" w:cs="Arial"/>
          <w:b/>
          <w:bCs/>
          <w:sz w:val="22"/>
          <w:szCs w:val="22"/>
        </w:rPr>
        <w:t>Roles and Responsibilities</w:t>
      </w:r>
    </w:p>
    <w:p w14:paraId="08437B24" w14:textId="7F2B6040" w:rsidR="001C64BF" w:rsidRPr="00506692" w:rsidRDefault="001C64BF" w:rsidP="00D56B13">
      <w:pPr>
        <w:jc w:val="both"/>
        <w:rPr>
          <w:rFonts w:ascii="Univers" w:hAnsi="Univers" w:cs="Arial"/>
          <w:sz w:val="22"/>
          <w:szCs w:val="22"/>
        </w:rPr>
      </w:pPr>
      <w:r w:rsidRPr="00506692">
        <w:rPr>
          <w:rFonts w:ascii="Univers" w:hAnsi="Univers" w:cs="Arial"/>
          <w:sz w:val="22"/>
          <w:szCs w:val="22"/>
        </w:rPr>
        <w:t>University policies are approved by the MSU Denver Board of Trustees for governance policies and the MSU Denver President for operational policies. When revising an MSU Denver Board of Trustees or President’s policy statement, identifying the University executive, administrator, and office responsible for overseeing implementation, operation, and communication of the policy is essential. The President’s Office serves as a liaison with the Responsible Office when questions</w:t>
      </w:r>
      <w:r w:rsidR="00586CA3">
        <w:rPr>
          <w:rFonts w:ascii="Univers" w:hAnsi="Univers" w:cs="Arial"/>
          <w:sz w:val="22"/>
          <w:szCs w:val="22"/>
        </w:rPr>
        <w:t xml:space="preserve"> </w:t>
      </w:r>
      <w:r w:rsidRPr="00506692">
        <w:rPr>
          <w:rFonts w:ascii="Univers" w:hAnsi="Univers" w:cs="Arial"/>
          <w:sz w:val="22"/>
          <w:szCs w:val="22"/>
        </w:rPr>
        <w:t>on a particular University policy arise.</w:t>
      </w:r>
    </w:p>
    <w:p w14:paraId="17DCC4B3" w14:textId="77777777" w:rsidR="00A218F1" w:rsidRPr="00506692" w:rsidRDefault="00A218F1" w:rsidP="00D56B13">
      <w:pPr>
        <w:jc w:val="both"/>
        <w:rPr>
          <w:rFonts w:ascii="Univers" w:hAnsi="Univers" w:cs="Arial"/>
          <w:sz w:val="22"/>
          <w:szCs w:val="22"/>
        </w:rPr>
      </w:pPr>
    </w:p>
    <w:p w14:paraId="1FD7C6BB" w14:textId="77777777" w:rsidR="001C64BF" w:rsidRPr="00506692" w:rsidRDefault="001C64BF" w:rsidP="00D56B13">
      <w:pPr>
        <w:jc w:val="both"/>
        <w:rPr>
          <w:rFonts w:ascii="Univers" w:hAnsi="Univers" w:cs="Arial"/>
          <w:sz w:val="22"/>
          <w:szCs w:val="22"/>
        </w:rPr>
      </w:pPr>
      <w:r w:rsidRPr="00506692">
        <w:rPr>
          <w:rFonts w:ascii="Univers" w:hAnsi="Univers" w:cs="Arial"/>
          <w:sz w:val="22"/>
          <w:szCs w:val="22"/>
        </w:rPr>
        <w:t xml:space="preserve"> • </w:t>
      </w:r>
      <w:r w:rsidRPr="00506692">
        <w:rPr>
          <w:rFonts w:ascii="Univers" w:hAnsi="Univers" w:cs="Arial"/>
          <w:b/>
          <w:bCs/>
          <w:sz w:val="22"/>
          <w:szCs w:val="22"/>
        </w:rPr>
        <w:t>Responsible Executive</w:t>
      </w:r>
      <w:r w:rsidRPr="00506692">
        <w:rPr>
          <w:rFonts w:ascii="Univers" w:hAnsi="Univers" w:cs="Arial"/>
          <w:sz w:val="22"/>
          <w:szCs w:val="22"/>
        </w:rPr>
        <w:t xml:space="preserve"> - The University Officer or other authorized institutional official responsible for high-level oversight and stewardship of the policy. Typically, the President or one of the vice presidents or associate vice presidents is listed as the responsible executive for a University-wide policy</w:t>
      </w:r>
    </w:p>
    <w:p w14:paraId="4D46E311" w14:textId="77777777" w:rsidR="00A218F1" w:rsidRPr="00506692" w:rsidRDefault="00A218F1" w:rsidP="00D56B13">
      <w:pPr>
        <w:jc w:val="both"/>
        <w:rPr>
          <w:rFonts w:ascii="Univers" w:hAnsi="Univers" w:cs="Arial"/>
          <w:sz w:val="22"/>
          <w:szCs w:val="22"/>
        </w:rPr>
      </w:pPr>
    </w:p>
    <w:p w14:paraId="33EFC5AE" w14:textId="77777777" w:rsidR="001C64BF" w:rsidRPr="00506692" w:rsidRDefault="001C64BF" w:rsidP="00D56B13">
      <w:pPr>
        <w:jc w:val="both"/>
        <w:rPr>
          <w:rFonts w:ascii="Univers" w:hAnsi="Univers" w:cs="Arial"/>
          <w:sz w:val="22"/>
          <w:szCs w:val="22"/>
        </w:rPr>
      </w:pPr>
      <w:r w:rsidRPr="00506692">
        <w:rPr>
          <w:rFonts w:ascii="Univers" w:hAnsi="Univers" w:cs="Arial"/>
          <w:sz w:val="22"/>
          <w:szCs w:val="22"/>
        </w:rPr>
        <w:t xml:space="preserve">• </w:t>
      </w:r>
      <w:r w:rsidRPr="00506692">
        <w:rPr>
          <w:rFonts w:ascii="Univers" w:hAnsi="Univers" w:cs="Arial"/>
          <w:b/>
          <w:bCs/>
          <w:sz w:val="22"/>
          <w:szCs w:val="22"/>
        </w:rPr>
        <w:t>Responsible Administrator</w:t>
      </w:r>
      <w:r w:rsidRPr="00506692">
        <w:rPr>
          <w:rFonts w:ascii="Univers" w:hAnsi="Univers" w:cs="Arial"/>
          <w:sz w:val="22"/>
          <w:szCs w:val="22"/>
        </w:rPr>
        <w:t xml:space="preserve"> - The Responsible Administrator is the University officer or</w:t>
      </w:r>
    </w:p>
    <w:p w14:paraId="107F8492" w14:textId="77777777" w:rsidR="001C64BF" w:rsidRPr="00506692" w:rsidRDefault="001C64BF" w:rsidP="00D56B13">
      <w:pPr>
        <w:jc w:val="both"/>
        <w:rPr>
          <w:rFonts w:ascii="Univers" w:hAnsi="Univers" w:cs="Arial"/>
          <w:sz w:val="22"/>
          <w:szCs w:val="22"/>
        </w:rPr>
      </w:pPr>
      <w:r w:rsidRPr="00506692">
        <w:rPr>
          <w:rFonts w:ascii="Univers" w:hAnsi="Univers" w:cs="Arial"/>
          <w:sz w:val="22"/>
          <w:szCs w:val="22"/>
        </w:rPr>
        <w:t xml:space="preserve"> other authorized, institutional official responsible for overseeing operation of and compliance with the policy. As the subject matter expert, the responsible administrator or designee drafts the proposed policy or revision, incorporates feedback from the</w:t>
      </w:r>
    </w:p>
    <w:p w14:paraId="070D9F26" w14:textId="0DFA63AE" w:rsidR="001C64BF" w:rsidRPr="00506692" w:rsidRDefault="001C64BF" w:rsidP="00D56B13">
      <w:pPr>
        <w:jc w:val="both"/>
        <w:rPr>
          <w:rFonts w:ascii="Univers" w:hAnsi="Univers" w:cs="Arial"/>
          <w:sz w:val="22"/>
          <w:szCs w:val="22"/>
        </w:rPr>
      </w:pPr>
      <w:r w:rsidRPr="00506692">
        <w:rPr>
          <w:rFonts w:ascii="Univers" w:hAnsi="Univers" w:cs="Arial"/>
          <w:sz w:val="22"/>
          <w:szCs w:val="22"/>
        </w:rPr>
        <w:t xml:space="preserve"> </w:t>
      </w:r>
      <w:proofErr w:type="gramStart"/>
      <w:r w:rsidR="00586CA3" w:rsidRPr="00506692">
        <w:rPr>
          <w:rFonts w:ascii="Univers" w:hAnsi="Univers" w:cs="Arial"/>
          <w:sz w:val="22"/>
          <w:szCs w:val="22"/>
        </w:rPr>
        <w:t>University</w:t>
      </w:r>
      <w:proofErr w:type="gramEnd"/>
      <w:r w:rsidR="00586CA3" w:rsidRPr="00506692">
        <w:rPr>
          <w:rFonts w:ascii="Univers" w:hAnsi="Univers" w:cs="Arial"/>
          <w:sz w:val="22"/>
          <w:szCs w:val="22"/>
        </w:rPr>
        <w:t xml:space="preserve"> community</w:t>
      </w:r>
      <w:r w:rsidRPr="00506692">
        <w:rPr>
          <w:rFonts w:ascii="Univers" w:hAnsi="Univers" w:cs="Arial"/>
          <w:sz w:val="22"/>
          <w:szCs w:val="22"/>
        </w:rPr>
        <w:t xml:space="preserve"> implements the policy once </w:t>
      </w:r>
      <w:r w:rsidR="00586CA3" w:rsidRPr="00506692">
        <w:rPr>
          <w:rFonts w:ascii="Univers" w:hAnsi="Univers" w:cs="Arial"/>
          <w:sz w:val="22"/>
          <w:szCs w:val="22"/>
        </w:rPr>
        <w:t>approved and</w:t>
      </w:r>
      <w:r w:rsidRPr="00506692">
        <w:rPr>
          <w:rFonts w:ascii="Univers" w:hAnsi="Univers" w:cs="Arial"/>
          <w:sz w:val="22"/>
          <w:szCs w:val="22"/>
        </w:rPr>
        <w:t xml:space="preserve"> trains the campus community on the policy or revision.</w:t>
      </w:r>
    </w:p>
    <w:p w14:paraId="62CB1B7E" w14:textId="77777777" w:rsidR="001C64BF" w:rsidRPr="00506692" w:rsidRDefault="001C64BF" w:rsidP="00D56B13">
      <w:pPr>
        <w:jc w:val="both"/>
        <w:rPr>
          <w:rFonts w:ascii="Univers" w:hAnsi="Univers" w:cs="Arial"/>
          <w:sz w:val="22"/>
          <w:szCs w:val="22"/>
        </w:rPr>
      </w:pPr>
    </w:p>
    <w:p w14:paraId="24EAA36A" w14:textId="77777777" w:rsidR="001C64BF" w:rsidRPr="00506692" w:rsidRDefault="001C64BF" w:rsidP="00D56B13">
      <w:pPr>
        <w:jc w:val="both"/>
        <w:rPr>
          <w:rFonts w:ascii="Univers" w:hAnsi="Univers" w:cs="Arial"/>
          <w:sz w:val="22"/>
          <w:szCs w:val="22"/>
        </w:rPr>
      </w:pPr>
      <w:r w:rsidRPr="00506692">
        <w:rPr>
          <w:rFonts w:ascii="Univers" w:hAnsi="Univers" w:cs="Arial"/>
          <w:sz w:val="22"/>
          <w:szCs w:val="22"/>
        </w:rPr>
        <w:lastRenderedPageBreak/>
        <w:t xml:space="preserve"> • </w:t>
      </w:r>
      <w:r w:rsidRPr="00506692">
        <w:rPr>
          <w:rFonts w:ascii="Univers" w:hAnsi="Univers" w:cs="Arial"/>
          <w:b/>
          <w:bCs/>
          <w:sz w:val="22"/>
          <w:szCs w:val="22"/>
        </w:rPr>
        <w:t>Responsible Office/Policy Contact</w:t>
      </w:r>
      <w:r w:rsidRPr="00506692">
        <w:rPr>
          <w:rFonts w:ascii="Univers" w:hAnsi="Univers" w:cs="Arial"/>
          <w:sz w:val="22"/>
          <w:szCs w:val="22"/>
        </w:rPr>
        <w:t xml:space="preserve"> - The Policy Contact is the position or office to contact with questions on the policy.</w:t>
      </w:r>
    </w:p>
    <w:p w14:paraId="18EEA9C8" w14:textId="77777777" w:rsidR="00A218F1" w:rsidRPr="00506692" w:rsidRDefault="00A218F1" w:rsidP="00D56B13">
      <w:pPr>
        <w:jc w:val="both"/>
        <w:rPr>
          <w:rFonts w:ascii="Univers" w:hAnsi="Univers" w:cs="Arial"/>
          <w:sz w:val="22"/>
          <w:szCs w:val="22"/>
        </w:rPr>
      </w:pPr>
    </w:p>
    <w:p w14:paraId="588BEFE6" w14:textId="77777777" w:rsidR="001C64BF" w:rsidRPr="00506692" w:rsidRDefault="001C64BF" w:rsidP="00D56B13">
      <w:pPr>
        <w:jc w:val="both"/>
        <w:rPr>
          <w:rFonts w:ascii="Univers" w:hAnsi="Univers" w:cs="Arial"/>
          <w:sz w:val="22"/>
          <w:szCs w:val="22"/>
        </w:rPr>
      </w:pPr>
      <w:r w:rsidRPr="00506692">
        <w:rPr>
          <w:rFonts w:ascii="Univers" w:hAnsi="Univers" w:cs="Arial"/>
          <w:sz w:val="22"/>
          <w:szCs w:val="22"/>
        </w:rPr>
        <w:t xml:space="preserve">• </w:t>
      </w:r>
      <w:r w:rsidRPr="00506692">
        <w:rPr>
          <w:rFonts w:ascii="Univers" w:hAnsi="Univers" w:cs="Arial"/>
          <w:b/>
          <w:bCs/>
          <w:sz w:val="22"/>
          <w:szCs w:val="22"/>
        </w:rPr>
        <w:t>Other Roles and Responsibilities</w:t>
      </w:r>
      <w:r w:rsidRPr="00506692">
        <w:rPr>
          <w:rFonts w:ascii="Univers" w:hAnsi="Univers" w:cs="Arial"/>
          <w:sz w:val="22"/>
          <w:szCs w:val="22"/>
        </w:rPr>
        <w:t xml:space="preserve"> - Other roles and responsibilities that are necessary to carry out operation of a policy are included in this section.</w:t>
      </w:r>
    </w:p>
    <w:p w14:paraId="2E86BCE7" w14:textId="77777777" w:rsidR="00A218F1" w:rsidRPr="00506692" w:rsidRDefault="00A218F1" w:rsidP="00D56B13">
      <w:pPr>
        <w:jc w:val="both"/>
        <w:rPr>
          <w:rFonts w:ascii="Univers" w:hAnsi="Univers" w:cs="Arial"/>
          <w:sz w:val="22"/>
          <w:szCs w:val="22"/>
        </w:rPr>
      </w:pPr>
    </w:p>
    <w:p w14:paraId="0B7F34F5" w14:textId="0209A87D" w:rsidR="001C64BF" w:rsidRPr="00506692" w:rsidRDefault="001C64BF" w:rsidP="00D56B13">
      <w:pPr>
        <w:jc w:val="both"/>
        <w:rPr>
          <w:rFonts w:ascii="Univers" w:hAnsi="Univers" w:cs="Arial"/>
          <w:b/>
          <w:bCs/>
          <w:sz w:val="22"/>
          <w:szCs w:val="22"/>
        </w:rPr>
      </w:pPr>
      <w:r w:rsidRPr="00506692">
        <w:rPr>
          <w:rFonts w:ascii="Univers" w:hAnsi="Univers" w:cs="Arial"/>
          <w:b/>
          <w:bCs/>
          <w:sz w:val="22"/>
          <w:szCs w:val="22"/>
        </w:rPr>
        <w:t>OPTIONAL COMPONENTS</w:t>
      </w:r>
    </w:p>
    <w:p w14:paraId="2A1F4BC9" w14:textId="77777777" w:rsidR="001C64BF" w:rsidRDefault="001C64BF" w:rsidP="00D56B13">
      <w:pPr>
        <w:jc w:val="both"/>
        <w:rPr>
          <w:rFonts w:ascii="Univers" w:hAnsi="Univers" w:cs="Arial"/>
          <w:sz w:val="22"/>
          <w:szCs w:val="22"/>
        </w:rPr>
      </w:pPr>
      <w:r w:rsidRPr="00506692">
        <w:rPr>
          <w:rFonts w:ascii="Univers" w:hAnsi="Univers" w:cs="Arial"/>
          <w:sz w:val="22"/>
          <w:szCs w:val="22"/>
        </w:rPr>
        <w:t xml:space="preserve">• </w:t>
      </w:r>
      <w:r w:rsidRPr="00506692">
        <w:rPr>
          <w:rFonts w:ascii="Univers" w:hAnsi="Univers" w:cs="Arial"/>
          <w:b/>
          <w:bCs/>
          <w:sz w:val="22"/>
          <w:szCs w:val="22"/>
        </w:rPr>
        <w:t xml:space="preserve">Definitions </w:t>
      </w:r>
      <w:r w:rsidRPr="00506692">
        <w:rPr>
          <w:rFonts w:ascii="Univers" w:hAnsi="Univers" w:cs="Arial"/>
          <w:sz w:val="22"/>
          <w:szCs w:val="22"/>
        </w:rPr>
        <w:t xml:space="preserve">- Any ambiguous or technical terms included in the policy that could be subject to interpretation if undefined. For instance, </w:t>
      </w:r>
      <w:proofErr w:type="gramStart"/>
      <w:r w:rsidRPr="00506692">
        <w:rPr>
          <w:rFonts w:ascii="Univers" w:hAnsi="Univers" w:cs="Arial"/>
          <w:sz w:val="22"/>
          <w:szCs w:val="22"/>
        </w:rPr>
        <w:t>a Minors</w:t>
      </w:r>
      <w:proofErr w:type="gramEnd"/>
      <w:r w:rsidRPr="00506692">
        <w:rPr>
          <w:rFonts w:ascii="Univers" w:hAnsi="Univers" w:cs="Arial"/>
          <w:sz w:val="22"/>
          <w:szCs w:val="22"/>
        </w:rPr>
        <w:t xml:space="preserve"> on Campus policy might define the term minor to exclude students under the age of 18, who have a legitimate reason for being on campus unattended by an adult.</w:t>
      </w:r>
    </w:p>
    <w:p w14:paraId="6ECAF284" w14:textId="77777777" w:rsidR="00586CA3" w:rsidRPr="00506692" w:rsidRDefault="00586CA3" w:rsidP="00D56B13">
      <w:pPr>
        <w:jc w:val="both"/>
        <w:rPr>
          <w:rFonts w:ascii="Univers" w:hAnsi="Univers" w:cs="Arial"/>
          <w:sz w:val="22"/>
          <w:szCs w:val="22"/>
        </w:rPr>
      </w:pPr>
    </w:p>
    <w:p w14:paraId="0DAB1B04" w14:textId="77777777" w:rsidR="001C64BF" w:rsidRPr="00506692" w:rsidRDefault="001C64BF" w:rsidP="00D56B13">
      <w:pPr>
        <w:jc w:val="both"/>
        <w:rPr>
          <w:rFonts w:ascii="Univers" w:hAnsi="Univers" w:cs="Arial"/>
          <w:sz w:val="22"/>
          <w:szCs w:val="22"/>
        </w:rPr>
      </w:pPr>
      <w:r w:rsidRPr="00506692">
        <w:rPr>
          <w:rFonts w:ascii="Univers" w:hAnsi="Univers" w:cs="Arial"/>
          <w:sz w:val="22"/>
          <w:szCs w:val="22"/>
        </w:rPr>
        <w:t xml:space="preserve">• </w:t>
      </w:r>
      <w:r w:rsidRPr="00506692">
        <w:rPr>
          <w:rFonts w:ascii="Univers" w:hAnsi="Univers" w:cs="Arial"/>
          <w:b/>
          <w:bCs/>
          <w:sz w:val="22"/>
          <w:szCs w:val="22"/>
        </w:rPr>
        <w:t>Procedures</w:t>
      </w:r>
      <w:r w:rsidRPr="00506692">
        <w:rPr>
          <w:rFonts w:ascii="Univers" w:hAnsi="Univers" w:cs="Arial"/>
          <w:sz w:val="22"/>
          <w:szCs w:val="22"/>
        </w:rPr>
        <w:t xml:space="preserve"> - The step-by-step actions required to operate or comply with a policy. Some policies require only a few steps in the process, while other policies require multiple sub-processes and steps. Operating procedures may be included with the policy but are not required.</w:t>
      </w:r>
    </w:p>
    <w:p w14:paraId="30A4E9FF" w14:textId="77777777" w:rsidR="00A218F1" w:rsidRPr="00506692" w:rsidRDefault="00A218F1" w:rsidP="00D56B13">
      <w:pPr>
        <w:jc w:val="both"/>
        <w:rPr>
          <w:rFonts w:ascii="Univers" w:hAnsi="Univers" w:cs="Arial"/>
          <w:sz w:val="22"/>
          <w:szCs w:val="22"/>
        </w:rPr>
      </w:pPr>
    </w:p>
    <w:p w14:paraId="78381662" w14:textId="77777777" w:rsidR="001C64BF" w:rsidRPr="00506692" w:rsidRDefault="001C64BF" w:rsidP="00D56B13">
      <w:pPr>
        <w:jc w:val="both"/>
        <w:rPr>
          <w:rFonts w:ascii="Univers" w:hAnsi="Univers" w:cs="Arial"/>
          <w:sz w:val="22"/>
          <w:szCs w:val="22"/>
        </w:rPr>
      </w:pPr>
      <w:r w:rsidRPr="00506692">
        <w:rPr>
          <w:rFonts w:ascii="Univers" w:hAnsi="Univers" w:cs="Arial"/>
          <w:sz w:val="22"/>
          <w:szCs w:val="22"/>
        </w:rPr>
        <w:t xml:space="preserve"> • </w:t>
      </w:r>
      <w:r w:rsidRPr="00506692">
        <w:rPr>
          <w:rFonts w:ascii="Univers" w:hAnsi="Univers" w:cs="Arial"/>
          <w:b/>
          <w:bCs/>
          <w:sz w:val="22"/>
          <w:szCs w:val="22"/>
        </w:rPr>
        <w:t>Related Information</w:t>
      </w:r>
      <w:r w:rsidRPr="00506692">
        <w:rPr>
          <w:rFonts w:ascii="Univers" w:hAnsi="Univers" w:cs="Arial"/>
          <w:sz w:val="22"/>
          <w:szCs w:val="22"/>
        </w:rPr>
        <w:t xml:space="preserve"> - Related information includes any related laws, regulatory requirements, policies, procedures, guidelines, training materials, webpages, and requirements for accreditation and external funding, including federal and state funding, that should be referenced in relation to a particular policy.</w:t>
      </w:r>
    </w:p>
    <w:p w14:paraId="58106C10" w14:textId="77777777" w:rsidR="00A218F1" w:rsidRPr="00506692" w:rsidRDefault="00A218F1" w:rsidP="00D56B13">
      <w:pPr>
        <w:jc w:val="both"/>
        <w:rPr>
          <w:rFonts w:ascii="Univers" w:hAnsi="Univers" w:cs="Arial"/>
          <w:sz w:val="22"/>
          <w:szCs w:val="22"/>
        </w:rPr>
      </w:pPr>
    </w:p>
    <w:p w14:paraId="42B894D5" w14:textId="7D7058D6" w:rsidR="001C64BF" w:rsidRPr="00506692" w:rsidRDefault="001C64BF" w:rsidP="00D56B13">
      <w:pPr>
        <w:jc w:val="both"/>
        <w:rPr>
          <w:rFonts w:ascii="Univers" w:hAnsi="Univers" w:cs="Arial"/>
          <w:sz w:val="22"/>
          <w:szCs w:val="22"/>
        </w:rPr>
      </w:pPr>
      <w:r w:rsidRPr="00506692">
        <w:rPr>
          <w:rFonts w:ascii="Univers" w:hAnsi="Univers" w:cs="Arial"/>
          <w:sz w:val="22"/>
          <w:szCs w:val="22"/>
        </w:rPr>
        <w:t xml:space="preserve">• </w:t>
      </w:r>
      <w:r w:rsidRPr="00506692">
        <w:rPr>
          <w:rFonts w:ascii="Univers" w:hAnsi="Univers" w:cs="Arial"/>
          <w:b/>
          <w:bCs/>
          <w:sz w:val="22"/>
          <w:szCs w:val="22"/>
        </w:rPr>
        <w:t>Sanctions</w:t>
      </w:r>
      <w:r w:rsidRPr="00506692">
        <w:rPr>
          <w:rFonts w:ascii="Univers" w:hAnsi="Univers" w:cs="Arial"/>
          <w:sz w:val="22"/>
          <w:szCs w:val="22"/>
        </w:rPr>
        <w:t xml:space="preserve"> - Sanctions include any disciplinary action or penalties for non-compliance with a policy. Sanctions are optional and may be omitted if they do not apply to a particular policy.</w:t>
      </w:r>
    </w:p>
    <w:p w14:paraId="3E32883F" w14:textId="77777777" w:rsidR="001C64BF" w:rsidRPr="00506692" w:rsidRDefault="001C64BF" w:rsidP="00D56B13">
      <w:pPr>
        <w:jc w:val="both"/>
        <w:rPr>
          <w:rFonts w:ascii="Univers" w:hAnsi="Univers" w:cs="Arial"/>
          <w:sz w:val="22"/>
          <w:szCs w:val="22"/>
        </w:rPr>
      </w:pPr>
    </w:p>
    <w:p w14:paraId="33A19CB3" w14:textId="5A0D097E" w:rsidR="001C64BF" w:rsidRPr="00506692" w:rsidRDefault="001C64BF" w:rsidP="00D56B13">
      <w:pPr>
        <w:jc w:val="both"/>
        <w:rPr>
          <w:rFonts w:ascii="Univers" w:hAnsi="Univers" w:cs="Arial"/>
          <w:b/>
          <w:bCs/>
        </w:rPr>
      </w:pPr>
      <w:r w:rsidRPr="00506692">
        <w:rPr>
          <w:rFonts w:ascii="Univers" w:hAnsi="Univers" w:cs="Arial"/>
          <w:b/>
          <w:bCs/>
        </w:rPr>
        <w:t>Style and Mechanics Guide</w:t>
      </w:r>
    </w:p>
    <w:p w14:paraId="5A054143" w14:textId="77777777" w:rsidR="001C64BF" w:rsidRPr="00506692" w:rsidRDefault="001C64BF" w:rsidP="00D56B13">
      <w:pPr>
        <w:jc w:val="both"/>
        <w:rPr>
          <w:rFonts w:ascii="Univers" w:hAnsi="Univers" w:cs="Arial"/>
          <w:sz w:val="22"/>
          <w:szCs w:val="22"/>
        </w:rPr>
      </w:pPr>
      <w:r w:rsidRPr="00506692">
        <w:rPr>
          <w:rFonts w:ascii="Univers" w:hAnsi="Univers" w:cs="Arial"/>
          <w:sz w:val="22"/>
          <w:szCs w:val="22"/>
        </w:rPr>
        <w:t>When writing new or revised policies, consider the following tips...</w:t>
      </w:r>
    </w:p>
    <w:p w14:paraId="2D260601" w14:textId="77777777" w:rsidR="00A218F1" w:rsidRPr="00506692" w:rsidRDefault="00A218F1" w:rsidP="00D56B13">
      <w:pPr>
        <w:jc w:val="both"/>
        <w:rPr>
          <w:rFonts w:ascii="Univers" w:hAnsi="Univers" w:cs="Arial"/>
          <w:sz w:val="22"/>
          <w:szCs w:val="22"/>
        </w:rPr>
      </w:pPr>
    </w:p>
    <w:p w14:paraId="16A59710" w14:textId="3A536A69" w:rsidR="001C64BF" w:rsidRPr="00506692" w:rsidRDefault="001C64BF" w:rsidP="00D56B13">
      <w:pPr>
        <w:jc w:val="both"/>
        <w:rPr>
          <w:rFonts w:ascii="Univers" w:hAnsi="Univers" w:cs="Arial"/>
          <w:b/>
          <w:bCs/>
          <w:sz w:val="22"/>
          <w:szCs w:val="22"/>
        </w:rPr>
      </w:pPr>
      <w:r w:rsidRPr="00506692">
        <w:rPr>
          <w:rFonts w:ascii="Univers" w:hAnsi="Univers" w:cs="Arial"/>
          <w:b/>
          <w:bCs/>
          <w:sz w:val="22"/>
          <w:szCs w:val="22"/>
        </w:rPr>
        <w:t>Be Concise</w:t>
      </w:r>
    </w:p>
    <w:p w14:paraId="69A0ED9E" w14:textId="77777777" w:rsidR="001C64BF" w:rsidRPr="00506692" w:rsidRDefault="001C64BF" w:rsidP="00D56B13">
      <w:pPr>
        <w:jc w:val="both"/>
        <w:rPr>
          <w:rFonts w:ascii="Univers" w:hAnsi="Univers" w:cs="Arial"/>
          <w:sz w:val="22"/>
          <w:szCs w:val="22"/>
        </w:rPr>
      </w:pPr>
      <w:r w:rsidRPr="00506692">
        <w:rPr>
          <w:rFonts w:ascii="Univers" w:hAnsi="Univers" w:cs="Arial"/>
          <w:sz w:val="22"/>
          <w:szCs w:val="22"/>
        </w:rPr>
        <w:t>Being concise means using as few words as possible to get your point across. Consider which words are essential to convey your meaning.</w:t>
      </w:r>
    </w:p>
    <w:p w14:paraId="0CA67FD6" w14:textId="77777777" w:rsidR="00A218F1" w:rsidRPr="00506692" w:rsidRDefault="00A218F1" w:rsidP="00D56B13">
      <w:pPr>
        <w:jc w:val="both"/>
        <w:rPr>
          <w:rFonts w:ascii="Univers" w:hAnsi="Univers" w:cs="Arial"/>
          <w:sz w:val="22"/>
          <w:szCs w:val="22"/>
        </w:rPr>
      </w:pPr>
    </w:p>
    <w:p w14:paraId="5DC8B810" w14:textId="36CA5EE0" w:rsidR="001C64BF" w:rsidRPr="00506692" w:rsidRDefault="001C64BF" w:rsidP="00D56B13">
      <w:pPr>
        <w:jc w:val="both"/>
        <w:rPr>
          <w:rFonts w:ascii="Univers" w:hAnsi="Univers" w:cs="Arial"/>
          <w:b/>
          <w:bCs/>
          <w:sz w:val="22"/>
          <w:szCs w:val="22"/>
        </w:rPr>
      </w:pPr>
      <w:r w:rsidRPr="00506692">
        <w:rPr>
          <w:rFonts w:ascii="Univers" w:hAnsi="Univers" w:cs="Arial"/>
          <w:b/>
          <w:bCs/>
          <w:sz w:val="22"/>
          <w:szCs w:val="22"/>
        </w:rPr>
        <w:t>3rd Person Voice</w:t>
      </w:r>
    </w:p>
    <w:p w14:paraId="784A2CB4" w14:textId="77777777" w:rsidR="001C64BF" w:rsidRPr="00506692" w:rsidRDefault="001C64BF" w:rsidP="00D56B13">
      <w:pPr>
        <w:jc w:val="both"/>
        <w:rPr>
          <w:rFonts w:ascii="Univers" w:hAnsi="Univers" w:cs="Arial"/>
          <w:sz w:val="22"/>
          <w:szCs w:val="22"/>
        </w:rPr>
      </w:pPr>
      <w:r w:rsidRPr="00506692">
        <w:rPr>
          <w:rFonts w:ascii="Univers" w:hAnsi="Univers" w:cs="Arial"/>
          <w:sz w:val="22"/>
          <w:szCs w:val="22"/>
        </w:rPr>
        <w:t>Policies should be written in third-person voice.</w:t>
      </w:r>
    </w:p>
    <w:p w14:paraId="577327F9" w14:textId="77777777" w:rsidR="00A218F1" w:rsidRPr="00506692" w:rsidRDefault="00A218F1" w:rsidP="00D56B13">
      <w:pPr>
        <w:jc w:val="both"/>
        <w:rPr>
          <w:rFonts w:ascii="Univers" w:hAnsi="Univers" w:cs="Arial"/>
          <w:sz w:val="22"/>
          <w:szCs w:val="22"/>
        </w:rPr>
      </w:pPr>
    </w:p>
    <w:p w14:paraId="50A1EF00" w14:textId="26C10F42" w:rsidR="001C64BF" w:rsidRPr="00506692" w:rsidRDefault="001C64BF" w:rsidP="00D56B13">
      <w:pPr>
        <w:jc w:val="both"/>
        <w:rPr>
          <w:rFonts w:ascii="Univers" w:hAnsi="Univers" w:cs="Arial"/>
          <w:sz w:val="22"/>
          <w:szCs w:val="22"/>
        </w:rPr>
      </w:pPr>
      <w:r w:rsidRPr="00506692">
        <w:rPr>
          <w:rFonts w:ascii="Univers" w:hAnsi="Univers" w:cs="Arial"/>
          <w:sz w:val="22"/>
          <w:szCs w:val="22"/>
        </w:rPr>
        <w:t>Voice</w:t>
      </w:r>
    </w:p>
    <w:p w14:paraId="6F5AA558" w14:textId="77777777" w:rsidR="001C64BF" w:rsidRPr="00506692" w:rsidRDefault="001C64BF" w:rsidP="00D56B13">
      <w:pPr>
        <w:jc w:val="both"/>
        <w:rPr>
          <w:rFonts w:ascii="Univers" w:hAnsi="Univers" w:cs="Arial"/>
          <w:sz w:val="22"/>
          <w:szCs w:val="22"/>
        </w:rPr>
      </w:pPr>
      <w:r w:rsidRPr="00506692">
        <w:rPr>
          <w:rFonts w:ascii="Univers" w:hAnsi="Univers" w:cs="Arial"/>
          <w:sz w:val="22"/>
          <w:szCs w:val="22"/>
        </w:rPr>
        <w:t xml:space="preserve"> • 1st Person - I must...</w:t>
      </w:r>
    </w:p>
    <w:p w14:paraId="038612B7" w14:textId="77777777" w:rsidR="001C64BF" w:rsidRPr="00506692" w:rsidRDefault="001C64BF" w:rsidP="00D56B13">
      <w:pPr>
        <w:jc w:val="both"/>
        <w:rPr>
          <w:rFonts w:ascii="Univers" w:hAnsi="Univers" w:cs="Arial"/>
          <w:sz w:val="22"/>
          <w:szCs w:val="22"/>
        </w:rPr>
      </w:pPr>
      <w:r w:rsidRPr="00506692">
        <w:rPr>
          <w:rFonts w:ascii="Univers" w:hAnsi="Univers" w:cs="Arial"/>
          <w:sz w:val="22"/>
          <w:szCs w:val="22"/>
        </w:rPr>
        <w:t>• 2nd Person - You must...</w:t>
      </w:r>
    </w:p>
    <w:p w14:paraId="49889F9E" w14:textId="77777777" w:rsidR="001C64BF" w:rsidRPr="00506692" w:rsidRDefault="001C64BF" w:rsidP="00D56B13">
      <w:pPr>
        <w:jc w:val="both"/>
        <w:rPr>
          <w:rFonts w:ascii="Univers" w:hAnsi="Univers" w:cs="Arial"/>
          <w:sz w:val="22"/>
          <w:szCs w:val="22"/>
        </w:rPr>
      </w:pPr>
      <w:r w:rsidRPr="00506692">
        <w:rPr>
          <w:rFonts w:ascii="Univers" w:hAnsi="Univers" w:cs="Arial"/>
          <w:sz w:val="22"/>
          <w:szCs w:val="22"/>
        </w:rPr>
        <w:t>• 3rd Person - Students must...</w:t>
      </w:r>
    </w:p>
    <w:p w14:paraId="390B356D" w14:textId="77777777" w:rsidR="00A218F1" w:rsidRPr="00506692" w:rsidRDefault="00A218F1" w:rsidP="00D56B13">
      <w:pPr>
        <w:jc w:val="both"/>
        <w:rPr>
          <w:rFonts w:ascii="Univers" w:hAnsi="Univers" w:cs="Arial"/>
          <w:sz w:val="22"/>
          <w:szCs w:val="22"/>
        </w:rPr>
      </w:pPr>
    </w:p>
    <w:p w14:paraId="19603F87" w14:textId="7E0D5AA1" w:rsidR="001C64BF" w:rsidRPr="00506692" w:rsidRDefault="001C64BF" w:rsidP="00D56B13">
      <w:pPr>
        <w:jc w:val="both"/>
        <w:rPr>
          <w:rFonts w:ascii="Univers" w:hAnsi="Univers" w:cs="Arial"/>
          <w:b/>
          <w:bCs/>
          <w:sz w:val="22"/>
          <w:szCs w:val="22"/>
        </w:rPr>
      </w:pPr>
      <w:r w:rsidRPr="00506692">
        <w:rPr>
          <w:rFonts w:ascii="Univers" w:hAnsi="Univers" w:cs="Arial"/>
          <w:b/>
          <w:bCs/>
          <w:sz w:val="22"/>
          <w:szCs w:val="22"/>
        </w:rPr>
        <w:t>Acronyms</w:t>
      </w:r>
    </w:p>
    <w:p w14:paraId="1C71CA54" w14:textId="77777777" w:rsidR="001C64BF" w:rsidRPr="00506692" w:rsidRDefault="001C64BF" w:rsidP="00D56B13">
      <w:pPr>
        <w:jc w:val="both"/>
        <w:rPr>
          <w:rFonts w:ascii="Univers" w:hAnsi="Univers" w:cs="Arial"/>
          <w:sz w:val="22"/>
          <w:szCs w:val="22"/>
        </w:rPr>
      </w:pPr>
      <w:r w:rsidRPr="00506692">
        <w:rPr>
          <w:rFonts w:ascii="Univers" w:hAnsi="Univers" w:cs="Arial"/>
          <w:sz w:val="22"/>
          <w:szCs w:val="22"/>
        </w:rPr>
        <w:t>When using acronyms, spell out the words the first time and include the acronym in parentheses afterward—for example, Metropolitan State University of Denver (MSU Denver) and Colorado Department of Higher Education (CDHE).</w:t>
      </w:r>
    </w:p>
    <w:p w14:paraId="78DBA2A6" w14:textId="77777777" w:rsidR="00A218F1" w:rsidRPr="00506692" w:rsidRDefault="00A218F1" w:rsidP="00D56B13">
      <w:pPr>
        <w:jc w:val="both"/>
        <w:rPr>
          <w:rFonts w:ascii="Univers" w:hAnsi="Univers" w:cs="Arial"/>
          <w:sz w:val="22"/>
          <w:szCs w:val="22"/>
        </w:rPr>
      </w:pPr>
    </w:p>
    <w:p w14:paraId="1E56EF5C" w14:textId="77777777" w:rsidR="00D459D8" w:rsidRDefault="00D459D8" w:rsidP="00D56B13">
      <w:pPr>
        <w:jc w:val="both"/>
        <w:rPr>
          <w:rFonts w:ascii="Univers" w:hAnsi="Univers" w:cs="Arial"/>
          <w:b/>
          <w:bCs/>
          <w:sz w:val="22"/>
          <w:szCs w:val="22"/>
        </w:rPr>
      </w:pPr>
    </w:p>
    <w:p w14:paraId="546BB967" w14:textId="037799E1" w:rsidR="001C64BF" w:rsidRPr="00506692" w:rsidRDefault="001C64BF" w:rsidP="00D56B13">
      <w:pPr>
        <w:jc w:val="both"/>
        <w:rPr>
          <w:rFonts w:ascii="Univers" w:hAnsi="Univers" w:cs="Arial"/>
          <w:b/>
          <w:bCs/>
          <w:sz w:val="22"/>
          <w:szCs w:val="22"/>
        </w:rPr>
      </w:pPr>
      <w:r w:rsidRPr="00506692">
        <w:rPr>
          <w:rFonts w:ascii="Univers" w:hAnsi="Univers" w:cs="Arial"/>
          <w:b/>
          <w:bCs/>
          <w:sz w:val="22"/>
          <w:szCs w:val="22"/>
        </w:rPr>
        <w:lastRenderedPageBreak/>
        <w:t>Avoid Jargon</w:t>
      </w:r>
    </w:p>
    <w:p w14:paraId="43B489CC" w14:textId="77777777" w:rsidR="001C64BF" w:rsidRPr="00506692" w:rsidRDefault="001C64BF" w:rsidP="00D56B13">
      <w:pPr>
        <w:jc w:val="both"/>
        <w:rPr>
          <w:rFonts w:ascii="Univers" w:hAnsi="Univers" w:cs="Arial"/>
          <w:sz w:val="22"/>
          <w:szCs w:val="22"/>
        </w:rPr>
      </w:pPr>
      <w:r w:rsidRPr="00506692">
        <w:rPr>
          <w:rFonts w:ascii="Univers" w:hAnsi="Univers" w:cs="Arial"/>
          <w:sz w:val="22"/>
          <w:szCs w:val="22"/>
        </w:rPr>
        <w:t>Policies should be written in plain language. Avoid using jargon and other technical terms that may only be understood by a select audience familiar with that lingo.</w:t>
      </w:r>
    </w:p>
    <w:p w14:paraId="018D8F33" w14:textId="77777777" w:rsidR="00A218F1" w:rsidRPr="00506692" w:rsidRDefault="00A218F1" w:rsidP="00D56B13">
      <w:pPr>
        <w:jc w:val="both"/>
        <w:rPr>
          <w:rFonts w:ascii="Univers" w:hAnsi="Univers" w:cs="Arial"/>
          <w:sz w:val="22"/>
          <w:szCs w:val="22"/>
        </w:rPr>
      </w:pPr>
    </w:p>
    <w:p w14:paraId="001727BD" w14:textId="1CFBC3A7" w:rsidR="001C64BF" w:rsidRPr="00506692" w:rsidRDefault="001C64BF" w:rsidP="00D56B13">
      <w:pPr>
        <w:jc w:val="both"/>
        <w:rPr>
          <w:rFonts w:ascii="Univers" w:hAnsi="Univers" w:cs="Arial"/>
          <w:b/>
          <w:bCs/>
          <w:sz w:val="22"/>
          <w:szCs w:val="22"/>
        </w:rPr>
      </w:pPr>
      <w:r w:rsidRPr="00506692">
        <w:rPr>
          <w:rFonts w:ascii="Univers" w:hAnsi="Univers" w:cs="Arial"/>
          <w:b/>
          <w:bCs/>
          <w:sz w:val="22"/>
          <w:szCs w:val="22"/>
        </w:rPr>
        <w:t>Timely Language</w:t>
      </w:r>
    </w:p>
    <w:p w14:paraId="135C1BDC" w14:textId="77777777" w:rsidR="001C64BF" w:rsidRPr="00506692" w:rsidRDefault="001C64BF" w:rsidP="00D56B13">
      <w:pPr>
        <w:jc w:val="both"/>
        <w:rPr>
          <w:rFonts w:ascii="Univers" w:hAnsi="Univers" w:cs="Arial"/>
          <w:sz w:val="22"/>
          <w:szCs w:val="22"/>
        </w:rPr>
      </w:pPr>
      <w:r w:rsidRPr="00506692">
        <w:rPr>
          <w:rFonts w:ascii="Univers" w:hAnsi="Univers" w:cs="Arial"/>
          <w:sz w:val="22"/>
          <w:szCs w:val="22"/>
        </w:rPr>
        <w:t>Avoid including information that may become quickly outdated. Use generic, instead of specific, terms. Use the title of an individual rather than the individual's name.</w:t>
      </w:r>
    </w:p>
    <w:p w14:paraId="629812C4" w14:textId="77777777" w:rsidR="00A218F1" w:rsidRPr="00506692" w:rsidRDefault="00A218F1" w:rsidP="00D56B13">
      <w:pPr>
        <w:jc w:val="both"/>
        <w:rPr>
          <w:rFonts w:ascii="Univers" w:hAnsi="Univers" w:cs="Arial"/>
          <w:sz w:val="22"/>
          <w:szCs w:val="22"/>
        </w:rPr>
      </w:pPr>
    </w:p>
    <w:p w14:paraId="4FA5821E" w14:textId="2EBB4D7A" w:rsidR="001C64BF" w:rsidRPr="00506692" w:rsidRDefault="001C64BF" w:rsidP="00D56B13">
      <w:pPr>
        <w:jc w:val="both"/>
        <w:rPr>
          <w:rFonts w:ascii="Univers" w:hAnsi="Univers" w:cs="Arial"/>
          <w:b/>
          <w:bCs/>
          <w:sz w:val="22"/>
          <w:szCs w:val="22"/>
        </w:rPr>
      </w:pPr>
      <w:r w:rsidRPr="00506692">
        <w:rPr>
          <w:rFonts w:ascii="Univers" w:hAnsi="Univers" w:cs="Arial"/>
          <w:b/>
          <w:bCs/>
          <w:sz w:val="22"/>
          <w:szCs w:val="22"/>
        </w:rPr>
        <w:t>Specific vs. Generic</w:t>
      </w:r>
    </w:p>
    <w:p w14:paraId="1B7D8D10" w14:textId="3BFB794D" w:rsidR="001C64BF" w:rsidRPr="00506692" w:rsidRDefault="001C64BF" w:rsidP="00D56B13">
      <w:pPr>
        <w:jc w:val="both"/>
        <w:rPr>
          <w:rFonts w:ascii="Univers" w:hAnsi="Univers" w:cs="Arial"/>
          <w:sz w:val="22"/>
          <w:szCs w:val="22"/>
        </w:rPr>
      </w:pPr>
      <w:r w:rsidRPr="00506692">
        <w:rPr>
          <w:rFonts w:ascii="Univers" w:hAnsi="Univers" w:cs="Arial"/>
          <w:sz w:val="22"/>
          <w:szCs w:val="22"/>
        </w:rPr>
        <w:t>Banner - Student Information System</w:t>
      </w:r>
    </w:p>
    <w:p w14:paraId="3A99701C" w14:textId="77777777" w:rsidR="001C64BF" w:rsidRPr="00506692" w:rsidRDefault="001C64BF" w:rsidP="00D56B13">
      <w:pPr>
        <w:jc w:val="both"/>
        <w:rPr>
          <w:rFonts w:ascii="Univers" w:hAnsi="Univers" w:cs="Arial"/>
          <w:sz w:val="22"/>
          <w:szCs w:val="22"/>
        </w:rPr>
      </w:pPr>
      <w:r w:rsidRPr="00506692">
        <w:rPr>
          <w:rFonts w:ascii="Univers" w:hAnsi="Univers" w:cs="Arial"/>
          <w:sz w:val="22"/>
          <w:szCs w:val="22"/>
        </w:rPr>
        <w:t>Jane Smith - Registrar</w:t>
      </w:r>
    </w:p>
    <w:p w14:paraId="2B6EBF16" w14:textId="77777777" w:rsidR="001C64BF" w:rsidRPr="00506692" w:rsidRDefault="001C64BF" w:rsidP="00D56B13">
      <w:pPr>
        <w:jc w:val="both"/>
        <w:rPr>
          <w:rFonts w:ascii="Univers" w:hAnsi="Univers" w:cs="Arial"/>
          <w:sz w:val="22"/>
          <w:szCs w:val="22"/>
        </w:rPr>
      </w:pPr>
      <w:r w:rsidRPr="00506692">
        <w:rPr>
          <w:rFonts w:ascii="Univers" w:hAnsi="Univers" w:cs="Arial"/>
          <w:sz w:val="22"/>
          <w:szCs w:val="22"/>
        </w:rPr>
        <w:t>jane.smith@msudenver.edu - registration@msudenver.edu</w:t>
      </w:r>
    </w:p>
    <w:p w14:paraId="2F1857BF" w14:textId="77777777" w:rsidR="001C64BF" w:rsidRPr="00506692" w:rsidRDefault="001C64BF" w:rsidP="00D56B13">
      <w:pPr>
        <w:jc w:val="both"/>
        <w:rPr>
          <w:rFonts w:ascii="Univers" w:hAnsi="Univers" w:cs="Arial"/>
          <w:sz w:val="22"/>
          <w:szCs w:val="22"/>
        </w:rPr>
      </w:pPr>
    </w:p>
    <w:p w14:paraId="53EB17F9" w14:textId="77777777" w:rsidR="001C64BF" w:rsidRPr="00506692" w:rsidRDefault="001C64BF" w:rsidP="00D56B13">
      <w:pPr>
        <w:jc w:val="both"/>
        <w:rPr>
          <w:rFonts w:ascii="Univers" w:hAnsi="Univers" w:cs="Arial"/>
          <w:b/>
          <w:bCs/>
          <w:sz w:val="22"/>
          <w:szCs w:val="22"/>
        </w:rPr>
      </w:pPr>
      <w:r w:rsidRPr="00506692">
        <w:rPr>
          <w:rFonts w:ascii="Univers" w:hAnsi="Univers" w:cs="Arial"/>
          <w:b/>
          <w:bCs/>
          <w:sz w:val="22"/>
          <w:szCs w:val="22"/>
        </w:rPr>
        <w:t>Verb Choice</w:t>
      </w:r>
    </w:p>
    <w:p w14:paraId="7D038046" w14:textId="77777777" w:rsidR="001C64BF" w:rsidRPr="00506692" w:rsidRDefault="001C64BF" w:rsidP="00D56B13">
      <w:pPr>
        <w:jc w:val="both"/>
        <w:rPr>
          <w:rFonts w:ascii="Univers" w:hAnsi="Univers" w:cs="Arial"/>
          <w:sz w:val="22"/>
          <w:szCs w:val="22"/>
        </w:rPr>
      </w:pPr>
      <w:r w:rsidRPr="00506692">
        <w:rPr>
          <w:rFonts w:ascii="Univers" w:hAnsi="Univers" w:cs="Arial"/>
          <w:sz w:val="22"/>
          <w:szCs w:val="22"/>
        </w:rPr>
        <w:t xml:space="preserve">Choose your verbs carefully. Verbs often imply what level of choice an individual has when carrying out an action included in the policy. Generally, policy writers should avoid using the verb can, which means that students or employees are able to rather than required to perform a particular action. Also, the verb should </w:t>
      </w:r>
      <w:proofErr w:type="gramStart"/>
      <w:r w:rsidRPr="00506692">
        <w:rPr>
          <w:rFonts w:ascii="Univers" w:hAnsi="Univers" w:cs="Arial"/>
          <w:sz w:val="22"/>
          <w:szCs w:val="22"/>
        </w:rPr>
        <w:t>implies</w:t>
      </w:r>
      <w:proofErr w:type="gramEnd"/>
      <w:r w:rsidRPr="00506692">
        <w:rPr>
          <w:rFonts w:ascii="Univers" w:hAnsi="Univers" w:cs="Arial"/>
          <w:sz w:val="22"/>
          <w:szCs w:val="22"/>
        </w:rPr>
        <w:t xml:space="preserve"> choice and is more appropriate for guidelines rather than policies.</w:t>
      </w:r>
    </w:p>
    <w:p w14:paraId="5ED10D7F" w14:textId="77777777" w:rsidR="00A218F1" w:rsidRPr="00506692" w:rsidRDefault="00A218F1" w:rsidP="00D56B13">
      <w:pPr>
        <w:jc w:val="both"/>
        <w:rPr>
          <w:rFonts w:ascii="Univers" w:hAnsi="Univers" w:cs="Arial"/>
          <w:sz w:val="22"/>
          <w:szCs w:val="22"/>
        </w:rPr>
      </w:pPr>
    </w:p>
    <w:p w14:paraId="0A5CEEF3" w14:textId="77777777" w:rsidR="001C64BF" w:rsidRPr="00506692" w:rsidRDefault="001C64BF" w:rsidP="00D56B13">
      <w:pPr>
        <w:jc w:val="both"/>
        <w:rPr>
          <w:rFonts w:ascii="Univers" w:hAnsi="Univers" w:cs="Arial"/>
          <w:sz w:val="22"/>
          <w:szCs w:val="22"/>
        </w:rPr>
      </w:pPr>
      <w:r w:rsidRPr="00506692">
        <w:rPr>
          <w:rFonts w:ascii="Univers" w:hAnsi="Univers" w:cs="Arial"/>
          <w:sz w:val="22"/>
          <w:szCs w:val="22"/>
        </w:rPr>
        <w:t>Verb - Meaning</w:t>
      </w:r>
    </w:p>
    <w:p w14:paraId="1DC15C3C" w14:textId="77777777" w:rsidR="001C64BF" w:rsidRPr="00506692" w:rsidRDefault="001C64BF" w:rsidP="00D56B13">
      <w:pPr>
        <w:jc w:val="both"/>
        <w:rPr>
          <w:rFonts w:ascii="Univers" w:hAnsi="Univers" w:cs="Arial"/>
          <w:sz w:val="22"/>
          <w:szCs w:val="22"/>
        </w:rPr>
      </w:pPr>
      <w:r w:rsidRPr="00506692">
        <w:rPr>
          <w:rFonts w:ascii="Univers" w:hAnsi="Univers" w:cs="Arial"/>
          <w:sz w:val="22"/>
          <w:szCs w:val="22"/>
        </w:rPr>
        <w:t xml:space="preserve">• Must - </w:t>
      </w:r>
      <w:proofErr w:type="gramStart"/>
      <w:r w:rsidRPr="00506692">
        <w:rPr>
          <w:rFonts w:ascii="Univers" w:hAnsi="Univers" w:cs="Arial"/>
          <w:sz w:val="22"/>
          <w:szCs w:val="22"/>
        </w:rPr>
        <w:t>Have to</w:t>
      </w:r>
      <w:proofErr w:type="gramEnd"/>
      <w:r w:rsidRPr="00506692">
        <w:rPr>
          <w:rFonts w:ascii="Univers" w:hAnsi="Univers" w:cs="Arial"/>
          <w:sz w:val="22"/>
          <w:szCs w:val="22"/>
        </w:rPr>
        <w:t xml:space="preserve"> (does not imply choice)</w:t>
      </w:r>
    </w:p>
    <w:p w14:paraId="2A479AF3" w14:textId="77777777" w:rsidR="001C64BF" w:rsidRPr="00506692" w:rsidRDefault="001C64BF" w:rsidP="00D56B13">
      <w:pPr>
        <w:jc w:val="both"/>
        <w:rPr>
          <w:rFonts w:ascii="Univers" w:hAnsi="Univers" w:cs="Arial"/>
          <w:sz w:val="22"/>
          <w:szCs w:val="22"/>
        </w:rPr>
      </w:pPr>
      <w:r w:rsidRPr="00506692">
        <w:rPr>
          <w:rFonts w:ascii="Univers" w:hAnsi="Univers" w:cs="Arial"/>
          <w:sz w:val="22"/>
          <w:szCs w:val="22"/>
        </w:rPr>
        <w:t>• May - Allowed to (implies choice)</w:t>
      </w:r>
    </w:p>
    <w:p w14:paraId="1810185F" w14:textId="77777777" w:rsidR="001C64BF" w:rsidRPr="00506692" w:rsidRDefault="001C64BF" w:rsidP="00D56B13">
      <w:pPr>
        <w:jc w:val="both"/>
        <w:rPr>
          <w:rFonts w:ascii="Univers" w:hAnsi="Univers" w:cs="Arial"/>
          <w:sz w:val="22"/>
          <w:szCs w:val="22"/>
        </w:rPr>
      </w:pPr>
      <w:r w:rsidRPr="00506692">
        <w:rPr>
          <w:rFonts w:ascii="Univers" w:hAnsi="Univers" w:cs="Arial"/>
          <w:sz w:val="22"/>
          <w:szCs w:val="22"/>
        </w:rPr>
        <w:t>• Should - Ought to (implies choice)</w:t>
      </w:r>
    </w:p>
    <w:p w14:paraId="2E19ECC9" w14:textId="77777777" w:rsidR="00A218F1" w:rsidRPr="00506692" w:rsidRDefault="00A218F1" w:rsidP="00D56B13">
      <w:pPr>
        <w:jc w:val="both"/>
        <w:rPr>
          <w:rFonts w:ascii="Univers" w:hAnsi="Univers" w:cs="Arial"/>
          <w:sz w:val="22"/>
          <w:szCs w:val="22"/>
        </w:rPr>
      </w:pPr>
    </w:p>
    <w:p w14:paraId="3C83C1EA" w14:textId="14FFA2EC" w:rsidR="001C64BF" w:rsidRPr="00506692" w:rsidRDefault="001C64BF" w:rsidP="00D56B13">
      <w:pPr>
        <w:jc w:val="both"/>
        <w:rPr>
          <w:rFonts w:ascii="Univers" w:hAnsi="Univers" w:cs="Arial"/>
          <w:sz w:val="22"/>
          <w:szCs w:val="22"/>
        </w:rPr>
      </w:pPr>
      <w:r w:rsidRPr="00506692">
        <w:rPr>
          <w:rFonts w:ascii="Univers" w:hAnsi="Univers" w:cs="Arial"/>
          <w:sz w:val="22"/>
          <w:szCs w:val="22"/>
        </w:rPr>
        <w:t>More examples:</w:t>
      </w:r>
    </w:p>
    <w:p w14:paraId="1DFC1927" w14:textId="77777777" w:rsidR="001C64BF" w:rsidRPr="00506692" w:rsidRDefault="001C64BF" w:rsidP="00D56B13">
      <w:pPr>
        <w:jc w:val="both"/>
        <w:rPr>
          <w:rFonts w:ascii="Univers" w:hAnsi="Univers" w:cs="Arial"/>
          <w:sz w:val="22"/>
          <w:szCs w:val="22"/>
        </w:rPr>
      </w:pPr>
      <w:r w:rsidRPr="00506692">
        <w:rPr>
          <w:rFonts w:ascii="Univers" w:hAnsi="Univers" w:cs="Arial"/>
          <w:sz w:val="22"/>
          <w:szCs w:val="22"/>
        </w:rPr>
        <w:t>• Students are required to...</w:t>
      </w:r>
    </w:p>
    <w:p w14:paraId="6B5DBF36" w14:textId="77777777" w:rsidR="001C64BF" w:rsidRPr="00506692" w:rsidRDefault="001C64BF" w:rsidP="00D56B13">
      <w:pPr>
        <w:jc w:val="both"/>
        <w:rPr>
          <w:rFonts w:ascii="Univers" w:hAnsi="Univers" w:cs="Arial"/>
          <w:sz w:val="22"/>
          <w:szCs w:val="22"/>
        </w:rPr>
      </w:pPr>
      <w:r w:rsidRPr="00506692">
        <w:rPr>
          <w:rFonts w:ascii="Univers" w:hAnsi="Univers" w:cs="Arial"/>
          <w:sz w:val="22"/>
          <w:szCs w:val="22"/>
        </w:rPr>
        <w:t>• Faculty are responsible for...</w:t>
      </w:r>
    </w:p>
    <w:p w14:paraId="25B2F9D6" w14:textId="77777777" w:rsidR="001C64BF" w:rsidRPr="00506692" w:rsidRDefault="001C64BF" w:rsidP="00D56B13">
      <w:pPr>
        <w:jc w:val="both"/>
        <w:rPr>
          <w:rFonts w:ascii="Univers" w:hAnsi="Univers" w:cs="Arial"/>
          <w:sz w:val="22"/>
          <w:szCs w:val="22"/>
        </w:rPr>
      </w:pPr>
      <w:r w:rsidRPr="00506692">
        <w:rPr>
          <w:rFonts w:ascii="Univers" w:hAnsi="Univers" w:cs="Arial"/>
          <w:sz w:val="22"/>
          <w:szCs w:val="22"/>
        </w:rPr>
        <w:t>• Employees must...</w:t>
      </w:r>
    </w:p>
    <w:p w14:paraId="5E2759B0" w14:textId="77777777" w:rsidR="001C64BF" w:rsidRPr="00506692" w:rsidRDefault="001C64BF" w:rsidP="00D56B13">
      <w:pPr>
        <w:jc w:val="both"/>
        <w:rPr>
          <w:rFonts w:ascii="Univers" w:hAnsi="Univers" w:cs="Arial"/>
          <w:sz w:val="22"/>
          <w:szCs w:val="22"/>
        </w:rPr>
      </w:pPr>
      <w:r w:rsidRPr="00506692">
        <w:rPr>
          <w:rFonts w:ascii="Univers" w:hAnsi="Univers" w:cs="Arial"/>
          <w:sz w:val="22"/>
          <w:szCs w:val="22"/>
        </w:rPr>
        <w:t xml:space="preserve"> </w:t>
      </w:r>
    </w:p>
    <w:p w14:paraId="18A39F32" w14:textId="77777777" w:rsidR="00A218F1" w:rsidRPr="00506692" w:rsidRDefault="00A218F1" w:rsidP="00D56B13">
      <w:pPr>
        <w:jc w:val="both"/>
        <w:rPr>
          <w:rFonts w:ascii="Univers" w:hAnsi="Univers" w:cs="Arial"/>
          <w:sz w:val="22"/>
          <w:szCs w:val="22"/>
        </w:rPr>
      </w:pPr>
    </w:p>
    <w:p w14:paraId="381A580D" w14:textId="77777777" w:rsidR="00A218F1" w:rsidRPr="00506692" w:rsidRDefault="00A218F1" w:rsidP="00D56B13">
      <w:pPr>
        <w:jc w:val="both"/>
        <w:rPr>
          <w:rFonts w:ascii="Univers" w:hAnsi="Univers" w:cs="Arial"/>
          <w:sz w:val="22"/>
          <w:szCs w:val="22"/>
        </w:rPr>
      </w:pPr>
    </w:p>
    <w:p w14:paraId="07EDB76A" w14:textId="6162E8AE" w:rsidR="009A6833" w:rsidRPr="00506692" w:rsidRDefault="001C64BF" w:rsidP="00D56B13">
      <w:pPr>
        <w:jc w:val="both"/>
        <w:rPr>
          <w:rFonts w:ascii="Univers" w:hAnsi="Univers" w:cs="Arial"/>
          <w:sz w:val="22"/>
          <w:szCs w:val="22"/>
        </w:rPr>
      </w:pPr>
      <w:r w:rsidRPr="00506692">
        <w:rPr>
          <w:rFonts w:ascii="Univers" w:hAnsi="Univers" w:cs="Arial"/>
          <w:sz w:val="22"/>
          <w:szCs w:val="22"/>
        </w:rPr>
        <w:t>For assistance drafting a University policy</w:t>
      </w:r>
      <w:r w:rsidR="00A218F1" w:rsidRPr="00506692">
        <w:rPr>
          <w:rFonts w:ascii="Univers" w:hAnsi="Univers" w:cs="Arial"/>
          <w:sz w:val="22"/>
          <w:szCs w:val="22"/>
        </w:rPr>
        <w:t xml:space="preserve">, please contact the </w:t>
      </w:r>
      <w:hyperlink r:id="rId9" w:history="1">
        <w:r w:rsidR="00A218F1" w:rsidRPr="00506692">
          <w:rPr>
            <w:rStyle w:val="Hyperlink"/>
            <w:rFonts w:ascii="Univers" w:hAnsi="Univers" w:cs="Arial"/>
            <w:sz w:val="22"/>
            <w:szCs w:val="22"/>
          </w:rPr>
          <w:t>Office of the General Counsel</w:t>
        </w:r>
      </w:hyperlink>
      <w:r w:rsidR="00A218F1" w:rsidRPr="00506692">
        <w:rPr>
          <w:rFonts w:ascii="Univers" w:hAnsi="Univers" w:cs="Arial"/>
          <w:sz w:val="22"/>
          <w:szCs w:val="22"/>
        </w:rPr>
        <w:t>.</w:t>
      </w:r>
    </w:p>
    <w:sectPr w:rsidR="009A6833" w:rsidRPr="00506692">
      <w:footerReference w:type="even"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8FC7EA" w14:textId="77777777" w:rsidR="009015D4" w:rsidRDefault="009015D4" w:rsidP="00A218F1">
      <w:r>
        <w:separator/>
      </w:r>
    </w:p>
  </w:endnote>
  <w:endnote w:type="continuationSeparator" w:id="0">
    <w:p w14:paraId="40C92FE0" w14:textId="77777777" w:rsidR="009015D4" w:rsidRDefault="009015D4" w:rsidP="00A218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106908810"/>
      <w:docPartObj>
        <w:docPartGallery w:val="Page Numbers (Bottom of Page)"/>
        <w:docPartUnique/>
      </w:docPartObj>
    </w:sdtPr>
    <w:sdtContent>
      <w:p w14:paraId="45DF3B9D" w14:textId="0CA7BF7E" w:rsidR="00A218F1" w:rsidRDefault="00A218F1" w:rsidP="00B30D0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30255FB" w14:textId="77777777" w:rsidR="00A218F1" w:rsidRDefault="00A218F1" w:rsidP="00A218F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854925630"/>
      <w:docPartObj>
        <w:docPartGallery w:val="Page Numbers (Bottom of Page)"/>
        <w:docPartUnique/>
      </w:docPartObj>
    </w:sdtPr>
    <w:sdtContent>
      <w:p w14:paraId="3F3E5F0C" w14:textId="520A9E4F" w:rsidR="00A218F1" w:rsidRDefault="00A218F1" w:rsidP="00B30D0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sdtContent>
  </w:sdt>
  <w:p w14:paraId="717F00D5" w14:textId="77777777" w:rsidR="00A218F1" w:rsidRDefault="00A218F1" w:rsidP="00A218F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DD2F39" w14:textId="77777777" w:rsidR="009015D4" w:rsidRDefault="009015D4" w:rsidP="00A218F1">
      <w:r>
        <w:separator/>
      </w:r>
    </w:p>
  </w:footnote>
  <w:footnote w:type="continuationSeparator" w:id="0">
    <w:p w14:paraId="0D286091" w14:textId="77777777" w:rsidR="009015D4" w:rsidRDefault="009015D4" w:rsidP="00A218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4BF"/>
    <w:rsid w:val="000019FA"/>
    <w:rsid w:val="0007391D"/>
    <w:rsid w:val="001C64BF"/>
    <w:rsid w:val="003D4EA3"/>
    <w:rsid w:val="00506692"/>
    <w:rsid w:val="00576AC1"/>
    <w:rsid w:val="00586CA3"/>
    <w:rsid w:val="00594305"/>
    <w:rsid w:val="008033D4"/>
    <w:rsid w:val="009015D4"/>
    <w:rsid w:val="0099371D"/>
    <w:rsid w:val="009A6833"/>
    <w:rsid w:val="00A218F1"/>
    <w:rsid w:val="00B73606"/>
    <w:rsid w:val="00D459D8"/>
    <w:rsid w:val="00D56B13"/>
    <w:rsid w:val="00D96E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AC4DC"/>
  <w15:chartTrackingRefBased/>
  <w15:docId w15:val="{DC40602B-A4A9-B746-B1D7-1BF3163C9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C64B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C64B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C64B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C64B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C64B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C64B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C64B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C64B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C64B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64B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C64B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C64B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C64B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C64B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C64B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C64B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C64B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C64BF"/>
    <w:rPr>
      <w:rFonts w:eastAsiaTheme="majorEastAsia" w:cstheme="majorBidi"/>
      <w:color w:val="272727" w:themeColor="text1" w:themeTint="D8"/>
    </w:rPr>
  </w:style>
  <w:style w:type="paragraph" w:styleId="Title">
    <w:name w:val="Title"/>
    <w:basedOn w:val="Normal"/>
    <w:next w:val="Normal"/>
    <w:link w:val="TitleChar"/>
    <w:uiPriority w:val="10"/>
    <w:qFormat/>
    <w:rsid w:val="001C64B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C64B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C64BF"/>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C64B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C64B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C64BF"/>
    <w:rPr>
      <w:i/>
      <w:iCs/>
      <w:color w:val="404040" w:themeColor="text1" w:themeTint="BF"/>
    </w:rPr>
  </w:style>
  <w:style w:type="paragraph" w:styleId="ListParagraph">
    <w:name w:val="List Paragraph"/>
    <w:basedOn w:val="Normal"/>
    <w:uiPriority w:val="34"/>
    <w:qFormat/>
    <w:rsid w:val="001C64BF"/>
    <w:pPr>
      <w:ind w:left="720"/>
      <w:contextualSpacing/>
    </w:pPr>
  </w:style>
  <w:style w:type="character" w:styleId="IntenseEmphasis">
    <w:name w:val="Intense Emphasis"/>
    <w:basedOn w:val="DefaultParagraphFont"/>
    <w:uiPriority w:val="21"/>
    <w:qFormat/>
    <w:rsid w:val="001C64BF"/>
    <w:rPr>
      <w:i/>
      <w:iCs/>
      <w:color w:val="0F4761" w:themeColor="accent1" w:themeShade="BF"/>
    </w:rPr>
  </w:style>
  <w:style w:type="paragraph" w:styleId="IntenseQuote">
    <w:name w:val="Intense Quote"/>
    <w:basedOn w:val="Normal"/>
    <w:next w:val="Normal"/>
    <w:link w:val="IntenseQuoteChar"/>
    <w:uiPriority w:val="30"/>
    <w:qFormat/>
    <w:rsid w:val="001C64B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C64BF"/>
    <w:rPr>
      <w:i/>
      <w:iCs/>
      <w:color w:val="0F4761" w:themeColor="accent1" w:themeShade="BF"/>
    </w:rPr>
  </w:style>
  <w:style w:type="character" w:styleId="IntenseReference">
    <w:name w:val="Intense Reference"/>
    <w:basedOn w:val="DefaultParagraphFont"/>
    <w:uiPriority w:val="32"/>
    <w:qFormat/>
    <w:rsid w:val="001C64BF"/>
    <w:rPr>
      <w:b/>
      <w:bCs/>
      <w:smallCaps/>
      <w:color w:val="0F4761" w:themeColor="accent1" w:themeShade="BF"/>
      <w:spacing w:val="5"/>
    </w:rPr>
  </w:style>
  <w:style w:type="character" w:styleId="Hyperlink">
    <w:name w:val="Hyperlink"/>
    <w:basedOn w:val="DefaultParagraphFont"/>
    <w:uiPriority w:val="99"/>
    <w:unhideWhenUsed/>
    <w:rsid w:val="001C64BF"/>
    <w:rPr>
      <w:color w:val="467886" w:themeColor="hyperlink"/>
      <w:u w:val="single"/>
    </w:rPr>
  </w:style>
  <w:style w:type="character" w:styleId="UnresolvedMention">
    <w:name w:val="Unresolved Mention"/>
    <w:basedOn w:val="DefaultParagraphFont"/>
    <w:uiPriority w:val="99"/>
    <w:semiHidden/>
    <w:unhideWhenUsed/>
    <w:rsid w:val="001C64BF"/>
    <w:rPr>
      <w:color w:val="605E5C"/>
      <w:shd w:val="clear" w:color="auto" w:fill="E1DFDD"/>
    </w:rPr>
  </w:style>
  <w:style w:type="paragraph" w:styleId="Header">
    <w:name w:val="header"/>
    <w:basedOn w:val="Normal"/>
    <w:link w:val="HeaderChar"/>
    <w:uiPriority w:val="99"/>
    <w:unhideWhenUsed/>
    <w:rsid w:val="00A218F1"/>
    <w:pPr>
      <w:tabs>
        <w:tab w:val="center" w:pos="4680"/>
        <w:tab w:val="right" w:pos="9360"/>
      </w:tabs>
    </w:pPr>
  </w:style>
  <w:style w:type="character" w:customStyle="1" w:styleId="HeaderChar">
    <w:name w:val="Header Char"/>
    <w:basedOn w:val="DefaultParagraphFont"/>
    <w:link w:val="Header"/>
    <w:uiPriority w:val="99"/>
    <w:rsid w:val="00A218F1"/>
  </w:style>
  <w:style w:type="paragraph" w:styleId="Footer">
    <w:name w:val="footer"/>
    <w:basedOn w:val="Normal"/>
    <w:link w:val="FooterChar"/>
    <w:uiPriority w:val="99"/>
    <w:unhideWhenUsed/>
    <w:rsid w:val="00A218F1"/>
    <w:pPr>
      <w:tabs>
        <w:tab w:val="center" w:pos="4680"/>
        <w:tab w:val="right" w:pos="9360"/>
      </w:tabs>
    </w:pPr>
  </w:style>
  <w:style w:type="character" w:customStyle="1" w:styleId="FooterChar">
    <w:name w:val="Footer Char"/>
    <w:basedOn w:val="DefaultParagraphFont"/>
    <w:link w:val="Footer"/>
    <w:uiPriority w:val="99"/>
    <w:rsid w:val="00A218F1"/>
  </w:style>
  <w:style w:type="character" w:styleId="PageNumber">
    <w:name w:val="page number"/>
    <w:basedOn w:val="DefaultParagraphFont"/>
    <w:uiPriority w:val="99"/>
    <w:semiHidden/>
    <w:unhideWhenUsed/>
    <w:rsid w:val="00A218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6941436">
      <w:bodyDiv w:val="1"/>
      <w:marLeft w:val="0"/>
      <w:marRight w:val="0"/>
      <w:marTop w:val="0"/>
      <w:marBottom w:val="0"/>
      <w:divBdr>
        <w:top w:val="none" w:sz="0" w:space="0" w:color="auto"/>
        <w:left w:val="none" w:sz="0" w:space="0" w:color="auto"/>
        <w:bottom w:val="none" w:sz="0" w:space="0" w:color="auto"/>
        <w:right w:val="none" w:sz="0" w:space="0" w:color="auto"/>
      </w:divBdr>
      <w:divsChild>
        <w:div w:id="2120104651">
          <w:marLeft w:val="0"/>
          <w:marRight w:val="0"/>
          <w:marTop w:val="0"/>
          <w:marBottom w:val="0"/>
          <w:divBdr>
            <w:top w:val="none" w:sz="0" w:space="0" w:color="auto"/>
            <w:left w:val="none" w:sz="0" w:space="0" w:color="auto"/>
            <w:bottom w:val="none" w:sz="0" w:space="0" w:color="auto"/>
            <w:right w:val="none" w:sz="0" w:space="0" w:color="auto"/>
          </w:divBdr>
          <w:divsChild>
            <w:div w:id="1739934786">
              <w:marLeft w:val="0"/>
              <w:marRight w:val="0"/>
              <w:marTop w:val="0"/>
              <w:marBottom w:val="0"/>
              <w:divBdr>
                <w:top w:val="none" w:sz="0" w:space="0" w:color="auto"/>
                <w:left w:val="none" w:sz="0" w:space="0" w:color="auto"/>
                <w:bottom w:val="none" w:sz="0" w:space="0" w:color="auto"/>
                <w:right w:val="none" w:sz="0" w:space="0" w:color="auto"/>
              </w:divBdr>
              <w:divsChild>
                <w:div w:id="1030377680">
                  <w:marLeft w:val="0"/>
                  <w:marRight w:val="0"/>
                  <w:marTop w:val="0"/>
                  <w:marBottom w:val="0"/>
                  <w:divBdr>
                    <w:top w:val="none" w:sz="0" w:space="0" w:color="auto"/>
                    <w:left w:val="none" w:sz="0" w:space="0" w:color="auto"/>
                    <w:bottom w:val="none" w:sz="0" w:space="0" w:color="auto"/>
                    <w:right w:val="none" w:sz="0" w:space="0" w:color="auto"/>
                  </w:divBdr>
                </w:div>
              </w:divsChild>
            </w:div>
            <w:div w:id="757018376">
              <w:marLeft w:val="0"/>
              <w:marRight w:val="0"/>
              <w:marTop w:val="0"/>
              <w:marBottom w:val="0"/>
              <w:divBdr>
                <w:top w:val="none" w:sz="0" w:space="0" w:color="auto"/>
                <w:left w:val="none" w:sz="0" w:space="0" w:color="auto"/>
                <w:bottom w:val="none" w:sz="0" w:space="0" w:color="auto"/>
                <w:right w:val="none" w:sz="0" w:space="0" w:color="auto"/>
              </w:divBdr>
              <w:divsChild>
                <w:div w:id="326246730">
                  <w:marLeft w:val="0"/>
                  <w:marRight w:val="0"/>
                  <w:marTop w:val="0"/>
                  <w:marBottom w:val="0"/>
                  <w:divBdr>
                    <w:top w:val="none" w:sz="0" w:space="0" w:color="auto"/>
                    <w:left w:val="none" w:sz="0" w:space="0" w:color="auto"/>
                    <w:bottom w:val="none" w:sz="0" w:space="0" w:color="auto"/>
                    <w:right w:val="none" w:sz="0" w:space="0" w:color="auto"/>
                  </w:divBdr>
                </w:div>
              </w:divsChild>
            </w:div>
            <w:div w:id="1543008277">
              <w:marLeft w:val="0"/>
              <w:marRight w:val="0"/>
              <w:marTop w:val="0"/>
              <w:marBottom w:val="0"/>
              <w:divBdr>
                <w:top w:val="none" w:sz="0" w:space="0" w:color="auto"/>
                <w:left w:val="none" w:sz="0" w:space="0" w:color="auto"/>
                <w:bottom w:val="none" w:sz="0" w:space="0" w:color="auto"/>
                <w:right w:val="none" w:sz="0" w:space="0" w:color="auto"/>
              </w:divBdr>
              <w:divsChild>
                <w:div w:id="1589995840">
                  <w:marLeft w:val="0"/>
                  <w:marRight w:val="0"/>
                  <w:marTop w:val="0"/>
                  <w:marBottom w:val="0"/>
                  <w:divBdr>
                    <w:top w:val="none" w:sz="0" w:space="0" w:color="auto"/>
                    <w:left w:val="none" w:sz="0" w:space="0" w:color="auto"/>
                    <w:bottom w:val="none" w:sz="0" w:space="0" w:color="auto"/>
                    <w:right w:val="none" w:sz="0" w:space="0" w:color="auto"/>
                  </w:divBdr>
                </w:div>
              </w:divsChild>
            </w:div>
            <w:div w:id="122232266">
              <w:marLeft w:val="0"/>
              <w:marRight w:val="0"/>
              <w:marTop w:val="0"/>
              <w:marBottom w:val="0"/>
              <w:divBdr>
                <w:top w:val="none" w:sz="0" w:space="0" w:color="auto"/>
                <w:left w:val="none" w:sz="0" w:space="0" w:color="auto"/>
                <w:bottom w:val="none" w:sz="0" w:space="0" w:color="auto"/>
                <w:right w:val="none" w:sz="0" w:space="0" w:color="auto"/>
              </w:divBdr>
              <w:divsChild>
                <w:div w:id="481969554">
                  <w:marLeft w:val="0"/>
                  <w:marRight w:val="0"/>
                  <w:marTop w:val="0"/>
                  <w:marBottom w:val="0"/>
                  <w:divBdr>
                    <w:top w:val="none" w:sz="0" w:space="0" w:color="auto"/>
                    <w:left w:val="none" w:sz="0" w:space="0" w:color="auto"/>
                    <w:bottom w:val="none" w:sz="0" w:space="0" w:color="auto"/>
                    <w:right w:val="none" w:sz="0" w:space="0" w:color="auto"/>
                  </w:divBdr>
                  <w:divsChild>
                    <w:div w:id="60739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923656">
              <w:marLeft w:val="0"/>
              <w:marRight w:val="0"/>
              <w:marTop w:val="0"/>
              <w:marBottom w:val="0"/>
              <w:divBdr>
                <w:top w:val="none" w:sz="0" w:space="0" w:color="auto"/>
                <w:left w:val="none" w:sz="0" w:space="0" w:color="auto"/>
                <w:bottom w:val="none" w:sz="0" w:space="0" w:color="auto"/>
                <w:right w:val="none" w:sz="0" w:space="0" w:color="auto"/>
              </w:divBdr>
              <w:divsChild>
                <w:div w:id="1522469265">
                  <w:marLeft w:val="0"/>
                  <w:marRight w:val="0"/>
                  <w:marTop w:val="0"/>
                  <w:marBottom w:val="0"/>
                  <w:divBdr>
                    <w:top w:val="none" w:sz="0" w:space="0" w:color="auto"/>
                    <w:left w:val="none" w:sz="0" w:space="0" w:color="auto"/>
                    <w:bottom w:val="none" w:sz="0" w:space="0" w:color="auto"/>
                    <w:right w:val="none" w:sz="0" w:space="0" w:color="auto"/>
                  </w:divBdr>
                </w:div>
              </w:divsChild>
            </w:div>
            <w:div w:id="1917087614">
              <w:marLeft w:val="0"/>
              <w:marRight w:val="0"/>
              <w:marTop w:val="0"/>
              <w:marBottom w:val="0"/>
              <w:divBdr>
                <w:top w:val="none" w:sz="0" w:space="0" w:color="auto"/>
                <w:left w:val="none" w:sz="0" w:space="0" w:color="auto"/>
                <w:bottom w:val="none" w:sz="0" w:space="0" w:color="auto"/>
                <w:right w:val="none" w:sz="0" w:space="0" w:color="auto"/>
              </w:divBdr>
              <w:divsChild>
                <w:div w:id="1375696457">
                  <w:marLeft w:val="0"/>
                  <w:marRight w:val="0"/>
                  <w:marTop w:val="0"/>
                  <w:marBottom w:val="0"/>
                  <w:divBdr>
                    <w:top w:val="none" w:sz="0" w:space="0" w:color="auto"/>
                    <w:left w:val="none" w:sz="0" w:space="0" w:color="auto"/>
                    <w:bottom w:val="none" w:sz="0" w:space="0" w:color="auto"/>
                    <w:right w:val="none" w:sz="0" w:space="0" w:color="auto"/>
                  </w:divBdr>
                </w:div>
              </w:divsChild>
            </w:div>
            <w:div w:id="1750223939">
              <w:marLeft w:val="0"/>
              <w:marRight w:val="0"/>
              <w:marTop w:val="0"/>
              <w:marBottom w:val="0"/>
              <w:divBdr>
                <w:top w:val="none" w:sz="0" w:space="0" w:color="auto"/>
                <w:left w:val="none" w:sz="0" w:space="0" w:color="auto"/>
                <w:bottom w:val="none" w:sz="0" w:space="0" w:color="auto"/>
                <w:right w:val="none" w:sz="0" w:space="0" w:color="auto"/>
              </w:divBdr>
              <w:divsChild>
                <w:div w:id="1628731863">
                  <w:marLeft w:val="0"/>
                  <w:marRight w:val="0"/>
                  <w:marTop w:val="0"/>
                  <w:marBottom w:val="0"/>
                  <w:divBdr>
                    <w:top w:val="none" w:sz="0" w:space="0" w:color="auto"/>
                    <w:left w:val="none" w:sz="0" w:space="0" w:color="auto"/>
                    <w:bottom w:val="none" w:sz="0" w:space="0" w:color="auto"/>
                    <w:right w:val="none" w:sz="0" w:space="0" w:color="auto"/>
                  </w:divBdr>
                </w:div>
              </w:divsChild>
            </w:div>
            <w:div w:id="1031145232">
              <w:marLeft w:val="0"/>
              <w:marRight w:val="0"/>
              <w:marTop w:val="0"/>
              <w:marBottom w:val="0"/>
              <w:divBdr>
                <w:top w:val="none" w:sz="0" w:space="0" w:color="auto"/>
                <w:left w:val="none" w:sz="0" w:space="0" w:color="auto"/>
                <w:bottom w:val="none" w:sz="0" w:space="0" w:color="auto"/>
                <w:right w:val="none" w:sz="0" w:space="0" w:color="auto"/>
              </w:divBdr>
              <w:divsChild>
                <w:div w:id="9124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402158">
          <w:marLeft w:val="0"/>
          <w:marRight w:val="0"/>
          <w:marTop w:val="0"/>
          <w:marBottom w:val="0"/>
          <w:divBdr>
            <w:top w:val="none" w:sz="0" w:space="0" w:color="auto"/>
            <w:left w:val="none" w:sz="0" w:space="0" w:color="auto"/>
            <w:bottom w:val="none" w:sz="0" w:space="0" w:color="auto"/>
            <w:right w:val="none" w:sz="0" w:space="0" w:color="auto"/>
          </w:divBdr>
          <w:divsChild>
            <w:div w:id="1742755449">
              <w:marLeft w:val="0"/>
              <w:marRight w:val="0"/>
              <w:marTop w:val="0"/>
              <w:marBottom w:val="0"/>
              <w:divBdr>
                <w:top w:val="none" w:sz="0" w:space="0" w:color="auto"/>
                <w:left w:val="none" w:sz="0" w:space="0" w:color="auto"/>
                <w:bottom w:val="none" w:sz="0" w:space="0" w:color="auto"/>
                <w:right w:val="none" w:sz="0" w:space="0" w:color="auto"/>
              </w:divBdr>
              <w:divsChild>
                <w:div w:id="149105066">
                  <w:marLeft w:val="0"/>
                  <w:marRight w:val="0"/>
                  <w:marTop w:val="0"/>
                  <w:marBottom w:val="0"/>
                  <w:divBdr>
                    <w:top w:val="none" w:sz="0" w:space="0" w:color="auto"/>
                    <w:left w:val="none" w:sz="0" w:space="0" w:color="auto"/>
                    <w:bottom w:val="none" w:sz="0" w:space="0" w:color="auto"/>
                    <w:right w:val="none" w:sz="0" w:space="0" w:color="auto"/>
                  </w:divBdr>
                </w:div>
              </w:divsChild>
            </w:div>
            <w:div w:id="591208973">
              <w:marLeft w:val="0"/>
              <w:marRight w:val="0"/>
              <w:marTop w:val="0"/>
              <w:marBottom w:val="0"/>
              <w:divBdr>
                <w:top w:val="none" w:sz="0" w:space="0" w:color="auto"/>
                <w:left w:val="none" w:sz="0" w:space="0" w:color="auto"/>
                <w:bottom w:val="none" w:sz="0" w:space="0" w:color="auto"/>
                <w:right w:val="none" w:sz="0" w:space="0" w:color="auto"/>
              </w:divBdr>
              <w:divsChild>
                <w:div w:id="228004953">
                  <w:marLeft w:val="0"/>
                  <w:marRight w:val="0"/>
                  <w:marTop w:val="0"/>
                  <w:marBottom w:val="0"/>
                  <w:divBdr>
                    <w:top w:val="none" w:sz="0" w:space="0" w:color="auto"/>
                    <w:left w:val="none" w:sz="0" w:space="0" w:color="auto"/>
                    <w:bottom w:val="none" w:sz="0" w:space="0" w:color="auto"/>
                    <w:right w:val="none" w:sz="0" w:space="0" w:color="auto"/>
                  </w:divBdr>
                </w:div>
              </w:divsChild>
            </w:div>
            <w:div w:id="1642495677">
              <w:marLeft w:val="0"/>
              <w:marRight w:val="0"/>
              <w:marTop w:val="0"/>
              <w:marBottom w:val="0"/>
              <w:divBdr>
                <w:top w:val="none" w:sz="0" w:space="0" w:color="auto"/>
                <w:left w:val="none" w:sz="0" w:space="0" w:color="auto"/>
                <w:bottom w:val="none" w:sz="0" w:space="0" w:color="auto"/>
                <w:right w:val="none" w:sz="0" w:space="0" w:color="auto"/>
              </w:divBdr>
              <w:divsChild>
                <w:div w:id="1588923876">
                  <w:marLeft w:val="0"/>
                  <w:marRight w:val="0"/>
                  <w:marTop w:val="0"/>
                  <w:marBottom w:val="0"/>
                  <w:divBdr>
                    <w:top w:val="none" w:sz="0" w:space="0" w:color="auto"/>
                    <w:left w:val="none" w:sz="0" w:space="0" w:color="auto"/>
                    <w:bottom w:val="none" w:sz="0" w:space="0" w:color="auto"/>
                    <w:right w:val="none" w:sz="0" w:space="0" w:color="auto"/>
                  </w:divBdr>
                </w:div>
              </w:divsChild>
            </w:div>
            <w:div w:id="1604993180">
              <w:marLeft w:val="0"/>
              <w:marRight w:val="0"/>
              <w:marTop w:val="0"/>
              <w:marBottom w:val="0"/>
              <w:divBdr>
                <w:top w:val="none" w:sz="0" w:space="0" w:color="auto"/>
                <w:left w:val="none" w:sz="0" w:space="0" w:color="auto"/>
                <w:bottom w:val="none" w:sz="0" w:space="0" w:color="auto"/>
                <w:right w:val="none" w:sz="0" w:space="0" w:color="auto"/>
              </w:divBdr>
              <w:divsChild>
                <w:div w:id="921639870">
                  <w:marLeft w:val="0"/>
                  <w:marRight w:val="0"/>
                  <w:marTop w:val="0"/>
                  <w:marBottom w:val="0"/>
                  <w:divBdr>
                    <w:top w:val="none" w:sz="0" w:space="0" w:color="auto"/>
                    <w:left w:val="none" w:sz="0" w:space="0" w:color="auto"/>
                    <w:bottom w:val="none" w:sz="0" w:space="0" w:color="auto"/>
                    <w:right w:val="none" w:sz="0" w:space="0" w:color="auto"/>
                  </w:divBdr>
                </w:div>
              </w:divsChild>
            </w:div>
            <w:div w:id="1707021623">
              <w:marLeft w:val="0"/>
              <w:marRight w:val="0"/>
              <w:marTop w:val="0"/>
              <w:marBottom w:val="0"/>
              <w:divBdr>
                <w:top w:val="none" w:sz="0" w:space="0" w:color="auto"/>
                <w:left w:val="none" w:sz="0" w:space="0" w:color="auto"/>
                <w:bottom w:val="none" w:sz="0" w:space="0" w:color="auto"/>
                <w:right w:val="none" w:sz="0" w:space="0" w:color="auto"/>
              </w:divBdr>
              <w:divsChild>
                <w:div w:id="1431124058">
                  <w:marLeft w:val="0"/>
                  <w:marRight w:val="0"/>
                  <w:marTop w:val="0"/>
                  <w:marBottom w:val="0"/>
                  <w:divBdr>
                    <w:top w:val="none" w:sz="0" w:space="0" w:color="auto"/>
                    <w:left w:val="none" w:sz="0" w:space="0" w:color="auto"/>
                    <w:bottom w:val="none" w:sz="0" w:space="0" w:color="auto"/>
                    <w:right w:val="none" w:sz="0" w:space="0" w:color="auto"/>
                  </w:divBdr>
                </w:div>
              </w:divsChild>
            </w:div>
            <w:div w:id="1792359444">
              <w:marLeft w:val="0"/>
              <w:marRight w:val="0"/>
              <w:marTop w:val="0"/>
              <w:marBottom w:val="0"/>
              <w:divBdr>
                <w:top w:val="none" w:sz="0" w:space="0" w:color="auto"/>
                <w:left w:val="none" w:sz="0" w:space="0" w:color="auto"/>
                <w:bottom w:val="none" w:sz="0" w:space="0" w:color="auto"/>
                <w:right w:val="none" w:sz="0" w:space="0" w:color="auto"/>
              </w:divBdr>
              <w:divsChild>
                <w:div w:id="1826120453">
                  <w:marLeft w:val="0"/>
                  <w:marRight w:val="0"/>
                  <w:marTop w:val="0"/>
                  <w:marBottom w:val="0"/>
                  <w:divBdr>
                    <w:top w:val="none" w:sz="0" w:space="0" w:color="auto"/>
                    <w:left w:val="none" w:sz="0" w:space="0" w:color="auto"/>
                    <w:bottom w:val="none" w:sz="0" w:space="0" w:color="auto"/>
                    <w:right w:val="none" w:sz="0" w:space="0" w:color="auto"/>
                  </w:divBdr>
                </w:div>
              </w:divsChild>
            </w:div>
            <w:div w:id="1238714120">
              <w:marLeft w:val="0"/>
              <w:marRight w:val="0"/>
              <w:marTop w:val="0"/>
              <w:marBottom w:val="0"/>
              <w:divBdr>
                <w:top w:val="none" w:sz="0" w:space="0" w:color="auto"/>
                <w:left w:val="none" w:sz="0" w:space="0" w:color="auto"/>
                <w:bottom w:val="none" w:sz="0" w:space="0" w:color="auto"/>
                <w:right w:val="none" w:sz="0" w:space="0" w:color="auto"/>
              </w:divBdr>
              <w:divsChild>
                <w:div w:id="1847210263">
                  <w:marLeft w:val="0"/>
                  <w:marRight w:val="0"/>
                  <w:marTop w:val="0"/>
                  <w:marBottom w:val="0"/>
                  <w:divBdr>
                    <w:top w:val="none" w:sz="0" w:space="0" w:color="auto"/>
                    <w:left w:val="none" w:sz="0" w:space="0" w:color="auto"/>
                    <w:bottom w:val="none" w:sz="0" w:space="0" w:color="auto"/>
                    <w:right w:val="none" w:sz="0" w:space="0" w:color="auto"/>
                  </w:divBdr>
                </w:div>
              </w:divsChild>
            </w:div>
            <w:div w:id="2082679674">
              <w:marLeft w:val="0"/>
              <w:marRight w:val="0"/>
              <w:marTop w:val="0"/>
              <w:marBottom w:val="0"/>
              <w:divBdr>
                <w:top w:val="none" w:sz="0" w:space="0" w:color="auto"/>
                <w:left w:val="none" w:sz="0" w:space="0" w:color="auto"/>
                <w:bottom w:val="none" w:sz="0" w:space="0" w:color="auto"/>
                <w:right w:val="none" w:sz="0" w:space="0" w:color="auto"/>
              </w:divBdr>
              <w:divsChild>
                <w:div w:id="148064047">
                  <w:marLeft w:val="0"/>
                  <w:marRight w:val="0"/>
                  <w:marTop w:val="0"/>
                  <w:marBottom w:val="0"/>
                  <w:divBdr>
                    <w:top w:val="none" w:sz="0" w:space="0" w:color="auto"/>
                    <w:left w:val="none" w:sz="0" w:space="0" w:color="auto"/>
                    <w:bottom w:val="none" w:sz="0" w:space="0" w:color="auto"/>
                    <w:right w:val="none" w:sz="0" w:space="0" w:color="auto"/>
                  </w:divBdr>
                </w:div>
              </w:divsChild>
            </w:div>
            <w:div w:id="1520270406">
              <w:marLeft w:val="0"/>
              <w:marRight w:val="0"/>
              <w:marTop w:val="0"/>
              <w:marBottom w:val="0"/>
              <w:divBdr>
                <w:top w:val="none" w:sz="0" w:space="0" w:color="auto"/>
                <w:left w:val="none" w:sz="0" w:space="0" w:color="auto"/>
                <w:bottom w:val="none" w:sz="0" w:space="0" w:color="auto"/>
                <w:right w:val="none" w:sz="0" w:space="0" w:color="auto"/>
              </w:divBdr>
              <w:divsChild>
                <w:div w:id="1554539689">
                  <w:marLeft w:val="0"/>
                  <w:marRight w:val="0"/>
                  <w:marTop w:val="0"/>
                  <w:marBottom w:val="0"/>
                  <w:divBdr>
                    <w:top w:val="none" w:sz="0" w:space="0" w:color="auto"/>
                    <w:left w:val="none" w:sz="0" w:space="0" w:color="auto"/>
                    <w:bottom w:val="none" w:sz="0" w:space="0" w:color="auto"/>
                    <w:right w:val="none" w:sz="0" w:space="0" w:color="auto"/>
                  </w:divBdr>
                </w:div>
              </w:divsChild>
            </w:div>
            <w:div w:id="422839157">
              <w:marLeft w:val="0"/>
              <w:marRight w:val="0"/>
              <w:marTop w:val="0"/>
              <w:marBottom w:val="0"/>
              <w:divBdr>
                <w:top w:val="none" w:sz="0" w:space="0" w:color="auto"/>
                <w:left w:val="none" w:sz="0" w:space="0" w:color="auto"/>
                <w:bottom w:val="none" w:sz="0" w:space="0" w:color="auto"/>
                <w:right w:val="none" w:sz="0" w:space="0" w:color="auto"/>
              </w:divBdr>
            </w:div>
          </w:divsChild>
        </w:div>
        <w:div w:id="1336809300">
          <w:marLeft w:val="0"/>
          <w:marRight w:val="0"/>
          <w:marTop w:val="0"/>
          <w:marBottom w:val="0"/>
          <w:divBdr>
            <w:top w:val="none" w:sz="0" w:space="0" w:color="auto"/>
            <w:left w:val="none" w:sz="0" w:space="0" w:color="auto"/>
            <w:bottom w:val="none" w:sz="0" w:space="0" w:color="auto"/>
            <w:right w:val="none" w:sz="0" w:space="0" w:color="auto"/>
          </w:divBdr>
          <w:divsChild>
            <w:div w:id="946547631">
              <w:marLeft w:val="0"/>
              <w:marRight w:val="0"/>
              <w:marTop w:val="0"/>
              <w:marBottom w:val="0"/>
              <w:divBdr>
                <w:top w:val="none" w:sz="0" w:space="0" w:color="auto"/>
                <w:left w:val="none" w:sz="0" w:space="0" w:color="auto"/>
                <w:bottom w:val="none" w:sz="0" w:space="0" w:color="auto"/>
                <w:right w:val="none" w:sz="0" w:space="0" w:color="auto"/>
              </w:divBdr>
              <w:divsChild>
                <w:div w:id="326130112">
                  <w:marLeft w:val="0"/>
                  <w:marRight w:val="0"/>
                  <w:marTop w:val="0"/>
                  <w:marBottom w:val="0"/>
                  <w:divBdr>
                    <w:top w:val="none" w:sz="0" w:space="0" w:color="auto"/>
                    <w:left w:val="none" w:sz="0" w:space="0" w:color="auto"/>
                    <w:bottom w:val="none" w:sz="0" w:space="0" w:color="auto"/>
                    <w:right w:val="none" w:sz="0" w:space="0" w:color="auto"/>
                  </w:divBdr>
                </w:div>
              </w:divsChild>
            </w:div>
            <w:div w:id="1963606726">
              <w:marLeft w:val="0"/>
              <w:marRight w:val="0"/>
              <w:marTop w:val="0"/>
              <w:marBottom w:val="0"/>
              <w:divBdr>
                <w:top w:val="none" w:sz="0" w:space="0" w:color="auto"/>
                <w:left w:val="none" w:sz="0" w:space="0" w:color="auto"/>
                <w:bottom w:val="none" w:sz="0" w:space="0" w:color="auto"/>
                <w:right w:val="none" w:sz="0" w:space="0" w:color="auto"/>
              </w:divBdr>
              <w:divsChild>
                <w:div w:id="1567957231">
                  <w:marLeft w:val="0"/>
                  <w:marRight w:val="0"/>
                  <w:marTop w:val="0"/>
                  <w:marBottom w:val="0"/>
                  <w:divBdr>
                    <w:top w:val="none" w:sz="0" w:space="0" w:color="auto"/>
                    <w:left w:val="none" w:sz="0" w:space="0" w:color="auto"/>
                    <w:bottom w:val="none" w:sz="0" w:space="0" w:color="auto"/>
                    <w:right w:val="none" w:sz="0" w:space="0" w:color="auto"/>
                  </w:divBdr>
                </w:div>
              </w:divsChild>
            </w:div>
            <w:div w:id="1513837703">
              <w:marLeft w:val="0"/>
              <w:marRight w:val="0"/>
              <w:marTop w:val="0"/>
              <w:marBottom w:val="0"/>
              <w:divBdr>
                <w:top w:val="none" w:sz="0" w:space="0" w:color="auto"/>
                <w:left w:val="none" w:sz="0" w:space="0" w:color="auto"/>
                <w:bottom w:val="none" w:sz="0" w:space="0" w:color="auto"/>
                <w:right w:val="none" w:sz="0" w:space="0" w:color="auto"/>
              </w:divBdr>
              <w:divsChild>
                <w:div w:id="1746108390">
                  <w:marLeft w:val="0"/>
                  <w:marRight w:val="0"/>
                  <w:marTop w:val="0"/>
                  <w:marBottom w:val="0"/>
                  <w:divBdr>
                    <w:top w:val="none" w:sz="0" w:space="0" w:color="auto"/>
                    <w:left w:val="none" w:sz="0" w:space="0" w:color="auto"/>
                    <w:bottom w:val="none" w:sz="0" w:space="0" w:color="auto"/>
                    <w:right w:val="none" w:sz="0" w:space="0" w:color="auto"/>
                  </w:divBdr>
                </w:div>
              </w:divsChild>
            </w:div>
            <w:div w:id="1017580072">
              <w:marLeft w:val="0"/>
              <w:marRight w:val="0"/>
              <w:marTop w:val="0"/>
              <w:marBottom w:val="0"/>
              <w:divBdr>
                <w:top w:val="none" w:sz="0" w:space="0" w:color="auto"/>
                <w:left w:val="none" w:sz="0" w:space="0" w:color="auto"/>
                <w:bottom w:val="none" w:sz="0" w:space="0" w:color="auto"/>
                <w:right w:val="none" w:sz="0" w:space="0" w:color="auto"/>
              </w:divBdr>
              <w:divsChild>
                <w:div w:id="1765220653">
                  <w:marLeft w:val="0"/>
                  <w:marRight w:val="0"/>
                  <w:marTop w:val="0"/>
                  <w:marBottom w:val="0"/>
                  <w:divBdr>
                    <w:top w:val="none" w:sz="0" w:space="0" w:color="auto"/>
                    <w:left w:val="none" w:sz="0" w:space="0" w:color="auto"/>
                    <w:bottom w:val="none" w:sz="0" w:space="0" w:color="auto"/>
                    <w:right w:val="none" w:sz="0" w:space="0" w:color="auto"/>
                  </w:divBdr>
                </w:div>
              </w:divsChild>
            </w:div>
            <w:div w:id="1656255141">
              <w:marLeft w:val="0"/>
              <w:marRight w:val="0"/>
              <w:marTop w:val="0"/>
              <w:marBottom w:val="0"/>
              <w:divBdr>
                <w:top w:val="none" w:sz="0" w:space="0" w:color="auto"/>
                <w:left w:val="none" w:sz="0" w:space="0" w:color="auto"/>
                <w:bottom w:val="none" w:sz="0" w:space="0" w:color="auto"/>
                <w:right w:val="none" w:sz="0" w:space="0" w:color="auto"/>
              </w:divBdr>
              <w:divsChild>
                <w:div w:id="834540368">
                  <w:marLeft w:val="0"/>
                  <w:marRight w:val="0"/>
                  <w:marTop w:val="0"/>
                  <w:marBottom w:val="0"/>
                  <w:divBdr>
                    <w:top w:val="none" w:sz="0" w:space="0" w:color="auto"/>
                    <w:left w:val="none" w:sz="0" w:space="0" w:color="auto"/>
                    <w:bottom w:val="none" w:sz="0" w:space="0" w:color="auto"/>
                    <w:right w:val="none" w:sz="0" w:space="0" w:color="auto"/>
                  </w:divBdr>
                </w:div>
              </w:divsChild>
            </w:div>
            <w:div w:id="312299664">
              <w:marLeft w:val="0"/>
              <w:marRight w:val="0"/>
              <w:marTop w:val="0"/>
              <w:marBottom w:val="0"/>
              <w:divBdr>
                <w:top w:val="none" w:sz="0" w:space="0" w:color="auto"/>
                <w:left w:val="none" w:sz="0" w:space="0" w:color="auto"/>
                <w:bottom w:val="none" w:sz="0" w:space="0" w:color="auto"/>
                <w:right w:val="none" w:sz="0" w:space="0" w:color="auto"/>
              </w:divBdr>
              <w:divsChild>
                <w:div w:id="368072407">
                  <w:marLeft w:val="0"/>
                  <w:marRight w:val="0"/>
                  <w:marTop w:val="0"/>
                  <w:marBottom w:val="0"/>
                  <w:divBdr>
                    <w:top w:val="none" w:sz="0" w:space="0" w:color="auto"/>
                    <w:left w:val="none" w:sz="0" w:space="0" w:color="auto"/>
                    <w:bottom w:val="none" w:sz="0" w:space="0" w:color="auto"/>
                    <w:right w:val="none" w:sz="0" w:space="0" w:color="auto"/>
                  </w:divBdr>
                </w:div>
              </w:divsChild>
            </w:div>
            <w:div w:id="544411464">
              <w:marLeft w:val="0"/>
              <w:marRight w:val="0"/>
              <w:marTop w:val="0"/>
              <w:marBottom w:val="0"/>
              <w:divBdr>
                <w:top w:val="none" w:sz="0" w:space="0" w:color="auto"/>
                <w:left w:val="none" w:sz="0" w:space="0" w:color="auto"/>
                <w:bottom w:val="none" w:sz="0" w:space="0" w:color="auto"/>
                <w:right w:val="none" w:sz="0" w:space="0" w:color="auto"/>
              </w:divBdr>
            </w:div>
          </w:divsChild>
        </w:div>
        <w:div w:id="868299085">
          <w:marLeft w:val="0"/>
          <w:marRight w:val="0"/>
          <w:marTop w:val="0"/>
          <w:marBottom w:val="0"/>
          <w:divBdr>
            <w:top w:val="none" w:sz="0" w:space="0" w:color="auto"/>
            <w:left w:val="none" w:sz="0" w:space="0" w:color="auto"/>
            <w:bottom w:val="none" w:sz="0" w:space="0" w:color="auto"/>
            <w:right w:val="none" w:sz="0" w:space="0" w:color="auto"/>
          </w:divBdr>
          <w:divsChild>
            <w:div w:id="1849515464">
              <w:marLeft w:val="0"/>
              <w:marRight w:val="0"/>
              <w:marTop w:val="0"/>
              <w:marBottom w:val="0"/>
              <w:divBdr>
                <w:top w:val="none" w:sz="0" w:space="0" w:color="auto"/>
                <w:left w:val="none" w:sz="0" w:space="0" w:color="auto"/>
                <w:bottom w:val="none" w:sz="0" w:space="0" w:color="auto"/>
                <w:right w:val="none" w:sz="0" w:space="0" w:color="auto"/>
              </w:divBdr>
              <w:divsChild>
                <w:div w:id="1897354872">
                  <w:marLeft w:val="0"/>
                  <w:marRight w:val="0"/>
                  <w:marTop w:val="0"/>
                  <w:marBottom w:val="0"/>
                  <w:divBdr>
                    <w:top w:val="none" w:sz="0" w:space="0" w:color="auto"/>
                    <w:left w:val="none" w:sz="0" w:space="0" w:color="auto"/>
                    <w:bottom w:val="none" w:sz="0" w:space="0" w:color="auto"/>
                    <w:right w:val="none" w:sz="0" w:space="0" w:color="auto"/>
                  </w:divBdr>
                  <w:divsChild>
                    <w:div w:id="141527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656328">
              <w:marLeft w:val="0"/>
              <w:marRight w:val="0"/>
              <w:marTop w:val="0"/>
              <w:marBottom w:val="0"/>
              <w:divBdr>
                <w:top w:val="none" w:sz="0" w:space="0" w:color="auto"/>
                <w:left w:val="none" w:sz="0" w:space="0" w:color="auto"/>
                <w:bottom w:val="none" w:sz="0" w:space="0" w:color="auto"/>
                <w:right w:val="none" w:sz="0" w:space="0" w:color="auto"/>
              </w:divBdr>
              <w:divsChild>
                <w:div w:id="1597977306">
                  <w:marLeft w:val="0"/>
                  <w:marRight w:val="0"/>
                  <w:marTop w:val="0"/>
                  <w:marBottom w:val="0"/>
                  <w:divBdr>
                    <w:top w:val="none" w:sz="0" w:space="0" w:color="auto"/>
                    <w:left w:val="none" w:sz="0" w:space="0" w:color="auto"/>
                    <w:bottom w:val="none" w:sz="0" w:space="0" w:color="auto"/>
                    <w:right w:val="none" w:sz="0" w:space="0" w:color="auto"/>
                  </w:divBdr>
                </w:div>
              </w:divsChild>
            </w:div>
            <w:div w:id="653879425">
              <w:marLeft w:val="0"/>
              <w:marRight w:val="0"/>
              <w:marTop w:val="0"/>
              <w:marBottom w:val="0"/>
              <w:divBdr>
                <w:top w:val="none" w:sz="0" w:space="0" w:color="auto"/>
                <w:left w:val="none" w:sz="0" w:space="0" w:color="auto"/>
                <w:bottom w:val="none" w:sz="0" w:space="0" w:color="auto"/>
                <w:right w:val="none" w:sz="0" w:space="0" w:color="auto"/>
              </w:divBdr>
              <w:divsChild>
                <w:div w:id="1528517018">
                  <w:marLeft w:val="0"/>
                  <w:marRight w:val="0"/>
                  <w:marTop w:val="0"/>
                  <w:marBottom w:val="0"/>
                  <w:divBdr>
                    <w:top w:val="none" w:sz="0" w:space="0" w:color="auto"/>
                    <w:left w:val="none" w:sz="0" w:space="0" w:color="auto"/>
                    <w:bottom w:val="none" w:sz="0" w:space="0" w:color="auto"/>
                    <w:right w:val="none" w:sz="0" w:space="0" w:color="auto"/>
                  </w:divBdr>
                </w:div>
              </w:divsChild>
            </w:div>
            <w:div w:id="1830171536">
              <w:marLeft w:val="0"/>
              <w:marRight w:val="0"/>
              <w:marTop w:val="0"/>
              <w:marBottom w:val="0"/>
              <w:divBdr>
                <w:top w:val="none" w:sz="0" w:space="0" w:color="auto"/>
                <w:left w:val="none" w:sz="0" w:space="0" w:color="auto"/>
                <w:bottom w:val="none" w:sz="0" w:space="0" w:color="auto"/>
                <w:right w:val="none" w:sz="0" w:space="0" w:color="auto"/>
              </w:divBdr>
              <w:divsChild>
                <w:div w:id="1177231468">
                  <w:marLeft w:val="0"/>
                  <w:marRight w:val="0"/>
                  <w:marTop w:val="0"/>
                  <w:marBottom w:val="0"/>
                  <w:divBdr>
                    <w:top w:val="none" w:sz="0" w:space="0" w:color="auto"/>
                    <w:left w:val="none" w:sz="0" w:space="0" w:color="auto"/>
                    <w:bottom w:val="none" w:sz="0" w:space="0" w:color="auto"/>
                    <w:right w:val="none" w:sz="0" w:space="0" w:color="auto"/>
                  </w:divBdr>
                </w:div>
              </w:divsChild>
            </w:div>
            <w:div w:id="829833422">
              <w:marLeft w:val="0"/>
              <w:marRight w:val="0"/>
              <w:marTop w:val="0"/>
              <w:marBottom w:val="0"/>
              <w:divBdr>
                <w:top w:val="none" w:sz="0" w:space="0" w:color="auto"/>
                <w:left w:val="none" w:sz="0" w:space="0" w:color="auto"/>
                <w:bottom w:val="none" w:sz="0" w:space="0" w:color="auto"/>
                <w:right w:val="none" w:sz="0" w:space="0" w:color="auto"/>
              </w:divBdr>
              <w:divsChild>
                <w:div w:id="284579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362048">
          <w:marLeft w:val="0"/>
          <w:marRight w:val="0"/>
          <w:marTop w:val="0"/>
          <w:marBottom w:val="0"/>
          <w:divBdr>
            <w:top w:val="none" w:sz="0" w:space="0" w:color="auto"/>
            <w:left w:val="none" w:sz="0" w:space="0" w:color="auto"/>
            <w:bottom w:val="none" w:sz="0" w:space="0" w:color="auto"/>
            <w:right w:val="none" w:sz="0" w:space="0" w:color="auto"/>
          </w:divBdr>
          <w:divsChild>
            <w:div w:id="1407461305">
              <w:marLeft w:val="0"/>
              <w:marRight w:val="0"/>
              <w:marTop w:val="0"/>
              <w:marBottom w:val="0"/>
              <w:divBdr>
                <w:top w:val="none" w:sz="0" w:space="0" w:color="auto"/>
                <w:left w:val="none" w:sz="0" w:space="0" w:color="auto"/>
                <w:bottom w:val="none" w:sz="0" w:space="0" w:color="auto"/>
                <w:right w:val="none" w:sz="0" w:space="0" w:color="auto"/>
              </w:divBdr>
              <w:divsChild>
                <w:div w:id="680203758">
                  <w:marLeft w:val="0"/>
                  <w:marRight w:val="0"/>
                  <w:marTop w:val="0"/>
                  <w:marBottom w:val="0"/>
                  <w:divBdr>
                    <w:top w:val="none" w:sz="0" w:space="0" w:color="auto"/>
                    <w:left w:val="none" w:sz="0" w:space="0" w:color="auto"/>
                    <w:bottom w:val="none" w:sz="0" w:space="0" w:color="auto"/>
                    <w:right w:val="none" w:sz="0" w:space="0" w:color="auto"/>
                  </w:divBdr>
                </w:div>
              </w:divsChild>
            </w:div>
            <w:div w:id="1650405416">
              <w:marLeft w:val="0"/>
              <w:marRight w:val="0"/>
              <w:marTop w:val="0"/>
              <w:marBottom w:val="0"/>
              <w:divBdr>
                <w:top w:val="none" w:sz="0" w:space="0" w:color="auto"/>
                <w:left w:val="none" w:sz="0" w:space="0" w:color="auto"/>
                <w:bottom w:val="none" w:sz="0" w:space="0" w:color="auto"/>
                <w:right w:val="none" w:sz="0" w:space="0" w:color="auto"/>
              </w:divBdr>
              <w:divsChild>
                <w:div w:id="129910291">
                  <w:marLeft w:val="0"/>
                  <w:marRight w:val="0"/>
                  <w:marTop w:val="0"/>
                  <w:marBottom w:val="0"/>
                  <w:divBdr>
                    <w:top w:val="none" w:sz="0" w:space="0" w:color="auto"/>
                    <w:left w:val="none" w:sz="0" w:space="0" w:color="auto"/>
                    <w:bottom w:val="none" w:sz="0" w:space="0" w:color="auto"/>
                    <w:right w:val="none" w:sz="0" w:space="0" w:color="auto"/>
                  </w:divBdr>
                  <w:divsChild>
                    <w:div w:id="189773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100079">
              <w:marLeft w:val="0"/>
              <w:marRight w:val="0"/>
              <w:marTop w:val="0"/>
              <w:marBottom w:val="0"/>
              <w:divBdr>
                <w:top w:val="none" w:sz="0" w:space="0" w:color="auto"/>
                <w:left w:val="none" w:sz="0" w:space="0" w:color="auto"/>
                <w:bottom w:val="none" w:sz="0" w:space="0" w:color="auto"/>
                <w:right w:val="none" w:sz="0" w:space="0" w:color="auto"/>
              </w:divBdr>
              <w:divsChild>
                <w:div w:id="2060586428">
                  <w:marLeft w:val="0"/>
                  <w:marRight w:val="0"/>
                  <w:marTop w:val="0"/>
                  <w:marBottom w:val="0"/>
                  <w:divBdr>
                    <w:top w:val="none" w:sz="0" w:space="0" w:color="auto"/>
                    <w:left w:val="none" w:sz="0" w:space="0" w:color="auto"/>
                    <w:bottom w:val="none" w:sz="0" w:space="0" w:color="auto"/>
                    <w:right w:val="none" w:sz="0" w:space="0" w:color="auto"/>
                  </w:divBdr>
                </w:div>
              </w:divsChild>
            </w:div>
            <w:div w:id="24529697">
              <w:marLeft w:val="0"/>
              <w:marRight w:val="0"/>
              <w:marTop w:val="0"/>
              <w:marBottom w:val="0"/>
              <w:divBdr>
                <w:top w:val="none" w:sz="0" w:space="0" w:color="auto"/>
                <w:left w:val="none" w:sz="0" w:space="0" w:color="auto"/>
                <w:bottom w:val="none" w:sz="0" w:space="0" w:color="auto"/>
                <w:right w:val="none" w:sz="0" w:space="0" w:color="auto"/>
              </w:divBdr>
              <w:divsChild>
                <w:div w:id="268314440">
                  <w:marLeft w:val="0"/>
                  <w:marRight w:val="0"/>
                  <w:marTop w:val="0"/>
                  <w:marBottom w:val="0"/>
                  <w:divBdr>
                    <w:top w:val="none" w:sz="0" w:space="0" w:color="auto"/>
                    <w:left w:val="none" w:sz="0" w:space="0" w:color="auto"/>
                    <w:bottom w:val="none" w:sz="0" w:space="0" w:color="auto"/>
                    <w:right w:val="none" w:sz="0" w:space="0" w:color="auto"/>
                  </w:divBdr>
                </w:div>
              </w:divsChild>
            </w:div>
            <w:div w:id="247816163">
              <w:marLeft w:val="0"/>
              <w:marRight w:val="0"/>
              <w:marTop w:val="0"/>
              <w:marBottom w:val="0"/>
              <w:divBdr>
                <w:top w:val="none" w:sz="0" w:space="0" w:color="auto"/>
                <w:left w:val="none" w:sz="0" w:space="0" w:color="auto"/>
                <w:bottom w:val="none" w:sz="0" w:space="0" w:color="auto"/>
                <w:right w:val="none" w:sz="0" w:space="0" w:color="auto"/>
              </w:divBdr>
              <w:divsChild>
                <w:div w:id="1350335484">
                  <w:marLeft w:val="0"/>
                  <w:marRight w:val="0"/>
                  <w:marTop w:val="0"/>
                  <w:marBottom w:val="0"/>
                  <w:divBdr>
                    <w:top w:val="none" w:sz="0" w:space="0" w:color="auto"/>
                    <w:left w:val="none" w:sz="0" w:space="0" w:color="auto"/>
                    <w:bottom w:val="none" w:sz="0" w:space="0" w:color="auto"/>
                    <w:right w:val="none" w:sz="0" w:space="0" w:color="auto"/>
                  </w:divBdr>
                </w:div>
              </w:divsChild>
            </w:div>
            <w:div w:id="1217856544">
              <w:marLeft w:val="0"/>
              <w:marRight w:val="0"/>
              <w:marTop w:val="0"/>
              <w:marBottom w:val="0"/>
              <w:divBdr>
                <w:top w:val="none" w:sz="0" w:space="0" w:color="auto"/>
                <w:left w:val="none" w:sz="0" w:space="0" w:color="auto"/>
                <w:bottom w:val="none" w:sz="0" w:space="0" w:color="auto"/>
                <w:right w:val="none" w:sz="0" w:space="0" w:color="auto"/>
              </w:divBdr>
              <w:divsChild>
                <w:div w:id="763647587">
                  <w:marLeft w:val="0"/>
                  <w:marRight w:val="0"/>
                  <w:marTop w:val="0"/>
                  <w:marBottom w:val="0"/>
                  <w:divBdr>
                    <w:top w:val="none" w:sz="0" w:space="0" w:color="auto"/>
                    <w:left w:val="none" w:sz="0" w:space="0" w:color="auto"/>
                    <w:bottom w:val="none" w:sz="0" w:space="0" w:color="auto"/>
                    <w:right w:val="none" w:sz="0" w:space="0" w:color="auto"/>
                  </w:divBdr>
                </w:div>
              </w:divsChild>
            </w:div>
            <w:div w:id="1813015054">
              <w:marLeft w:val="0"/>
              <w:marRight w:val="0"/>
              <w:marTop w:val="0"/>
              <w:marBottom w:val="0"/>
              <w:divBdr>
                <w:top w:val="none" w:sz="0" w:space="0" w:color="auto"/>
                <w:left w:val="none" w:sz="0" w:space="0" w:color="auto"/>
                <w:bottom w:val="none" w:sz="0" w:space="0" w:color="auto"/>
                <w:right w:val="none" w:sz="0" w:space="0" w:color="auto"/>
              </w:divBdr>
            </w:div>
          </w:divsChild>
        </w:div>
        <w:div w:id="156964487">
          <w:marLeft w:val="0"/>
          <w:marRight w:val="0"/>
          <w:marTop w:val="0"/>
          <w:marBottom w:val="0"/>
          <w:divBdr>
            <w:top w:val="none" w:sz="0" w:space="0" w:color="auto"/>
            <w:left w:val="none" w:sz="0" w:space="0" w:color="auto"/>
            <w:bottom w:val="none" w:sz="0" w:space="0" w:color="auto"/>
            <w:right w:val="none" w:sz="0" w:space="0" w:color="auto"/>
          </w:divBdr>
          <w:divsChild>
            <w:div w:id="1990329478">
              <w:marLeft w:val="0"/>
              <w:marRight w:val="0"/>
              <w:marTop w:val="0"/>
              <w:marBottom w:val="0"/>
              <w:divBdr>
                <w:top w:val="none" w:sz="0" w:space="0" w:color="auto"/>
                <w:left w:val="none" w:sz="0" w:space="0" w:color="auto"/>
                <w:bottom w:val="none" w:sz="0" w:space="0" w:color="auto"/>
                <w:right w:val="none" w:sz="0" w:space="0" w:color="auto"/>
              </w:divBdr>
              <w:divsChild>
                <w:div w:id="957418767">
                  <w:marLeft w:val="0"/>
                  <w:marRight w:val="0"/>
                  <w:marTop w:val="0"/>
                  <w:marBottom w:val="0"/>
                  <w:divBdr>
                    <w:top w:val="none" w:sz="0" w:space="0" w:color="auto"/>
                    <w:left w:val="none" w:sz="0" w:space="0" w:color="auto"/>
                    <w:bottom w:val="none" w:sz="0" w:space="0" w:color="auto"/>
                    <w:right w:val="none" w:sz="0" w:space="0" w:color="auto"/>
                  </w:divBdr>
                </w:div>
              </w:divsChild>
            </w:div>
            <w:div w:id="1123615249">
              <w:marLeft w:val="0"/>
              <w:marRight w:val="0"/>
              <w:marTop w:val="0"/>
              <w:marBottom w:val="0"/>
              <w:divBdr>
                <w:top w:val="none" w:sz="0" w:space="0" w:color="auto"/>
                <w:left w:val="none" w:sz="0" w:space="0" w:color="auto"/>
                <w:bottom w:val="none" w:sz="0" w:space="0" w:color="auto"/>
                <w:right w:val="none" w:sz="0" w:space="0" w:color="auto"/>
              </w:divBdr>
              <w:divsChild>
                <w:div w:id="1595363929">
                  <w:marLeft w:val="0"/>
                  <w:marRight w:val="0"/>
                  <w:marTop w:val="0"/>
                  <w:marBottom w:val="0"/>
                  <w:divBdr>
                    <w:top w:val="none" w:sz="0" w:space="0" w:color="auto"/>
                    <w:left w:val="none" w:sz="0" w:space="0" w:color="auto"/>
                    <w:bottom w:val="none" w:sz="0" w:space="0" w:color="auto"/>
                    <w:right w:val="none" w:sz="0" w:space="0" w:color="auto"/>
                  </w:divBdr>
                  <w:divsChild>
                    <w:div w:id="19754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986199">
              <w:marLeft w:val="0"/>
              <w:marRight w:val="0"/>
              <w:marTop w:val="0"/>
              <w:marBottom w:val="0"/>
              <w:divBdr>
                <w:top w:val="none" w:sz="0" w:space="0" w:color="auto"/>
                <w:left w:val="none" w:sz="0" w:space="0" w:color="auto"/>
                <w:bottom w:val="none" w:sz="0" w:space="0" w:color="auto"/>
                <w:right w:val="none" w:sz="0" w:space="0" w:color="auto"/>
              </w:divBdr>
              <w:divsChild>
                <w:div w:id="1209101242">
                  <w:marLeft w:val="0"/>
                  <w:marRight w:val="0"/>
                  <w:marTop w:val="0"/>
                  <w:marBottom w:val="0"/>
                  <w:divBdr>
                    <w:top w:val="none" w:sz="0" w:space="0" w:color="auto"/>
                    <w:left w:val="none" w:sz="0" w:space="0" w:color="auto"/>
                    <w:bottom w:val="none" w:sz="0" w:space="0" w:color="auto"/>
                    <w:right w:val="none" w:sz="0" w:space="0" w:color="auto"/>
                  </w:divBdr>
                </w:div>
              </w:divsChild>
            </w:div>
            <w:div w:id="1762606308">
              <w:marLeft w:val="0"/>
              <w:marRight w:val="0"/>
              <w:marTop w:val="0"/>
              <w:marBottom w:val="0"/>
              <w:divBdr>
                <w:top w:val="none" w:sz="0" w:space="0" w:color="auto"/>
                <w:left w:val="none" w:sz="0" w:space="0" w:color="auto"/>
                <w:bottom w:val="none" w:sz="0" w:space="0" w:color="auto"/>
                <w:right w:val="none" w:sz="0" w:space="0" w:color="auto"/>
              </w:divBdr>
              <w:divsChild>
                <w:div w:id="1869180315">
                  <w:marLeft w:val="0"/>
                  <w:marRight w:val="0"/>
                  <w:marTop w:val="0"/>
                  <w:marBottom w:val="0"/>
                  <w:divBdr>
                    <w:top w:val="none" w:sz="0" w:space="0" w:color="auto"/>
                    <w:left w:val="none" w:sz="0" w:space="0" w:color="auto"/>
                    <w:bottom w:val="none" w:sz="0" w:space="0" w:color="auto"/>
                    <w:right w:val="none" w:sz="0" w:space="0" w:color="auto"/>
                  </w:divBdr>
                  <w:divsChild>
                    <w:div w:id="47306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657556">
              <w:marLeft w:val="0"/>
              <w:marRight w:val="0"/>
              <w:marTop w:val="0"/>
              <w:marBottom w:val="0"/>
              <w:divBdr>
                <w:top w:val="none" w:sz="0" w:space="0" w:color="auto"/>
                <w:left w:val="none" w:sz="0" w:space="0" w:color="auto"/>
                <w:bottom w:val="none" w:sz="0" w:space="0" w:color="auto"/>
                <w:right w:val="none" w:sz="0" w:space="0" w:color="auto"/>
              </w:divBdr>
              <w:divsChild>
                <w:div w:id="709695968">
                  <w:marLeft w:val="0"/>
                  <w:marRight w:val="0"/>
                  <w:marTop w:val="0"/>
                  <w:marBottom w:val="0"/>
                  <w:divBdr>
                    <w:top w:val="none" w:sz="0" w:space="0" w:color="auto"/>
                    <w:left w:val="none" w:sz="0" w:space="0" w:color="auto"/>
                    <w:bottom w:val="none" w:sz="0" w:space="0" w:color="auto"/>
                    <w:right w:val="none" w:sz="0" w:space="0" w:color="auto"/>
                  </w:divBdr>
                  <w:divsChild>
                    <w:div w:id="15630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38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409828">
      <w:bodyDiv w:val="1"/>
      <w:marLeft w:val="0"/>
      <w:marRight w:val="0"/>
      <w:marTop w:val="0"/>
      <w:marBottom w:val="0"/>
      <w:divBdr>
        <w:top w:val="none" w:sz="0" w:space="0" w:color="auto"/>
        <w:left w:val="none" w:sz="0" w:space="0" w:color="auto"/>
        <w:bottom w:val="none" w:sz="0" w:space="0" w:color="auto"/>
        <w:right w:val="none" w:sz="0" w:space="0" w:color="auto"/>
      </w:divBdr>
      <w:divsChild>
        <w:div w:id="1164780416">
          <w:marLeft w:val="0"/>
          <w:marRight w:val="0"/>
          <w:marTop w:val="0"/>
          <w:marBottom w:val="0"/>
          <w:divBdr>
            <w:top w:val="none" w:sz="0" w:space="0" w:color="auto"/>
            <w:left w:val="none" w:sz="0" w:space="0" w:color="auto"/>
            <w:bottom w:val="none" w:sz="0" w:space="0" w:color="auto"/>
            <w:right w:val="none" w:sz="0" w:space="0" w:color="auto"/>
          </w:divBdr>
          <w:divsChild>
            <w:div w:id="2084064506">
              <w:marLeft w:val="0"/>
              <w:marRight w:val="0"/>
              <w:marTop w:val="0"/>
              <w:marBottom w:val="0"/>
              <w:divBdr>
                <w:top w:val="none" w:sz="0" w:space="0" w:color="auto"/>
                <w:left w:val="none" w:sz="0" w:space="0" w:color="auto"/>
                <w:bottom w:val="none" w:sz="0" w:space="0" w:color="auto"/>
                <w:right w:val="none" w:sz="0" w:space="0" w:color="auto"/>
              </w:divBdr>
              <w:divsChild>
                <w:div w:id="2131630468">
                  <w:marLeft w:val="0"/>
                  <w:marRight w:val="0"/>
                  <w:marTop w:val="0"/>
                  <w:marBottom w:val="0"/>
                  <w:divBdr>
                    <w:top w:val="none" w:sz="0" w:space="0" w:color="auto"/>
                    <w:left w:val="none" w:sz="0" w:space="0" w:color="auto"/>
                    <w:bottom w:val="none" w:sz="0" w:space="0" w:color="auto"/>
                    <w:right w:val="none" w:sz="0" w:space="0" w:color="auto"/>
                  </w:divBdr>
                </w:div>
              </w:divsChild>
            </w:div>
            <w:div w:id="1636333067">
              <w:marLeft w:val="0"/>
              <w:marRight w:val="0"/>
              <w:marTop w:val="0"/>
              <w:marBottom w:val="0"/>
              <w:divBdr>
                <w:top w:val="none" w:sz="0" w:space="0" w:color="auto"/>
                <w:left w:val="none" w:sz="0" w:space="0" w:color="auto"/>
                <w:bottom w:val="none" w:sz="0" w:space="0" w:color="auto"/>
                <w:right w:val="none" w:sz="0" w:space="0" w:color="auto"/>
              </w:divBdr>
              <w:divsChild>
                <w:div w:id="1132091471">
                  <w:marLeft w:val="0"/>
                  <w:marRight w:val="0"/>
                  <w:marTop w:val="0"/>
                  <w:marBottom w:val="0"/>
                  <w:divBdr>
                    <w:top w:val="none" w:sz="0" w:space="0" w:color="auto"/>
                    <w:left w:val="none" w:sz="0" w:space="0" w:color="auto"/>
                    <w:bottom w:val="none" w:sz="0" w:space="0" w:color="auto"/>
                    <w:right w:val="none" w:sz="0" w:space="0" w:color="auto"/>
                  </w:divBdr>
                </w:div>
              </w:divsChild>
            </w:div>
            <w:div w:id="1081102649">
              <w:marLeft w:val="0"/>
              <w:marRight w:val="0"/>
              <w:marTop w:val="0"/>
              <w:marBottom w:val="0"/>
              <w:divBdr>
                <w:top w:val="none" w:sz="0" w:space="0" w:color="auto"/>
                <w:left w:val="none" w:sz="0" w:space="0" w:color="auto"/>
                <w:bottom w:val="none" w:sz="0" w:space="0" w:color="auto"/>
                <w:right w:val="none" w:sz="0" w:space="0" w:color="auto"/>
              </w:divBdr>
              <w:divsChild>
                <w:div w:id="1513301653">
                  <w:marLeft w:val="0"/>
                  <w:marRight w:val="0"/>
                  <w:marTop w:val="0"/>
                  <w:marBottom w:val="0"/>
                  <w:divBdr>
                    <w:top w:val="none" w:sz="0" w:space="0" w:color="auto"/>
                    <w:left w:val="none" w:sz="0" w:space="0" w:color="auto"/>
                    <w:bottom w:val="none" w:sz="0" w:space="0" w:color="auto"/>
                    <w:right w:val="none" w:sz="0" w:space="0" w:color="auto"/>
                  </w:divBdr>
                </w:div>
              </w:divsChild>
            </w:div>
            <w:div w:id="1644239159">
              <w:marLeft w:val="0"/>
              <w:marRight w:val="0"/>
              <w:marTop w:val="0"/>
              <w:marBottom w:val="0"/>
              <w:divBdr>
                <w:top w:val="none" w:sz="0" w:space="0" w:color="auto"/>
                <w:left w:val="none" w:sz="0" w:space="0" w:color="auto"/>
                <w:bottom w:val="none" w:sz="0" w:space="0" w:color="auto"/>
                <w:right w:val="none" w:sz="0" w:space="0" w:color="auto"/>
              </w:divBdr>
              <w:divsChild>
                <w:div w:id="2078822381">
                  <w:marLeft w:val="0"/>
                  <w:marRight w:val="0"/>
                  <w:marTop w:val="0"/>
                  <w:marBottom w:val="0"/>
                  <w:divBdr>
                    <w:top w:val="none" w:sz="0" w:space="0" w:color="auto"/>
                    <w:left w:val="none" w:sz="0" w:space="0" w:color="auto"/>
                    <w:bottom w:val="none" w:sz="0" w:space="0" w:color="auto"/>
                    <w:right w:val="none" w:sz="0" w:space="0" w:color="auto"/>
                  </w:divBdr>
                  <w:divsChild>
                    <w:div w:id="141153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56700">
              <w:marLeft w:val="0"/>
              <w:marRight w:val="0"/>
              <w:marTop w:val="0"/>
              <w:marBottom w:val="0"/>
              <w:divBdr>
                <w:top w:val="none" w:sz="0" w:space="0" w:color="auto"/>
                <w:left w:val="none" w:sz="0" w:space="0" w:color="auto"/>
                <w:bottom w:val="none" w:sz="0" w:space="0" w:color="auto"/>
                <w:right w:val="none" w:sz="0" w:space="0" w:color="auto"/>
              </w:divBdr>
              <w:divsChild>
                <w:div w:id="1696271932">
                  <w:marLeft w:val="0"/>
                  <w:marRight w:val="0"/>
                  <w:marTop w:val="0"/>
                  <w:marBottom w:val="0"/>
                  <w:divBdr>
                    <w:top w:val="none" w:sz="0" w:space="0" w:color="auto"/>
                    <w:left w:val="none" w:sz="0" w:space="0" w:color="auto"/>
                    <w:bottom w:val="none" w:sz="0" w:space="0" w:color="auto"/>
                    <w:right w:val="none" w:sz="0" w:space="0" w:color="auto"/>
                  </w:divBdr>
                </w:div>
              </w:divsChild>
            </w:div>
            <w:div w:id="860316806">
              <w:marLeft w:val="0"/>
              <w:marRight w:val="0"/>
              <w:marTop w:val="0"/>
              <w:marBottom w:val="0"/>
              <w:divBdr>
                <w:top w:val="none" w:sz="0" w:space="0" w:color="auto"/>
                <w:left w:val="none" w:sz="0" w:space="0" w:color="auto"/>
                <w:bottom w:val="none" w:sz="0" w:space="0" w:color="auto"/>
                <w:right w:val="none" w:sz="0" w:space="0" w:color="auto"/>
              </w:divBdr>
              <w:divsChild>
                <w:div w:id="1781026556">
                  <w:marLeft w:val="0"/>
                  <w:marRight w:val="0"/>
                  <w:marTop w:val="0"/>
                  <w:marBottom w:val="0"/>
                  <w:divBdr>
                    <w:top w:val="none" w:sz="0" w:space="0" w:color="auto"/>
                    <w:left w:val="none" w:sz="0" w:space="0" w:color="auto"/>
                    <w:bottom w:val="none" w:sz="0" w:space="0" w:color="auto"/>
                    <w:right w:val="none" w:sz="0" w:space="0" w:color="auto"/>
                  </w:divBdr>
                </w:div>
              </w:divsChild>
            </w:div>
            <w:div w:id="1042631181">
              <w:marLeft w:val="0"/>
              <w:marRight w:val="0"/>
              <w:marTop w:val="0"/>
              <w:marBottom w:val="0"/>
              <w:divBdr>
                <w:top w:val="none" w:sz="0" w:space="0" w:color="auto"/>
                <w:left w:val="none" w:sz="0" w:space="0" w:color="auto"/>
                <w:bottom w:val="none" w:sz="0" w:space="0" w:color="auto"/>
                <w:right w:val="none" w:sz="0" w:space="0" w:color="auto"/>
              </w:divBdr>
              <w:divsChild>
                <w:div w:id="541328186">
                  <w:marLeft w:val="0"/>
                  <w:marRight w:val="0"/>
                  <w:marTop w:val="0"/>
                  <w:marBottom w:val="0"/>
                  <w:divBdr>
                    <w:top w:val="none" w:sz="0" w:space="0" w:color="auto"/>
                    <w:left w:val="none" w:sz="0" w:space="0" w:color="auto"/>
                    <w:bottom w:val="none" w:sz="0" w:space="0" w:color="auto"/>
                    <w:right w:val="none" w:sz="0" w:space="0" w:color="auto"/>
                  </w:divBdr>
                </w:div>
              </w:divsChild>
            </w:div>
            <w:div w:id="1927223019">
              <w:marLeft w:val="0"/>
              <w:marRight w:val="0"/>
              <w:marTop w:val="0"/>
              <w:marBottom w:val="0"/>
              <w:divBdr>
                <w:top w:val="none" w:sz="0" w:space="0" w:color="auto"/>
                <w:left w:val="none" w:sz="0" w:space="0" w:color="auto"/>
                <w:bottom w:val="none" w:sz="0" w:space="0" w:color="auto"/>
                <w:right w:val="none" w:sz="0" w:space="0" w:color="auto"/>
              </w:divBdr>
              <w:divsChild>
                <w:div w:id="174236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299864">
          <w:marLeft w:val="0"/>
          <w:marRight w:val="0"/>
          <w:marTop w:val="0"/>
          <w:marBottom w:val="0"/>
          <w:divBdr>
            <w:top w:val="none" w:sz="0" w:space="0" w:color="auto"/>
            <w:left w:val="none" w:sz="0" w:space="0" w:color="auto"/>
            <w:bottom w:val="none" w:sz="0" w:space="0" w:color="auto"/>
            <w:right w:val="none" w:sz="0" w:space="0" w:color="auto"/>
          </w:divBdr>
          <w:divsChild>
            <w:div w:id="1166550284">
              <w:marLeft w:val="0"/>
              <w:marRight w:val="0"/>
              <w:marTop w:val="0"/>
              <w:marBottom w:val="0"/>
              <w:divBdr>
                <w:top w:val="none" w:sz="0" w:space="0" w:color="auto"/>
                <w:left w:val="none" w:sz="0" w:space="0" w:color="auto"/>
                <w:bottom w:val="none" w:sz="0" w:space="0" w:color="auto"/>
                <w:right w:val="none" w:sz="0" w:space="0" w:color="auto"/>
              </w:divBdr>
              <w:divsChild>
                <w:div w:id="2062290717">
                  <w:marLeft w:val="0"/>
                  <w:marRight w:val="0"/>
                  <w:marTop w:val="0"/>
                  <w:marBottom w:val="0"/>
                  <w:divBdr>
                    <w:top w:val="none" w:sz="0" w:space="0" w:color="auto"/>
                    <w:left w:val="none" w:sz="0" w:space="0" w:color="auto"/>
                    <w:bottom w:val="none" w:sz="0" w:space="0" w:color="auto"/>
                    <w:right w:val="none" w:sz="0" w:space="0" w:color="auto"/>
                  </w:divBdr>
                </w:div>
              </w:divsChild>
            </w:div>
            <w:div w:id="963118542">
              <w:marLeft w:val="0"/>
              <w:marRight w:val="0"/>
              <w:marTop w:val="0"/>
              <w:marBottom w:val="0"/>
              <w:divBdr>
                <w:top w:val="none" w:sz="0" w:space="0" w:color="auto"/>
                <w:left w:val="none" w:sz="0" w:space="0" w:color="auto"/>
                <w:bottom w:val="none" w:sz="0" w:space="0" w:color="auto"/>
                <w:right w:val="none" w:sz="0" w:space="0" w:color="auto"/>
              </w:divBdr>
              <w:divsChild>
                <w:div w:id="345255213">
                  <w:marLeft w:val="0"/>
                  <w:marRight w:val="0"/>
                  <w:marTop w:val="0"/>
                  <w:marBottom w:val="0"/>
                  <w:divBdr>
                    <w:top w:val="none" w:sz="0" w:space="0" w:color="auto"/>
                    <w:left w:val="none" w:sz="0" w:space="0" w:color="auto"/>
                    <w:bottom w:val="none" w:sz="0" w:space="0" w:color="auto"/>
                    <w:right w:val="none" w:sz="0" w:space="0" w:color="auto"/>
                  </w:divBdr>
                </w:div>
              </w:divsChild>
            </w:div>
            <w:div w:id="885024280">
              <w:marLeft w:val="0"/>
              <w:marRight w:val="0"/>
              <w:marTop w:val="0"/>
              <w:marBottom w:val="0"/>
              <w:divBdr>
                <w:top w:val="none" w:sz="0" w:space="0" w:color="auto"/>
                <w:left w:val="none" w:sz="0" w:space="0" w:color="auto"/>
                <w:bottom w:val="none" w:sz="0" w:space="0" w:color="auto"/>
                <w:right w:val="none" w:sz="0" w:space="0" w:color="auto"/>
              </w:divBdr>
              <w:divsChild>
                <w:div w:id="1108428576">
                  <w:marLeft w:val="0"/>
                  <w:marRight w:val="0"/>
                  <w:marTop w:val="0"/>
                  <w:marBottom w:val="0"/>
                  <w:divBdr>
                    <w:top w:val="none" w:sz="0" w:space="0" w:color="auto"/>
                    <w:left w:val="none" w:sz="0" w:space="0" w:color="auto"/>
                    <w:bottom w:val="none" w:sz="0" w:space="0" w:color="auto"/>
                    <w:right w:val="none" w:sz="0" w:space="0" w:color="auto"/>
                  </w:divBdr>
                </w:div>
              </w:divsChild>
            </w:div>
            <w:div w:id="829442580">
              <w:marLeft w:val="0"/>
              <w:marRight w:val="0"/>
              <w:marTop w:val="0"/>
              <w:marBottom w:val="0"/>
              <w:divBdr>
                <w:top w:val="none" w:sz="0" w:space="0" w:color="auto"/>
                <w:left w:val="none" w:sz="0" w:space="0" w:color="auto"/>
                <w:bottom w:val="none" w:sz="0" w:space="0" w:color="auto"/>
                <w:right w:val="none" w:sz="0" w:space="0" w:color="auto"/>
              </w:divBdr>
              <w:divsChild>
                <w:div w:id="1645698803">
                  <w:marLeft w:val="0"/>
                  <w:marRight w:val="0"/>
                  <w:marTop w:val="0"/>
                  <w:marBottom w:val="0"/>
                  <w:divBdr>
                    <w:top w:val="none" w:sz="0" w:space="0" w:color="auto"/>
                    <w:left w:val="none" w:sz="0" w:space="0" w:color="auto"/>
                    <w:bottom w:val="none" w:sz="0" w:space="0" w:color="auto"/>
                    <w:right w:val="none" w:sz="0" w:space="0" w:color="auto"/>
                  </w:divBdr>
                </w:div>
              </w:divsChild>
            </w:div>
            <w:div w:id="1786924813">
              <w:marLeft w:val="0"/>
              <w:marRight w:val="0"/>
              <w:marTop w:val="0"/>
              <w:marBottom w:val="0"/>
              <w:divBdr>
                <w:top w:val="none" w:sz="0" w:space="0" w:color="auto"/>
                <w:left w:val="none" w:sz="0" w:space="0" w:color="auto"/>
                <w:bottom w:val="none" w:sz="0" w:space="0" w:color="auto"/>
                <w:right w:val="none" w:sz="0" w:space="0" w:color="auto"/>
              </w:divBdr>
              <w:divsChild>
                <w:div w:id="75516282">
                  <w:marLeft w:val="0"/>
                  <w:marRight w:val="0"/>
                  <w:marTop w:val="0"/>
                  <w:marBottom w:val="0"/>
                  <w:divBdr>
                    <w:top w:val="none" w:sz="0" w:space="0" w:color="auto"/>
                    <w:left w:val="none" w:sz="0" w:space="0" w:color="auto"/>
                    <w:bottom w:val="none" w:sz="0" w:space="0" w:color="auto"/>
                    <w:right w:val="none" w:sz="0" w:space="0" w:color="auto"/>
                  </w:divBdr>
                </w:div>
              </w:divsChild>
            </w:div>
            <w:div w:id="1587691622">
              <w:marLeft w:val="0"/>
              <w:marRight w:val="0"/>
              <w:marTop w:val="0"/>
              <w:marBottom w:val="0"/>
              <w:divBdr>
                <w:top w:val="none" w:sz="0" w:space="0" w:color="auto"/>
                <w:left w:val="none" w:sz="0" w:space="0" w:color="auto"/>
                <w:bottom w:val="none" w:sz="0" w:space="0" w:color="auto"/>
                <w:right w:val="none" w:sz="0" w:space="0" w:color="auto"/>
              </w:divBdr>
              <w:divsChild>
                <w:div w:id="1427188598">
                  <w:marLeft w:val="0"/>
                  <w:marRight w:val="0"/>
                  <w:marTop w:val="0"/>
                  <w:marBottom w:val="0"/>
                  <w:divBdr>
                    <w:top w:val="none" w:sz="0" w:space="0" w:color="auto"/>
                    <w:left w:val="none" w:sz="0" w:space="0" w:color="auto"/>
                    <w:bottom w:val="none" w:sz="0" w:space="0" w:color="auto"/>
                    <w:right w:val="none" w:sz="0" w:space="0" w:color="auto"/>
                  </w:divBdr>
                </w:div>
              </w:divsChild>
            </w:div>
            <w:div w:id="1196306373">
              <w:marLeft w:val="0"/>
              <w:marRight w:val="0"/>
              <w:marTop w:val="0"/>
              <w:marBottom w:val="0"/>
              <w:divBdr>
                <w:top w:val="none" w:sz="0" w:space="0" w:color="auto"/>
                <w:left w:val="none" w:sz="0" w:space="0" w:color="auto"/>
                <w:bottom w:val="none" w:sz="0" w:space="0" w:color="auto"/>
                <w:right w:val="none" w:sz="0" w:space="0" w:color="auto"/>
              </w:divBdr>
              <w:divsChild>
                <w:div w:id="359091013">
                  <w:marLeft w:val="0"/>
                  <w:marRight w:val="0"/>
                  <w:marTop w:val="0"/>
                  <w:marBottom w:val="0"/>
                  <w:divBdr>
                    <w:top w:val="none" w:sz="0" w:space="0" w:color="auto"/>
                    <w:left w:val="none" w:sz="0" w:space="0" w:color="auto"/>
                    <w:bottom w:val="none" w:sz="0" w:space="0" w:color="auto"/>
                    <w:right w:val="none" w:sz="0" w:space="0" w:color="auto"/>
                  </w:divBdr>
                </w:div>
              </w:divsChild>
            </w:div>
            <w:div w:id="1889608032">
              <w:marLeft w:val="0"/>
              <w:marRight w:val="0"/>
              <w:marTop w:val="0"/>
              <w:marBottom w:val="0"/>
              <w:divBdr>
                <w:top w:val="none" w:sz="0" w:space="0" w:color="auto"/>
                <w:left w:val="none" w:sz="0" w:space="0" w:color="auto"/>
                <w:bottom w:val="none" w:sz="0" w:space="0" w:color="auto"/>
                <w:right w:val="none" w:sz="0" w:space="0" w:color="auto"/>
              </w:divBdr>
              <w:divsChild>
                <w:div w:id="1070269336">
                  <w:marLeft w:val="0"/>
                  <w:marRight w:val="0"/>
                  <w:marTop w:val="0"/>
                  <w:marBottom w:val="0"/>
                  <w:divBdr>
                    <w:top w:val="none" w:sz="0" w:space="0" w:color="auto"/>
                    <w:left w:val="none" w:sz="0" w:space="0" w:color="auto"/>
                    <w:bottom w:val="none" w:sz="0" w:space="0" w:color="auto"/>
                    <w:right w:val="none" w:sz="0" w:space="0" w:color="auto"/>
                  </w:divBdr>
                </w:div>
              </w:divsChild>
            </w:div>
            <w:div w:id="615252787">
              <w:marLeft w:val="0"/>
              <w:marRight w:val="0"/>
              <w:marTop w:val="0"/>
              <w:marBottom w:val="0"/>
              <w:divBdr>
                <w:top w:val="none" w:sz="0" w:space="0" w:color="auto"/>
                <w:left w:val="none" w:sz="0" w:space="0" w:color="auto"/>
                <w:bottom w:val="none" w:sz="0" w:space="0" w:color="auto"/>
                <w:right w:val="none" w:sz="0" w:space="0" w:color="auto"/>
              </w:divBdr>
              <w:divsChild>
                <w:div w:id="1023438066">
                  <w:marLeft w:val="0"/>
                  <w:marRight w:val="0"/>
                  <w:marTop w:val="0"/>
                  <w:marBottom w:val="0"/>
                  <w:divBdr>
                    <w:top w:val="none" w:sz="0" w:space="0" w:color="auto"/>
                    <w:left w:val="none" w:sz="0" w:space="0" w:color="auto"/>
                    <w:bottom w:val="none" w:sz="0" w:space="0" w:color="auto"/>
                    <w:right w:val="none" w:sz="0" w:space="0" w:color="auto"/>
                  </w:divBdr>
                </w:div>
              </w:divsChild>
            </w:div>
            <w:div w:id="1845629295">
              <w:marLeft w:val="0"/>
              <w:marRight w:val="0"/>
              <w:marTop w:val="0"/>
              <w:marBottom w:val="0"/>
              <w:divBdr>
                <w:top w:val="none" w:sz="0" w:space="0" w:color="auto"/>
                <w:left w:val="none" w:sz="0" w:space="0" w:color="auto"/>
                <w:bottom w:val="none" w:sz="0" w:space="0" w:color="auto"/>
                <w:right w:val="none" w:sz="0" w:space="0" w:color="auto"/>
              </w:divBdr>
            </w:div>
          </w:divsChild>
        </w:div>
        <w:div w:id="686295883">
          <w:marLeft w:val="0"/>
          <w:marRight w:val="0"/>
          <w:marTop w:val="0"/>
          <w:marBottom w:val="0"/>
          <w:divBdr>
            <w:top w:val="none" w:sz="0" w:space="0" w:color="auto"/>
            <w:left w:val="none" w:sz="0" w:space="0" w:color="auto"/>
            <w:bottom w:val="none" w:sz="0" w:space="0" w:color="auto"/>
            <w:right w:val="none" w:sz="0" w:space="0" w:color="auto"/>
          </w:divBdr>
          <w:divsChild>
            <w:div w:id="1199198567">
              <w:marLeft w:val="0"/>
              <w:marRight w:val="0"/>
              <w:marTop w:val="0"/>
              <w:marBottom w:val="0"/>
              <w:divBdr>
                <w:top w:val="none" w:sz="0" w:space="0" w:color="auto"/>
                <w:left w:val="none" w:sz="0" w:space="0" w:color="auto"/>
                <w:bottom w:val="none" w:sz="0" w:space="0" w:color="auto"/>
                <w:right w:val="none" w:sz="0" w:space="0" w:color="auto"/>
              </w:divBdr>
              <w:divsChild>
                <w:div w:id="183860391">
                  <w:marLeft w:val="0"/>
                  <w:marRight w:val="0"/>
                  <w:marTop w:val="0"/>
                  <w:marBottom w:val="0"/>
                  <w:divBdr>
                    <w:top w:val="none" w:sz="0" w:space="0" w:color="auto"/>
                    <w:left w:val="none" w:sz="0" w:space="0" w:color="auto"/>
                    <w:bottom w:val="none" w:sz="0" w:space="0" w:color="auto"/>
                    <w:right w:val="none" w:sz="0" w:space="0" w:color="auto"/>
                  </w:divBdr>
                </w:div>
              </w:divsChild>
            </w:div>
            <w:div w:id="1791044519">
              <w:marLeft w:val="0"/>
              <w:marRight w:val="0"/>
              <w:marTop w:val="0"/>
              <w:marBottom w:val="0"/>
              <w:divBdr>
                <w:top w:val="none" w:sz="0" w:space="0" w:color="auto"/>
                <w:left w:val="none" w:sz="0" w:space="0" w:color="auto"/>
                <w:bottom w:val="none" w:sz="0" w:space="0" w:color="auto"/>
                <w:right w:val="none" w:sz="0" w:space="0" w:color="auto"/>
              </w:divBdr>
              <w:divsChild>
                <w:div w:id="65343442">
                  <w:marLeft w:val="0"/>
                  <w:marRight w:val="0"/>
                  <w:marTop w:val="0"/>
                  <w:marBottom w:val="0"/>
                  <w:divBdr>
                    <w:top w:val="none" w:sz="0" w:space="0" w:color="auto"/>
                    <w:left w:val="none" w:sz="0" w:space="0" w:color="auto"/>
                    <w:bottom w:val="none" w:sz="0" w:space="0" w:color="auto"/>
                    <w:right w:val="none" w:sz="0" w:space="0" w:color="auto"/>
                  </w:divBdr>
                </w:div>
              </w:divsChild>
            </w:div>
            <w:div w:id="1489403682">
              <w:marLeft w:val="0"/>
              <w:marRight w:val="0"/>
              <w:marTop w:val="0"/>
              <w:marBottom w:val="0"/>
              <w:divBdr>
                <w:top w:val="none" w:sz="0" w:space="0" w:color="auto"/>
                <w:left w:val="none" w:sz="0" w:space="0" w:color="auto"/>
                <w:bottom w:val="none" w:sz="0" w:space="0" w:color="auto"/>
                <w:right w:val="none" w:sz="0" w:space="0" w:color="auto"/>
              </w:divBdr>
              <w:divsChild>
                <w:div w:id="1942911941">
                  <w:marLeft w:val="0"/>
                  <w:marRight w:val="0"/>
                  <w:marTop w:val="0"/>
                  <w:marBottom w:val="0"/>
                  <w:divBdr>
                    <w:top w:val="none" w:sz="0" w:space="0" w:color="auto"/>
                    <w:left w:val="none" w:sz="0" w:space="0" w:color="auto"/>
                    <w:bottom w:val="none" w:sz="0" w:space="0" w:color="auto"/>
                    <w:right w:val="none" w:sz="0" w:space="0" w:color="auto"/>
                  </w:divBdr>
                </w:div>
              </w:divsChild>
            </w:div>
            <w:div w:id="1675111717">
              <w:marLeft w:val="0"/>
              <w:marRight w:val="0"/>
              <w:marTop w:val="0"/>
              <w:marBottom w:val="0"/>
              <w:divBdr>
                <w:top w:val="none" w:sz="0" w:space="0" w:color="auto"/>
                <w:left w:val="none" w:sz="0" w:space="0" w:color="auto"/>
                <w:bottom w:val="none" w:sz="0" w:space="0" w:color="auto"/>
                <w:right w:val="none" w:sz="0" w:space="0" w:color="auto"/>
              </w:divBdr>
              <w:divsChild>
                <w:div w:id="1606495615">
                  <w:marLeft w:val="0"/>
                  <w:marRight w:val="0"/>
                  <w:marTop w:val="0"/>
                  <w:marBottom w:val="0"/>
                  <w:divBdr>
                    <w:top w:val="none" w:sz="0" w:space="0" w:color="auto"/>
                    <w:left w:val="none" w:sz="0" w:space="0" w:color="auto"/>
                    <w:bottom w:val="none" w:sz="0" w:space="0" w:color="auto"/>
                    <w:right w:val="none" w:sz="0" w:space="0" w:color="auto"/>
                  </w:divBdr>
                </w:div>
              </w:divsChild>
            </w:div>
            <w:div w:id="2115712822">
              <w:marLeft w:val="0"/>
              <w:marRight w:val="0"/>
              <w:marTop w:val="0"/>
              <w:marBottom w:val="0"/>
              <w:divBdr>
                <w:top w:val="none" w:sz="0" w:space="0" w:color="auto"/>
                <w:left w:val="none" w:sz="0" w:space="0" w:color="auto"/>
                <w:bottom w:val="none" w:sz="0" w:space="0" w:color="auto"/>
                <w:right w:val="none" w:sz="0" w:space="0" w:color="auto"/>
              </w:divBdr>
              <w:divsChild>
                <w:div w:id="1761218731">
                  <w:marLeft w:val="0"/>
                  <w:marRight w:val="0"/>
                  <w:marTop w:val="0"/>
                  <w:marBottom w:val="0"/>
                  <w:divBdr>
                    <w:top w:val="none" w:sz="0" w:space="0" w:color="auto"/>
                    <w:left w:val="none" w:sz="0" w:space="0" w:color="auto"/>
                    <w:bottom w:val="none" w:sz="0" w:space="0" w:color="auto"/>
                    <w:right w:val="none" w:sz="0" w:space="0" w:color="auto"/>
                  </w:divBdr>
                </w:div>
              </w:divsChild>
            </w:div>
            <w:div w:id="699815756">
              <w:marLeft w:val="0"/>
              <w:marRight w:val="0"/>
              <w:marTop w:val="0"/>
              <w:marBottom w:val="0"/>
              <w:divBdr>
                <w:top w:val="none" w:sz="0" w:space="0" w:color="auto"/>
                <w:left w:val="none" w:sz="0" w:space="0" w:color="auto"/>
                <w:bottom w:val="none" w:sz="0" w:space="0" w:color="auto"/>
                <w:right w:val="none" w:sz="0" w:space="0" w:color="auto"/>
              </w:divBdr>
              <w:divsChild>
                <w:div w:id="1715616703">
                  <w:marLeft w:val="0"/>
                  <w:marRight w:val="0"/>
                  <w:marTop w:val="0"/>
                  <w:marBottom w:val="0"/>
                  <w:divBdr>
                    <w:top w:val="none" w:sz="0" w:space="0" w:color="auto"/>
                    <w:left w:val="none" w:sz="0" w:space="0" w:color="auto"/>
                    <w:bottom w:val="none" w:sz="0" w:space="0" w:color="auto"/>
                    <w:right w:val="none" w:sz="0" w:space="0" w:color="auto"/>
                  </w:divBdr>
                </w:div>
              </w:divsChild>
            </w:div>
            <w:div w:id="1683774749">
              <w:marLeft w:val="0"/>
              <w:marRight w:val="0"/>
              <w:marTop w:val="0"/>
              <w:marBottom w:val="0"/>
              <w:divBdr>
                <w:top w:val="none" w:sz="0" w:space="0" w:color="auto"/>
                <w:left w:val="none" w:sz="0" w:space="0" w:color="auto"/>
                <w:bottom w:val="none" w:sz="0" w:space="0" w:color="auto"/>
                <w:right w:val="none" w:sz="0" w:space="0" w:color="auto"/>
              </w:divBdr>
            </w:div>
          </w:divsChild>
        </w:div>
        <w:div w:id="1027943912">
          <w:marLeft w:val="0"/>
          <w:marRight w:val="0"/>
          <w:marTop w:val="0"/>
          <w:marBottom w:val="0"/>
          <w:divBdr>
            <w:top w:val="none" w:sz="0" w:space="0" w:color="auto"/>
            <w:left w:val="none" w:sz="0" w:space="0" w:color="auto"/>
            <w:bottom w:val="none" w:sz="0" w:space="0" w:color="auto"/>
            <w:right w:val="none" w:sz="0" w:space="0" w:color="auto"/>
          </w:divBdr>
          <w:divsChild>
            <w:div w:id="474883015">
              <w:marLeft w:val="0"/>
              <w:marRight w:val="0"/>
              <w:marTop w:val="0"/>
              <w:marBottom w:val="0"/>
              <w:divBdr>
                <w:top w:val="none" w:sz="0" w:space="0" w:color="auto"/>
                <w:left w:val="none" w:sz="0" w:space="0" w:color="auto"/>
                <w:bottom w:val="none" w:sz="0" w:space="0" w:color="auto"/>
                <w:right w:val="none" w:sz="0" w:space="0" w:color="auto"/>
              </w:divBdr>
              <w:divsChild>
                <w:div w:id="649292264">
                  <w:marLeft w:val="0"/>
                  <w:marRight w:val="0"/>
                  <w:marTop w:val="0"/>
                  <w:marBottom w:val="0"/>
                  <w:divBdr>
                    <w:top w:val="none" w:sz="0" w:space="0" w:color="auto"/>
                    <w:left w:val="none" w:sz="0" w:space="0" w:color="auto"/>
                    <w:bottom w:val="none" w:sz="0" w:space="0" w:color="auto"/>
                    <w:right w:val="none" w:sz="0" w:space="0" w:color="auto"/>
                  </w:divBdr>
                  <w:divsChild>
                    <w:div w:id="170262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555225">
              <w:marLeft w:val="0"/>
              <w:marRight w:val="0"/>
              <w:marTop w:val="0"/>
              <w:marBottom w:val="0"/>
              <w:divBdr>
                <w:top w:val="none" w:sz="0" w:space="0" w:color="auto"/>
                <w:left w:val="none" w:sz="0" w:space="0" w:color="auto"/>
                <w:bottom w:val="none" w:sz="0" w:space="0" w:color="auto"/>
                <w:right w:val="none" w:sz="0" w:space="0" w:color="auto"/>
              </w:divBdr>
              <w:divsChild>
                <w:div w:id="485822627">
                  <w:marLeft w:val="0"/>
                  <w:marRight w:val="0"/>
                  <w:marTop w:val="0"/>
                  <w:marBottom w:val="0"/>
                  <w:divBdr>
                    <w:top w:val="none" w:sz="0" w:space="0" w:color="auto"/>
                    <w:left w:val="none" w:sz="0" w:space="0" w:color="auto"/>
                    <w:bottom w:val="none" w:sz="0" w:space="0" w:color="auto"/>
                    <w:right w:val="none" w:sz="0" w:space="0" w:color="auto"/>
                  </w:divBdr>
                </w:div>
              </w:divsChild>
            </w:div>
            <w:div w:id="572079736">
              <w:marLeft w:val="0"/>
              <w:marRight w:val="0"/>
              <w:marTop w:val="0"/>
              <w:marBottom w:val="0"/>
              <w:divBdr>
                <w:top w:val="none" w:sz="0" w:space="0" w:color="auto"/>
                <w:left w:val="none" w:sz="0" w:space="0" w:color="auto"/>
                <w:bottom w:val="none" w:sz="0" w:space="0" w:color="auto"/>
                <w:right w:val="none" w:sz="0" w:space="0" w:color="auto"/>
              </w:divBdr>
              <w:divsChild>
                <w:div w:id="1625237631">
                  <w:marLeft w:val="0"/>
                  <w:marRight w:val="0"/>
                  <w:marTop w:val="0"/>
                  <w:marBottom w:val="0"/>
                  <w:divBdr>
                    <w:top w:val="none" w:sz="0" w:space="0" w:color="auto"/>
                    <w:left w:val="none" w:sz="0" w:space="0" w:color="auto"/>
                    <w:bottom w:val="none" w:sz="0" w:space="0" w:color="auto"/>
                    <w:right w:val="none" w:sz="0" w:space="0" w:color="auto"/>
                  </w:divBdr>
                </w:div>
              </w:divsChild>
            </w:div>
            <w:div w:id="380911079">
              <w:marLeft w:val="0"/>
              <w:marRight w:val="0"/>
              <w:marTop w:val="0"/>
              <w:marBottom w:val="0"/>
              <w:divBdr>
                <w:top w:val="none" w:sz="0" w:space="0" w:color="auto"/>
                <w:left w:val="none" w:sz="0" w:space="0" w:color="auto"/>
                <w:bottom w:val="none" w:sz="0" w:space="0" w:color="auto"/>
                <w:right w:val="none" w:sz="0" w:space="0" w:color="auto"/>
              </w:divBdr>
              <w:divsChild>
                <w:div w:id="1429887757">
                  <w:marLeft w:val="0"/>
                  <w:marRight w:val="0"/>
                  <w:marTop w:val="0"/>
                  <w:marBottom w:val="0"/>
                  <w:divBdr>
                    <w:top w:val="none" w:sz="0" w:space="0" w:color="auto"/>
                    <w:left w:val="none" w:sz="0" w:space="0" w:color="auto"/>
                    <w:bottom w:val="none" w:sz="0" w:space="0" w:color="auto"/>
                    <w:right w:val="none" w:sz="0" w:space="0" w:color="auto"/>
                  </w:divBdr>
                </w:div>
              </w:divsChild>
            </w:div>
            <w:div w:id="550963379">
              <w:marLeft w:val="0"/>
              <w:marRight w:val="0"/>
              <w:marTop w:val="0"/>
              <w:marBottom w:val="0"/>
              <w:divBdr>
                <w:top w:val="none" w:sz="0" w:space="0" w:color="auto"/>
                <w:left w:val="none" w:sz="0" w:space="0" w:color="auto"/>
                <w:bottom w:val="none" w:sz="0" w:space="0" w:color="auto"/>
                <w:right w:val="none" w:sz="0" w:space="0" w:color="auto"/>
              </w:divBdr>
              <w:divsChild>
                <w:div w:id="166979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113362">
          <w:marLeft w:val="0"/>
          <w:marRight w:val="0"/>
          <w:marTop w:val="0"/>
          <w:marBottom w:val="0"/>
          <w:divBdr>
            <w:top w:val="none" w:sz="0" w:space="0" w:color="auto"/>
            <w:left w:val="none" w:sz="0" w:space="0" w:color="auto"/>
            <w:bottom w:val="none" w:sz="0" w:space="0" w:color="auto"/>
            <w:right w:val="none" w:sz="0" w:space="0" w:color="auto"/>
          </w:divBdr>
          <w:divsChild>
            <w:div w:id="1783381780">
              <w:marLeft w:val="0"/>
              <w:marRight w:val="0"/>
              <w:marTop w:val="0"/>
              <w:marBottom w:val="0"/>
              <w:divBdr>
                <w:top w:val="none" w:sz="0" w:space="0" w:color="auto"/>
                <w:left w:val="none" w:sz="0" w:space="0" w:color="auto"/>
                <w:bottom w:val="none" w:sz="0" w:space="0" w:color="auto"/>
                <w:right w:val="none" w:sz="0" w:space="0" w:color="auto"/>
              </w:divBdr>
              <w:divsChild>
                <w:div w:id="158889985">
                  <w:marLeft w:val="0"/>
                  <w:marRight w:val="0"/>
                  <w:marTop w:val="0"/>
                  <w:marBottom w:val="0"/>
                  <w:divBdr>
                    <w:top w:val="none" w:sz="0" w:space="0" w:color="auto"/>
                    <w:left w:val="none" w:sz="0" w:space="0" w:color="auto"/>
                    <w:bottom w:val="none" w:sz="0" w:space="0" w:color="auto"/>
                    <w:right w:val="none" w:sz="0" w:space="0" w:color="auto"/>
                  </w:divBdr>
                </w:div>
              </w:divsChild>
            </w:div>
            <w:div w:id="328796778">
              <w:marLeft w:val="0"/>
              <w:marRight w:val="0"/>
              <w:marTop w:val="0"/>
              <w:marBottom w:val="0"/>
              <w:divBdr>
                <w:top w:val="none" w:sz="0" w:space="0" w:color="auto"/>
                <w:left w:val="none" w:sz="0" w:space="0" w:color="auto"/>
                <w:bottom w:val="none" w:sz="0" w:space="0" w:color="auto"/>
                <w:right w:val="none" w:sz="0" w:space="0" w:color="auto"/>
              </w:divBdr>
              <w:divsChild>
                <w:div w:id="509025633">
                  <w:marLeft w:val="0"/>
                  <w:marRight w:val="0"/>
                  <w:marTop w:val="0"/>
                  <w:marBottom w:val="0"/>
                  <w:divBdr>
                    <w:top w:val="none" w:sz="0" w:space="0" w:color="auto"/>
                    <w:left w:val="none" w:sz="0" w:space="0" w:color="auto"/>
                    <w:bottom w:val="none" w:sz="0" w:space="0" w:color="auto"/>
                    <w:right w:val="none" w:sz="0" w:space="0" w:color="auto"/>
                  </w:divBdr>
                  <w:divsChild>
                    <w:div w:id="24403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024295">
              <w:marLeft w:val="0"/>
              <w:marRight w:val="0"/>
              <w:marTop w:val="0"/>
              <w:marBottom w:val="0"/>
              <w:divBdr>
                <w:top w:val="none" w:sz="0" w:space="0" w:color="auto"/>
                <w:left w:val="none" w:sz="0" w:space="0" w:color="auto"/>
                <w:bottom w:val="none" w:sz="0" w:space="0" w:color="auto"/>
                <w:right w:val="none" w:sz="0" w:space="0" w:color="auto"/>
              </w:divBdr>
              <w:divsChild>
                <w:div w:id="548223899">
                  <w:marLeft w:val="0"/>
                  <w:marRight w:val="0"/>
                  <w:marTop w:val="0"/>
                  <w:marBottom w:val="0"/>
                  <w:divBdr>
                    <w:top w:val="none" w:sz="0" w:space="0" w:color="auto"/>
                    <w:left w:val="none" w:sz="0" w:space="0" w:color="auto"/>
                    <w:bottom w:val="none" w:sz="0" w:space="0" w:color="auto"/>
                    <w:right w:val="none" w:sz="0" w:space="0" w:color="auto"/>
                  </w:divBdr>
                </w:div>
              </w:divsChild>
            </w:div>
            <w:div w:id="1253392403">
              <w:marLeft w:val="0"/>
              <w:marRight w:val="0"/>
              <w:marTop w:val="0"/>
              <w:marBottom w:val="0"/>
              <w:divBdr>
                <w:top w:val="none" w:sz="0" w:space="0" w:color="auto"/>
                <w:left w:val="none" w:sz="0" w:space="0" w:color="auto"/>
                <w:bottom w:val="none" w:sz="0" w:space="0" w:color="auto"/>
                <w:right w:val="none" w:sz="0" w:space="0" w:color="auto"/>
              </w:divBdr>
              <w:divsChild>
                <w:div w:id="1528104469">
                  <w:marLeft w:val="0"/>
                  <w:marRight w:val="0"/>
                  <w:marTop w:val="0"/>
                  <w:marBottom w:val="0"/>
                  <w:divBdr>
                    <w:top w:val="none" w:sz="0" w:space="0" w:color="auto"/>
                    <w:left w:val="none" w:sz="0" w:space="0" w:color="auto"/>
                    <w:bottom w:val="none" w:sz="0" w:space="0" w:color="auto"/>
                    <w:right w:val="none" w:sz="0" w:space="0" w:color="auto"/>
                  </w:divBdr>
                </w:div>
              </w:divsChild>
            </w:div>
            <w:div w:id="453987559">
              <w:marLeft w:val="0"/>
              <w:marRight w:val="0"/>
              <w:marTop w:val="0"/>
              <w:marBottom w:val="0"/>
              <w:divBdr>
                <w:top w:val="none" w:sz="0" w:space="0" w:color="auto"/>
                <w:left w:val="none" w:sz="0" w:space="0" w:color="auto"/>
                <w:bottom w:val="none" w:sz="0" w:space="0" w:color="auto"/>
                <w:right w:val="none" w:sz="0" w:space="0" w:color="auto"/>
              </w:divBdr>
              <w:divsChild>
                <w:div w:id="1172066527">
                  <w:marLeft w:val="0"/>
                  <w:marRight w:val="0"/>
                  <w:marTop w:val="0"/>
                  <w:marBottom w:val="0"/>
                  <w:divBdr>
                    <w:top w:val="none" w:sz="0" w:space="0" w:color="auto"/>
                    <w:left w:val="none" w:sz="0" w:space="0" w:color="auto"/>
                    <w:bottom w:val="none" w:sz="0" w:space="0" w:color="auto"/>
                    <w:right w:val="none" w:sz="0" w:space="0" w:color="auto"/>
                  </w:divBdr>
                </w:div>
              </w:divsChild>
            </w:div>
            <w:div w:id="1985426596">
              <w:marLeft w:val="0"/>
              <w:marRight w:val="0"/>
              <w:marTop w:val="0"/>
              <w:marBottom w:val="0"/>
              <w:divBdr>
                <w:top w:val="none" w:sz="0" w:space="0" w:color="auto"/>
                <w:left w:val="none" w:sz="0" w:space="0" w:color="auto"/>
                <w:bottom w:val="none" w:sz="0" w:space="0" w:color="auto"/>
                <w:right w:val="none" w:sz="0" w:space="0" w:color="auto"/>
              </w:divBdr>
              <w:divsChild>
                <w:div w:id="764350788">
                  <w:marLeft w:val="0"/>
                  <w:marRight w:val="0"/>
                  <w:marTop w:val="0"/>
                  <w:marBottom w:val="0"/>
                  <w:divBdr>
                    <w:top w:val="none" w:sz="0" w:space="0" w:color="auto"/>
                    <w:left w:val="none" w:sz="0" w:space="0" w:color="auto"/>
                    <w:bottom w:val="none" w:sz="0" w:space="0" w:color="auto"/>
                    <w:right w:val="none" w:sz="0" w:space="0" w:color="auto"/>
                  </w:divBdr>
                </w:div>
              </w:divsChild>
            </w:div>
            <w:div w:id="1146975458">
              <w:marLeft w:val="0"/>
              <w:marRight w:val="0"/>
              <w:marTop w:val="0"/>
              <w:marBottom w:val="0"/>
              <w:divBdr>
                <w:top w:val="none" w:sz="0" w:space="0" w:color="auto"/>
                <w:left w:val="none" w:sz="0" w:space="0" w:color="auto"/>
                <w:bottom w:val="none" w:sz="0" w:space="0" w:color="auto"/>
                <w:right w:val="none" w:sz="0" w:space="0" w:color="auto"/>
              </w:divBdr>
            </w:div>
          </w:divsChild>
        </w:div>
        <w:div w:id="2090272069">
          <w:marLeft w:val="0"/>
          <w:marRight w:val="0"/>
          <w:marTop w:val="0"/>
          <w:marBottom w:val="0"/>
          <w:divBdr>
            <w:top w:val="none" w:sz="0" w:space="0" w:color="auto"/>
            <w:left w:val="none" w:sz="0" w:space="0" w:color="auto"/>
            <w:bottom w:val="none" w:sz="0" w:space="0" w:color="auto"/>
            <w:right w:val="none" w:sz="0" w:space="0" w:color="auto"/>
          </w:divBdr>
          <w:divsChild>
            <w:div w:id="1034773228">
              <w:marLeft w:val="0"/>
              <w:marRight w:val="0"/>
              <w:marTop w:val="0"/>
              <w:marBottom w:val="0"/>
              <w:divBdr>
                <w:top w:val="none" w:sz="0" w:space="0" w:color="auto"/>
                <w:left w:val="none" w:sz="0" w:space="0" w:color="auto"/>
                <w:bottom w:val="none" w:sz="0" w:space="0" w:color="auto"/>
                <w:right w:val="none" w:sz="0" w:space="0" w:color="auto"/>
              </w:divBdr>
              <w:divsChild>
                <w:div w:id="853344975">
                  <w:marLeft w:val="0"/>
                  <w:marRight w:val="0"/>
                  <w:marTop w:val="0"/>
                  <w:marBottom w:val="0"/>
                  <w:divBdr>
                    <w:top w:val="none" w:sz="0" w:space="0" w:color="auto"/>
                    <w:left w:val="none" w:sz="0" w:space="0" w:color="auto"/>
                    <w:bottom w:val="none" w:sz="0" w:space="0" w:color="auto"/>
                    <w:right w:val="none" w:sz="0" w:space="0" w:color="auto"/>
                  </w:divBdr>
                </w:div>
              </w:divsChild>
            </w:div>
            <w:div w:id="1434278026">
              <w:marLeft w:val="0"/>
              <w:marRight w:val="0"/>
              <w:marTop w:val="0"/>
              <w:marBottom w:val="0"/>
              <w:divBdr>
                <w:top w:val="none" w:sz="0" w:space="0" w:color="auto"/>
                <w:left w:val="none" w:sz="0" w:space="0" w:color="auto"/>
                <w:bottom w:val="none" w:sz="0" w:space="0" w:color="auto"/>
                <w:right w:val="none" w:sz="0" w:space="0" w:color="auto"/>
              </w:divBdr>
              <w:divsChild>
                <w:div w:id="1335453792">
                  <w:marLeft w:val="0"/>
                  <w:marRight w:val="0"/>
                  <w:marTop w:val="0"/>
                  <w:marBottom w:val="0"/>
                  <w:divBdr>
                    <w:top w:val="none" w:sz="0" w:space="0" w:color="auto"/>
                    <w:left w:val="none" w:sz="0" w:space="0" w:color="auto"/>
                    <w:bottom w:val="none" w:sz="0" w:space="0" w:color="auto"/>
                    <w:right w:val="none" w:sz="0" w:space="0" w:color="auto"/>
                  </w:divBdr>
                  <w:divsChild>
                    <w:div w:id="19473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119567">
              <w:marLeft w:val="0"/>
              <w:marRight w:val="0"/>
              <w:marTop w:val="0"/>
              <w:marBottom w:val="0"/>
              <w:divBdr>
                <w:top w:val="none" w:sz="0" w:space="0" w:color="auto"/>
                <w:left w:val="none" w:sz="0" w:space="0" w:color="auto"/>
                <w:bottom w:val="none" w:sz="0" w:space="0" w:color="auto"/>
                <w:right w:val="none" w:sz="0" w:space="0" w:color="auto"/>
              </w:divBdr>
              <w:divsChild>
                <w:div w:id="1019089730">
                  <w:marLeft w:val="0"/>
                  <w:marRight w:val="0"/>
                  <w:marTop w:val="0"/>
                  <w:marBottom w:val="0"/>
                  <w:divBdr>
                    <w:top w:val="none" w:sz="0" w:space="0" w:color="auto"/>
                    <w:left w:val="none" w:sz="0" w:space="0" w:color="auto"/>
                    <w:bottom w:val="none" w:sz="0" w:space="0" w:color="auto"/>
                    <w:right w:val="none" w:sz="0" w:space="0" w:color="auto"/>
                  </w:divBdr>
                </w:div>
              </w:divsChild>
            </w:div>
            <w:div w:id="2017657055">
              <w:marLeft w:val="0"/>
              <w:marRight w:val="0"/>
              <w:marTop w:val="0"/>
              <w:marBottom w:val="0"/>
              <w:divBdr>
                <w:top w:val="none" w:sz="0" w:space="0" w:color="auto"/>
                <w:left w:val="none" w:sz="0" w:space="0" w:color="auto"/>
                <w:bottom w:val="none" w:sz="0" w:space="0" w:color="auto"/>
                <w:right w:val="none" w:sz="0" w:space="0" w:color="auto"/>
              </w:divBdr>
              <w:divsChild>
                <w:div w:id="214241137">
                  <w:marLeft w:val="0"/>
                  <w:marRight w:val="0"/>
                  <w:marTop w:val="0"/>
                  <w:marBottom w:val="0"/>
                  <w:divBdr>
                    <w:top w:val="none" w:sz="0" w:space="0" w:color="auto"/>
                    <w:left w:val="none" w:sz="0" w:space="0" w:color="auto"/>
                    <w:bottom w:val="none" w:sz="0" w:space="0" w:color="auto"/>
                    <w:right w:val="none" w:sz="0" w:space="0" w:color="auto"/>
                  </w:divBdr>
                  <w:divsChild>
                    <w:div w:id="16498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992231">
              <w:marLeft w:val="0"/>
              <w:marRight w:val="0"/>
              <w:marTop w:val="0"/>
              <w:marBottom w:val="0"/>
              <w:divBdr>
                <w:top w:val="none" w:sz="0" w:space="0" w:color="auto"/>
                <w:left w:val="none" w:sz="0" w:space="0" w:color="auto"/>
                <w:bottom w:val="none" w:sz="0" w:space="0" w:color="auto"/>
                <w:right w:val="none" w:sz="0" w:space="0" w:color="auto"/>
              </w:divBdr>
              <w:divsChild>
                <w:div w:id="372317164">
                  <w:marLeft w:val="0"/>
                  <w:marRight w:val="0"/>
                  <w:marTop w:val="0"/>
                  <w:marBottom w:val="0"/>
                  <w:divBdr>
                    <w:top w:val="none" w:sz="0" w:space="0" w:color="auto"/>
                    <w:left w:val="none" w:sz="0" w:space="0" w:color="auto"/>
                    <w:bottom w:val="none" w:sz="0" w:space="0" w:color="auto"/>
                    <w:right w:val="none" w:sz="0" w:space="0" w:color="auto"/>
                  </w:divBdr>
                  <w:divsChild>
                    <w:div w:id="174078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77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sudenver.edu/policy/policy-library/"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msudenver.edu/general-counsel/"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sudenver.edu/general-counsel/" TargetMode="External"/><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www.msudenver.edu/general-counse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1295</Words>
  <Characters>7357</Characters>
  <Application>Microsoft Office Word</Application>
  <DocSecurity>0</DocSecurity>
  <Lines>735</Lines>
  <Paragraphs>97</Paragraphs>
  <ScaleCrop>false</ScaleCrop>
  <Company/>
  <LinksUpToDate>false</LinksUpToDate>
  <CharactersWithSpaces>8555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B Jones</dc:creator>
  <cp:keywords/>
  <dc:description/>
  <cp:lastModifiedBy>Adrienne LaBauve Randol</cp:lastModifiedBy>
  <cp:revision>9</cp:revision>
  <dcterms:created xsi:type="dcterms:W3CDTF">2025-06-25T17:09:00Z</dcterms:created>
  <dcterms:modified xsi:type="dcterms:W3CDTF">2025-06-25T17:46:00Z</dcterms:modified>
</cp:coreProperties>
</file>