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3BCD" w14:textId="2242A8C9" w:rsidR="003E7184" w:rsidRPr="003E7184" w:rsidRDefault="003E7184" w:rsidP="00744AE2">
      <w:pPr>
        <w:spacing w:after="0" w:line="240" w:lineRule="auto"/>
        <w:rPr>
          <w:rFonts w:ascii="Univers" w:eastAsiaTheme="minorEastAsia" w:hAnsi="Univers" w:cs="Times New Roman"/>
          <w:b/>
          <w:bCs/>
          <w:color w:val="002855"/>
          <w:sz w:val="40"/>
          <w:szCs w:val="40"/>
        </w:rPr>
      </w:pPr>
    </w:p>
    <w:p w14:paraId="0158F2C8" w14:textId="77777777" w:rsidR="003E7184" w:rsidRPr="003E7184" w:rsidRDefault="003E7184" w:rsidP="003E7184">
      <w:pPr>
        <w:spacing w:after="0" w:line="240" w:lineRule="auto"/>
        <w:jc w:val="center"/>
        <w:rPr>
          <w:rFonts w:ascii="Univers" w:eastAsiaTheme="minorEastAsia" w:hAnsi="Univers" w:cs="Times New Roman"/>
          <w:b/>
          <w:bCs/>
          <w:color w:val="002855"/>
          <w:sz w:val="15"/>
          <w:szCs w:val="15"/>
        </w:rPr>
      </w:pPr>
    </w:p>
    <w:p w14:paraId="4C6684D3" w14:textId="6319FC26" w:rsidR="003E7184" w:rsidRDefault="003E7184" w:rsidP="003E7184">
      <w:pPr>
        <w:spacing w:after="0" w:line="240" w:lineRule="auto"/>
        <w:jc w:val="center"/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</w:pPr>
      <w:bookmarkStart w:id="0" w:name="_Hlk160634480"/>
      <w:r w:rsidRPr="003E7184"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MSU Denver </w:t>
      </w:r>
      <w:r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College of Health and </w:t>
      </w:r>
      <w:r w:rsidR="00A7676E"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>Human</w:t>
      </w:r>
      <w:r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 Sciences</w:t>
      </w:r>
    </w:p>
    <w:p w14:paraId="2E9D0C98" w14:textId="0753594B" w:rsidR="003E7184" w:rsidRPr="003E7184" w:rsidRDefault="00FE26C3" w:rsidP="00AC178F">
      <w:pPr>
        <w:spacing w:after="0" w:line="240" w:lineRule="auto"/>
        <w:jc w:val="center"/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</w:pPr>
      <w:r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>Interprofessional Education</w:t>
      </w:r>
      <w:r w:rsidR="000F1189"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 Simulation and Skills </w:t>
      </w:r>
      <w:r w:rsidR="0071786F"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>Lab</w:t>
      </w:r>
      <w:r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 </w:t>
      </w:r>
      <w:bookmarkEnd w:id="0"/>
      <w:r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>Scheduling</w:t>
      </w:r>
      <w:r w:rsidR="003E7184">
        <w:rPr>
          <w:rFonts w:ascii="Univers Condensed" w:eastAsiaTheme="minorEastAsia" w:hAnsi="Univers Condensed" w:cs="Times New Roman"/>
          <w:b/>
          <w:bCs/>
          <w:color w:val="03437B"/>
          <w:sz w:val="40"/>
          <w:szCs w:val="40"/>
        </w:rPr>
        <w:t xml:space="preserve"> Policies &amp; Procedures</w:t>
      </w:r>
    </w:p>
    <w:p w14:paraId="140265E7" w14:textId="77777777" w:rsidR="003E7184" w:rsidRPr="003E7184" w:rsidRDefault="003E7184" w:rsidP="003E7184">
      <w:pPr>
        <w:spacing w:after="0" w:line="240" w:lineRule="auto"/>
        <w:jc w:val="center"/>
        <w:rPr>
          <w:rFonts w:ascii="Univers" w:eastAsiaTheme="minorEastAsia" w:hAnsi="Univers" w:cs="Times New Roman"/>
          <w:b/>
          <w:bCs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38"/>
      </w:tblGrid>
      <w:tr w:rsidR="003E7184" w:rsidRPr="003E7184" w14:paraId="53A7EFA5" w14:textId="77777777" w:rsidTr="00D7091C">
        <w:trPr>
          <w:trHeight w:val="1160"/>
          <w:jc w:val="center"/>
        </w:trPr>
        <w:tc>
          <w:tcPr>
            <w:tcW w:w="8938" w:type="dxa"/>
            <w:tcBorders>
              <w:left w:val="nil"/>
              <w:right w:val="nil"/>
            </w:tcBorders>
            <w:vAlign w:val="center"/>
          </w:tcPr>
          <w:p w14:paraId="79E4A557" w14:textId="74462D02" w:rsidR="003E7184" w:rsidRPr="005D586F" w:rsidRDefault="003E7184" w:rsidP="003E7184">
            <w:pPr>
              <w:spacing w:line="36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bookmarkStart w:id="1" w:name="_Hlk148517766"/>
            <w:r w:rsidRPr="003E718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The following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serves as a guide </w:t>
            </w:r>
            <w:r w:rsidR="006C35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for those wishing to schedule </w:t>
            </w:r>
            <w:r w:rsidR="00A6336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time and space in the Interprofessional Education</w:t>
            </w:r>
            <w:r w:rsidR="00700DA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(IPE)</w:t>
            </w:r>
            <w:r w:rsidR="00A6336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Simulation and Skills Lab at M</w:t>
            </w:r>
            <w:r w:rsidR="00700DAD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etropolitan State University (MSU)</w:t>
            </w:r>
            <w:r w:rsidR="00A6336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Denver</w:t>
            </w:r>
            <w:r w:rsidR="00D7091C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College of Health and Human Sciences</w:t>
            </w:r>
            <w:r w:rsidR="00A6336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.</w:t>
            </w:r>
            <w:r w:rsidR="006C3566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</w:t>
            </w:r>
            <w:r w:rsidR="00CA728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It </w:t>
            </w:r>
            <w:r w:rsidR="0043755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provides guidelines for </w:t>
            </w:r>
            <w:r w:rsidR="000A3AC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scheduli</w:t>
            </w:r>
            <w:r w:rsidR="00D125F4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ng; including who to contact, how to schedule</w:t>
            </w:r>
            <w:r w:rsidR="00D125F4" w:rsidRPr="009E216C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, </w:t>
            </w:r>
            <w:r w:rsidR="00AC7B70" w:rsidRPr="009E216C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fees,</w:t>
            </w:r>
            <w:r w:rsidR="00AC7B70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hours of operation</w:t>
            </w:r>
            <w:r w:rsidR="008555BE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, and cancellation guidelines</w:t>
            </w:r>
            <w:r w:rsidR="0043755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.</w:t>
            </w:r>
            <w:bookmarkEnd w:id="1"/>
          </w:p>
        </w:tc>
      </w:tr>
    </w:tbl>
    <w:p w14:paraId="6CA15C4A" w14:textId="77777777" w:rsidR="003E7184" w:rsidRPr="003E7184" w:rsidRDefault="003E7184" w:rsidP="003E7184">
      <w:pPr>
        <w:keepNext/>
        <w:keepLines/>
        <w:spacing w:before="240" w:after="120" w:line="276" w:lineRule="auto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</w:pPr>
      <w:r w:rsidRPr="003E7184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Introduction</w:t>
      </w:r>
    </w:p>
    <w:p w14:paraId="30940465" w14:textId="06C62C65" w:rsidR="005D586F" w:rsidRDefault="003E7184" w:rsidP="00B4389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3E7184">
        <w:rPr>
          <w:rFonts w:ascii="Times New Roman" w:eastAsiaTheme="minorEastAsia" w:hAnsi="Times New Roman" w:cs="Times New Roman"/>
          <w:b/>
          <w:color w:val="000000" w:themeColor="text1"/>
        </w:rPr>
        <w:t>Policy Title:</w:t>
      </w:r>
      <w:r w:rsidR="00BC25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8C76B3">
        <w:rPr>
          <w:rFonts w:ascii="Times New Roman" w:eastAsiaTheme="minorEastAsia" w:hAnsi="Times New Roman" w:cs="Times New Roman"/>
          <w:color w:val="000000" w:themeColor="text1"/>
        </w:rPr>
        <w:t>Interprofessional Education Scheduling Simulation</w:t>
      </w:r>
      <w:r w:rsidR="0000297B">
        <w:rPr>
          <w:rFonts w:ascii="Times New Roman" w:eastAsiaTheme="minorEastAsia" w:hAnsi="Times New Roman" w:cs="Times New Roman"/>
          <w:color w:val="000000" w:themeColor="text1"/>
        </w:rPr>
        <w:t xml:space="preserve"> and Skills Lab</w:t>
      </w:r>
      <w:r w:rsidR="008C76B3">
        <w:rPr>
          <w:rFonts w:ascii="Times New Roman" w:eastAsiaTheme="minorEastAsia" w:hAnsi="Times New Roman" w:cs="Times New Roman"/>
          <w:color w:val="000000" w:themeColor="text1"/>
        </w:rPr>
        <w:t xml:space="preserve"> Policies &amp; Procedures</w:t>
      </w:r>
      <w:r w:rsidR="007D6257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0C24F4FC" w14:textId="77777777" w:rsidR="00B4389D" w:rsidRPr="00B4389D" w:rsidRDefault="00B4389D" w:rsidP="00B4389D">
      <w:pPr>
        <w:spacing w:after="0" w:line="276" w:lineRule="auto"/>
        <w:ind w:left="720"/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EE92AE3" w14:textId="296DBDA3" w:rsidR="003E7184" w:rsidRPr="00F663CB" w:rsidRDefault="003E7184" w:rsidP="000104B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F663CB">
        <w:rPr>
          <w:rFonts w:ascii="Times New Roman" w:eastAsiaTheme="minorEastAsia" w:hAnsi="Times New Roman" w:cs="Times New Roman"/>
          <w:b/>
        </w:rPr>
        <w:t>Purpose:</w:t>
      </w:r>
      <w:r w:rsidR="00DC553B" w:rsidRPr="00F663CB">
        <w:rPr>
          <w:rFonts w:ascii="Times New Roman" w:eastAsiaTheme="minorEastAsia" w:hAnsi="Times New Roman" w:cs="Times New Roman"/>
          <w:b/>
        </w:rPr>
        <w:t xml:space="preserve"> </w:t>
      </w:r>
      <w:r w:rsidR="00F663CB" w:rsidRPr="00F663CB">
        <w:rPr>
          <w:rFonts w:ascii="Times New Roman" w:eastAsiaTheme="minorEastAsia" w:hAnsi="Times New Roman" w:cs="Times New Roman"/>
          <w:bCs/>
          <w:iCs/>
        </w:rPr>
        <w:t>The following serves as a guide for those wishing to schedule time and space in the I</w:t>
      </w:r>
      <w:r w:rsidR="008602B7">
        <w:rPr>
          <w:rFonts w:ascii="Times New Roman" w:eastAsiaTheme="minorEastAsia" w:hAnsi="Times New Roman" w:cs="Times New Roman"/>
          <w:bCs/>
          <w:iCs/>
        </w:rPr>
        <w:t>PE</w:t>
      </w:r>
      <w:r w:rsidR="00F663CB" w:rsidRPr="00F663CB">
        <w:rPr>
          <w:rFonts w:ascii="Times New Roman" w:eastAsiaTheme="minorEastAsia" w:hAnsi="Times New Roman" w:cs="Times New Roman"/>
          <w:bCs/>
          <w:iCs/>
        </w:rPr>
        <w:t xml:space="preserve"> Simulation and Skills Lab at MSU Denver College of Health and Human Sciences. It provides guidelines for scheduling; including who to contact, how to schedule, fees, hours of operation, and cancellation guidelines.</w:t>
      </w:r>
    </w:p>
    <w:p w14:paraId="6279A894" w14:textId="77777777" w:rsidR="00F663CB" w:rsidRPr="00F663CB" w:rsidRDefault="00F663CB" w:rsidP="00F663CB">
      <w:p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</w:p>
    <w:p w14:paraId="021F4865" w14:textId="2C6E6D0A" w:rsidR="003E7184" w:rsidRPr="003E7184" w:rsidRDefault="003E7184" w:rsidP="003E71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Scope:</w:t>
      </w:r>
      <w:r w:rsidRPr="003E7184">
        <w:rPr>
          <w:rFonts w:ascii="Times New Roman" w:eastAsiaTheme="minorEastAsia" w:hAnsi="Times New Roman" w:cs="Times New Roman"/>
        </w:rPr>
        <w:t xml:space="preserve"> This policy applie</w:t>
      </w:r>
      <w:r w:rsidR="008E732A">
        <w:rPr>
          <w:rFonts w:ascii="Times New Roman" w:eastAsiaTheme="minorEastAsia" w:hAnsi="Times New Roman" w:cs="Times New Roman"/>
        </w:rPr>
        <w:t xml:space="preserve">s to all those wishing to schedule </w:t>
      </w:r>
      <w:r w:rsidR="00697FE6" w:rsidRPr="00974359">
        <w:rPr>
          <w:rFonts w:ascii="Times New Roman" w:eastAsiaTheme="minorEastAsia" w:hAnsi="Times New Roman" w:cs="Times New Roman"/>
        </w:rPr>
        <w:t>time</w:t>
      </w:r>
      <w:r w:rsidR="009D3B43">
        <w:rPr>
          <w:rFonts w:ascii="Times New Roman" w:eastAsiaTheme="minorEastAsia" w:hAnsi="Times New Roman" w:cs="Times New Roman"/>
        </w:rPr>
        <w:t xml:space="preserve"> in</w:t>
      </w:r>
      <w:r w:rsidR="00697FE6" w:rsidRPr="00974359">
        <w:rPr>
          <w:rFonts w:ascii="Times New Roman" w:eastAsiaTheme="minorEastAsia" w:hAnsi="Times New Roman" w:cs="Times New Roman"/>
        </w:rPr>
        <w:t xml:space="preserve"> th</w:t>
      </w:r>
      <w:r w:rsidR="008602B7">
        <w:rPr>
          <w:rFonts w:ascii="Times New Roman" w:eastAsiaTheme="minorEastAsia" w:hAnsi="Times New Roman" w:cs="Times New Roman"/>
        </w:rPr>
        <w:t>is space.</w:t>
      </w:r>
    </w:p>
    <w:p w14:paraId="0528FCF9" w14:textId="77777777" w:rsidR="003E7184" w:rsidRPr="003E7184" w:rsidRDefault="003E7184" w:rsidP="003E7184">
      <w:pPr>
        <w:keepNext/>
        <w:keepLines/>
        <w:spacing w:before="240" w:after="120" w:line="276" w:lineRule="auto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</w:pPr>
      <w:r w:rsidRPr="003E7184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Roles and Responsibilities</w:t>
      </w:r>
    </w:p>
    <w:p w14:paraId="107D8B5E" w14:textId="54B8A33C" w:rsidR="003E7184" w:rsidRDefault="003E7184" w:rsidP="003E71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Responsible Executive:</w:t>
      </w:r>
      <w:r w:rsidR="0071786F">
        <w:rPr>
          <w:rFonts w:ascii="Times New Roman" w:eastAsiaTheme="minorEastAsia" w:hAnsi="Times New Roman" w:cs="Times New Roman"/>
        </w:rPr>
        <w:t xml:space="preserve"> </w:t>
      </w:r>
      <w:r w:rsidR="00C36D0F">
        <w:rPr>
          <w:rFonts w:ascii="Times New Roman" w:eastAsiaTheme="minorEastAsia" w:hAnsi="Times New Roman" w:cs="Times New Roman"/>
        </w:rPr>
        <w:t xml:space="preserve">Director of Interprofessional Simulation and Skills </w:t>
      </w:r>
      <w:r w:rsidR="00B13026">
        <w:rPr>
          <w:rFonts w:ascii="Times New Roman" w:eastAsiaTheme="minorEastAsia" w:hAnsi="Times New Roman" w:cs="Times New Roman"/>
        </w:rPr>
        <w:t>Lab</w:t>
      </w:r>
    </w:p>
    <w:p w14:paraId="3B585461" w14:textId="77777777" w:rsidR="003E7184" w:rsidRPr="003E7184" w:rsidRDefault="003E7184" w:rsidP="003E7184">
      <w:pPr>
        <w:spacing w:after="0" w:line="276" w:lineRule="auto"/>
        <w:ind w:left="720"/>
        <w:contextualSpacing/>
        <w:rPr>
          <w:rFonts w:ascii="Times New Roman" w:eastAsiaTheme="minorEastAsia" w:hAnsi="Times New Roman" w:cs="Times New Roman"/>
        </w:rPr>
      </w:pPr>
    </w:p>
    <w:p w14:paraId="46A9E385" w14:textId="5878A38B" w:rsidR="003E7184" w:rsidRPr="00750582" w:rsidRDefault="003E7184" w:rsidP="003E71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750582">
        <w:rPr>
          <w:rFonts w:ascii="Times New Roman" w:eastAsiaTheme="minorEastAsia" w:hAnsi="Times New Roman" w:cs="Times New Roman"/>
          <w:b/>
        </w:rPr>
        <w:t>Responsible Administrato</w:t>
      </w:r>
      <w:r w:rsidR="0071786F" w:rsidRPr="00750582">
        <w:rPr>
          <w:rFonts w:ascii="Times New Roman" w:eastAsiaTheme="minorEastAsia" w:hAnsi="Times New Roman" w:cs="Times New Roman"/>
          <w:b/>
        </w:rPr>
        <w:t xml:space="preserve">r: </w:t>
      </w:r>
      <w:r w:rsidR="00562679" w:rsidRPr="00750582">
        <w:rPr>
          <w:rFonts w:ascii="Times New Roman" w:eastAsiaTheme="minorEastAsia" w:hAnsi="Times New Roman" w:cs="Times New Roman"/>
        </w:rPr>
        <w:t>Nursing Simulation and Skills Lab Assistant</w:t>
      </w:r>
      <w:r w:rsidR="00D42F84" w:rsidRPr="00750582">
        <w:rPr>
          <w:rFonts w:ascii="Times New Roman" w:eastAsiaTheme="minorEastAsia" w:hAnsi="Times New Roman" w:cs="Times New Roman"/>
        </w:rPr>
        <w:t xml:space="preserve"> </w:t>
      </w:r>
    </w:p>
    <w:p w14:paraId="7E8A320A" w14:textId="77777777" w:rsidR="003E7184" w:rsidRPr="003E7184" w:rsidRDefault="003E7184" w:rsidP="003E7184">
      <w:pPr>
        <w:spacing w:after="0" w:line="276" w:lineRule="auto"/>
        <w:rPr>
          <w:rFonts w:ascii="Times New Roman" w:eastAsiaTheme="minorEastAsia" w:hAnsi="Times New Roman" w:cs="Times New Roman"/>
        </w:rPr>
      </w:pPr>
    </w:p>
    <w:p w14:paraId="16AEA9D7" w14:textId="370E0D67" w:rsidR="003E7184" w:rsidRPr="00750582" w:rsidRDefault="003E7184" w:rsidP="003E718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3E7184">
        <w:rPr>
          <w:rFonts w:ascii="Times New Roman" w:eastAsiaTheme="minorEastAsia" w:hAnsi="Times New Roman" w:cs="Times New Roman"/>
          <w:b/>
          <w:color w:val="000000" w:themeColor="text1"/>
        </w:rPr>
        <w:t>Responsible Office:</w:t>
      </w:r>
      <w:r w:rsidRPr="003E7184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5C272A" w:rsidRPr="00750582">
        <w:rPr>
          <w:rFonts w:ascii="Times New Roman" w:eastAsiaTheme="minorEastAsia" w:hAnsi="Times New Roman" w:cs="Times New Roman"/>
          <w:color w:val="000000" w:themeColor="text1"/>
        </w:rPr>
        <w:t>Department of Nursing</w:t>
      </w:r>
    </w:p>
    <w:p w14:paraId="45B6487D" w14:textId="77777777" w:rsidR="003E7184" w:rsidRPr="003E7184" w:rsidRDefault="003E7184" w:rsidP="003E7184">
      <w:pPr>
        <w:spacing w:after="0"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9D47EA2" w14:textId="1D078ACE" w:rsidR="00E43A33" w:rsidRPr="0082685E" w:rsidRDefault="003E7184" w:rsidP="00E43A3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3E7184">
        <w:rPr>
          <w:rFonts w:ascii="Times New Roman" w:eastAsiaTheme="minorEastAsia" w:hAnsi="Times New Roman" w:cs="Times New Roman"/>
          <w:b/>
          <w:color w:val="000000" w:themeColor="text1"/>
        </w:rPr>
        <w:t>Policy Contact:</w:t>
      </w:r>
      <w:r w:rsidRPr="003E7184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13026">
        <w:rPr>
          <w:rFonts w:ascii="Times New Roman" w:eastAsiaTheme="minorEastAsia" w:hAnsi="Times New Roman" w:cs="Times New Roman"/>
          <w:color w:val="000000" w:themeColor="text1"/>
        </w:rPr>
        <w:t>Director of Interprofessional Simulation and Skills Lab</w:t>
      </w:r>
    </w:p>
    <w:p w14:paraId="6DE00F5C" w14:textId="6D1DF3A8" w:rsidR="003E7184" w:rsidRDefault="003E7184" w:rsidP="003E7184">
      <w:pPr>
        <w:keepNext/>
        <w:keepLines/>
        <w:spacing w:before="240" w:after="120" w:line="276" w:lineRule="auto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</w:pPr>
      <w:r w:rsidRPr="003E7184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Policy and Procedures</w:t>
      </w:r>
    </w:p>
    <w:p w14:paraId="311960AE" w14:textId="63FB82EC" w:rsidR="004F3452" w:rsidRPr="00101E2F" w:rsidRDefault="00B2653C" w:rsidP="00101E2F">
      <w:pPr>
        <w:pStyle w:val="ListParagraph"/>
        <w:keepNext/>
        <w:keepLines/>
        <w:numPr>
          <w:ilvl w:val="0"/>
          <w:numId w:val="3"/>
        </w:numPr>
        <w:spacing w:before="240" w:after="120" w:line="276" w:lineRule="auto"/>
        <w:jc w:val="center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</w:pPr>
      <w:r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How to </w:t>
      </w:r>
      <w:r w:rsidRPr="00F373FB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Schedule</w:t>
      </w:r>
      <w:r w:rsidR="001B350E" w:rsidRPr="00F373FB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 xml:space="preserve"> Space</w:t>
      </w:r>
      <w:r w:rsidR="001B350E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 for the use of </w:t>
      </w:r>
      <w:r w:rsidR="001B350E" w:rsidRPr="00C37EFC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Simulation</w:t>
      </w:r>
    </w:p>
    <w:p w14:paraId="21DD1F7F" w14:textId="77777777" w:rsidR="006243AF" w:rsidRPr="00DE7628" w:rsidRDefault="006243AF" w:rsidP="006243AF">
      <w:pPr>
        <w:numPr>
          <w:ilvl w:val="1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b/>
        </w:rPr>
      </w:pPr>
      <w:r w:rsidRPr="001A3D4F">
        <w:rPr>
          <w:rFonts w:ascii="Times New Roman" w:eastAsiaTheme="minorEastAsia" w:hAnsi="Times New Roman" w:cs="Times New Roman"/>
          <w:b/>
        </w:rPr>
        <w:t xml:space="preserve">Definitions: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Interprofessional Education (IPE)-</w:t>
      </w:r>
      <w:r w:rsidRPr="001A3D4F">
        <w:rPr>
          <w:rFonts w:ascii="Times New Roman" w:eastAsiaTheme="minorEastAsia" w:hAnsi="Times New Roman" w:cs="Times New Roman"/>
          <w:bCs/>
        </w:rPr>
        <w:t xml:space="preserve"> two or more student groups or professions coming together to learn with, from, and about each other.</w:t>
      </w:r>
      <w:r w:rsidRPr="001A3D4F">
        <w:rPr>
          <w:rFonts w:ascii="Times New Roman" w:eastAsiaTheme="minorEastAsia" w:hAnsi="Times New Roman" w:cs="Times New Roman"/>
          <w:b/>
        </w:rPr>
        <w:t xml:space="preserve">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Simulation Space-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</w:t>
      </w:r>
      <w:r w:rsidRPr="001A3D4F">
        <w:rPr>
          <w:rFonts w:ascii="Times New Roman" w:eastAsiaTheme="minorEastAsia" w:hAnsi="Times New Roman" w:cs="Times New Roman"/>
          <w:bCs/>
        </w:rPr>
        <w:lastRenderedPageBreak/>
        <w:t xml:space="preserve">simulation is conducted. </w:t>
      </w:r>
      <w:r>
        <w:rPr>
          <w:rFonts w:ascii="Times New Roman" w:eastAsiaTheme="minorEastAsia" w:hAnsi="Times New Roman" w:cs="Times New Roman"/>
          <w:bCs/>
        </w:rPr>
        <w:t xml:space="preserve">The rooms may also be considered for clinic space, instructional activities, etc.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Briefing Room</w:t>
      </w:r>
      <w:r>
        <w:rPr>
          <w:rFonts w:ascii="Times New Roman" w:eastAsiaTheme="minorEastAsia" w:hAnsi="Times New Roman" w:cs="Times New Roman"/>
          <w:b/>
          <w:i/>
          <w:iCs/>
        </w:rPr>
        <w:t>/space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briefing is conducted</w:t>
      </w:r>
      <w:r>
        <w:rPr>
          <w:rFonts w:ascii="Times New Roman" w:eastAsiaTheme="minorEastAsia" w:hAnsi="Times New Roman" w:cs="Times New Roman"/>
          <w:bCs/>
        </w:rPr>
        <w:t>. The rooms may also be considered for clinic space, instructional activities, etc.</w:t>
      </w:r>
      <w:r w:rsidRPr="001A3D4F">
        <w:rPr>
          <w:rFonts w:ascii="Times New Roman" w:eastAsiaTheme="minorEastAsia" w:hAnsi="Times New Roman" w:cs="Times New Roman"/>
          <w:bCs/>
        </w:rPr>
        <w:t xml:space="preserve">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Skills Lab Space-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lab is conducted</w:t>
      </w:r>
      <w:r>
        <w:rPr>
          <w:rFonts w:ascii="Times New Roman" w:eastAsiaTheme="minorEastAsia" w:hAnsi="Times New Roman" w:cs="Times New Roman"/>
          <w:bCs/>
        </w:rPr>
        <w:t xml:space="preserve">. The rooms may also be considered for instructional activities. </w:t>
      </w:r>
    </w:p>
    <w:p w14:paraId="6E98E2F4" w14:textId="77777777" w:rsidR="006243AF" w:rsidRPr="006243AF" w:rsidRDefault="006243AF" w:rsidP="006243AF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Cs/>
        </w:rPr>
      </w:pPr>
    </w:p>
    <w:p w14:paraId="21F3CFE9" w14:textId="65C94C2F" w:rsidR="009C554E" w:rsidRPr="009C554E" w:rsidRDefault="003E7184" w:rsidP="009C554E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</w:rPr>
      </w:pPr>
      <w:r w:rsidRPr="003E7184">
        <w:rPr>
          <w:rFonts w:ascii="Times New Roman" w:eastAsiaTheme="minorEastAsia" w:hAnsi="Times New Roman" w:cs="Times New Roman"/>
          <w:b/>
        </w:rPr>
        <w:t>Policy Statemen</w:t>
      </w:r>
      <w:r w:rsidR="00405AA1">
        <w:rPr>
          <w:rFonts w:ascii="Times New Roman" w:eastAsiaTheme="minorEastAsia" w:hAnsi="Times New Roman" w:cs="Times New Roman"/>
          <w:b/>
        </w:rPr>
        <w:t>t</w:t>
      </w:r>
      <w:r w:rsidR="007E36AD">
        <w:rPr>
          <w:rFonts w:ascii="Times New Roman" w:eastAsiaTheme="minorEastAsia" w:hAnsi="Times New Roman" w:cs="Times New Roman"/>
          <w:b/>
        </w:rPr>
        <w:t xml:space="preserve">: </w:t>
      </w:r>
      <w:r w:rsidR="007E36AD">
        <w:rPr>
          <w:rFonts w:ascii="Times New Roman" w:eastAsiaTheme="minorEastAsia" w:hAnsi="Times New Roman" w:cs="Times New Roman"/>
          <w:bCs/>
        </w:rPr>
        <w:t>Th</w:t>
      </w:r>
      <w:r w:rsidR="00F87EB2">
        <w:rPr>
          <w:rFonts w:ascii="Times New Roman" w:eastAsiaTheme="minorEastAsia" w:hAnsi="Times New Roman" w:cs="Times New Roman"/>
          <w:bCs/>
        </w:rPr>
        <w:t xml:space="preserve">e purpose of this policy is to define the process for scheduling </w:t>
      </w:r>
      <w:r w:rsidR="00BB7FBE">
        <w:rPr>
          <w:rFonts w:ascii="Times New Roman" w:eastAsiaTheme="minorEastAsia" w:hAnsi="Times New Roman" w:cs="Times New Roman"/>
          <w:bCs/>
        </w:rPr>
        <w:t>time in the</w:t>
      </w:r>
      <w:r w:rsidR="00D42F84">
        <w:rPr>
          <w:rFonts w:ascii="Times New Roman" w:eastAsiaTheme="minorEastAsia" w:hAnsi="Times New Roman" w:cs="Times New Roman"/>
          <w:bCs/>
        </w:rPr>
        <w:t xml:space="preserve"> </w:t>
      </w:r>
      <w:r w:rsidR="00D42F84" w:rsidRPr="005C3A35">
        <w:rPr>
          <w:rFonts w:ascii="Times New Roman" w:eastAsiaTheme="minorEastAsia" w:hAnsi="Times New Roman" w:cs="Times New Roman"/>
          <w:bCs/>
        </w:rPr>
        <w:t>I</w:t>
      </w:r>
      <w:r w:rsidR="00901B11" w:rsidRPr="005C3A35">
        <w:rPr>
          <w:rFonts w:ascii="Times New Roman" w:eastAsiaTheme="minorEastAsia" w:hAnsi="Times New Roman" w:cs="Times New Roman"/>
          <w:bCs/>
        </w:rPr>
        <w:t xml:space="preserve">nterprofessional </w:t>
      </w:r>
      <w:r w:rsidR="00D42F84" w:rsidRPr="005C3A35">
        <w:rPr>
          <w:rFonts w:ascii="Times New Roman" w:eastAsiaTheme="minorEastAsia" w:hAnsi="Times New Roman" w:cs="Times New Roman"/>
          <w:bCs/>
        </w:rPr>
        <w:t>S</w:t>
      </w:r>
      <w:r w:rsidR="00901B11" w:rsidRPr="005C3A35">
        <w:rPr>
          <w:rFonts w:ascii="Times New Roman" w:eastAsiaTheme="minorEastAsia" w:hAnsi="Times New Roman" w:cs="Times New Roman"/>
          <w:bCs/>
        </w:rPr>
        <w:t xml:space="preserve">imulation and </w:t>
      </w:r>
      <w:r w:rsidR="00D42F84" w:rsidRPr="005C3A35">
        <w:rPr>
          <w:rFonts w:ascii="Times New Roman" w:eastAsiaTheme="minorEastAsia" w:hAnsi="Times New Roman" w:cs="Times New Roman"/>
          <w:bCs/>
        </w:rPr>
        <w:t>S</w:t>
      </w:r>
      <w:r w:rsidR="00901B11" w:rsidRPr="005C3A35">
        <w:rPr>
          <w:rFonts w:ascii="Times New Roman" w:eastAsiaTheme="minorEastAsia" w:hAnsi="Times New Roman" w:cs="Times New Roman"/>
          <w:bCs/>
        </w:rPr>
        <w:t xml:space="preserve">kills </w:t>
      </w:r>
      <w:r w:rsidR="00D42F84" w:rsidRPr="005C3A35">
        <w:rPr>
          <w:rFonts w:ascii="Times New Roman" w:eastAsiaTheme="minorEastAsia" w:hAnsi="Times New Roman" w:cs="Times New Roman"/>
          <w:bCs/>
        </w:rPr>
        <w:t>L</w:t>
      </w:r>
      <w:r w:rsidR="00901B11" w:rsidRPr="005C3A35">
        <w:rPr>
          <w:rFonts w:ascii="Times New Roman" w:eastAsiaTheme="minorEastAsia" w:hAnsi="Times New Roman" w:cs="Times New Roman"/>
          <w:bCs/>
        </w:rPr>
        <w:t>ab</w:t>
      </w:r>
      <w:r w:rsidR="00901B11">
        <w:rPr>
          <w:rFonts w:ascii="Times New Roman" w:eastAsiaTheme="minorEastAsia" w:hAnsi="Times New Roman" w:cs="Times New Roman"/>
          <w:bCs/>
        </w:rPr>
        <w:t xml:space="preserve"> at Metropolitan State University</w:t>
      </w:r>
      <w:r w:rsidR="00D8019E">
        <w:rPr>
          <w:rFonts w:ascii="Times New Roman" w:eastAsiaTheme="minorEastAsia" w:hAnsi="Times New Roman" w:cs="Times New Roman"/>
          <w:bCs/>
        </w:rPr>
        <w:t xml:space="preserve"> (MSU)</w:t>
      </w:r>
      <w:r w:rsidR="00DB6FDF">
        <w:rPr>
          <w:rFonts w:ascii="Times New Roman" w:eastAsiaTheme="minorEastAsia" w:hAnsi="Times New Roman" w:cs="Times New Roman"/>
          <w:bCs/>
        </w:rPr>
        <w:t xml:space="preserve"> for the use of </w:t>
      </w:r>
      <w:r w:rsidR="00DB6FDF" w:rsidRPr="00AC6AF0">
        <w:rPr>
          <w:rFonts w:ascii="Times New Roman" w:eastAsiaTheme="minorEastAsia" w:hAnsi="Times New Roman" w:cs="Times New Roman"/>
          <w:bCs/>
          <w:i/>
          <w:iCs/>
        </w:rPr>
        <w:t>simulation</w:t>
      </w:r>
      <w:r w:rsidR="00D42F84" w:rsidRPr="00AC6AF0">
        <w:rPr>
          <w:rFonts w:ascii="Times New Roman" w:eastAsiaTheme="minorEastAsia" w:hAnsi="Times New Roman" w:cs="Times New Roman"/>
          <w:bCs/>
          <w:i/>
          <w:iCs/>
        </w:rPr>
        <w:t>-based learning</w:t>
      </w:r>
      <w:r w:rsidR="00901B11">
        <w:rPr>
          <w:rFonts w:ascii="Times New Roman" w:eastAsiaTheme="minorEastAsia" w:hAnsi="Times New Roman" w:cs="Times New Roman"/>
          <w:bCs/>
        </w:rPr>
        <w:t>.</w:t>
      </w:r>
      <w:r w:rsidR="00FF10A4">
        <w:rPr>
          <w:rFonts w:ascii="Times New Roman" w:eastAsiaTheme="minorEastAsia" w:hAnsi="Times New Roman" w:cs="Times New Roman"/>
          <w:bCs/>
        </w:rPr>
        <w:t xml:space="preserve"> </w:t>
      </w:r>
      <w:r w:rsidR="00694D7B">
        <w:rPr>
          <w:rFonts w:ascii="Times New Roman" w:eastAsiaTheme="minorEastAsia" w:hAnsi="Times New Roman" w:cs="Times New Roman"/>
          <w:bCs/>
        </w:rPr>
        <w:t xml:space="preserve">This </w:t>
      </w:r>
      <w:r w:rsidR="00CA376B">
        <w:rPr>
          <w:rFonts w:ascii="Times New Roman" w:eastAsiaTheme="minorEastAsia" w:hAnsi="Times New Roman" w:cs="Times New Roman"/>
          <w:bCs/>
        </w:rPr>
        <w:t xml:space="preserve">includes scheduling time in our simulation </w:t>
      </w:r>
      <w:r w:rsidR="0048410D">
        <w:rPr>
          <w:rFonts w:ascii="Times New Roman" w:eastAsiaTheme="minorEastAsia" w:hAnsi="Times New Roman" w:cs="Times New Roman"/>
          <w:bCs/>
        </w:rPr>
        <w:t xml:space="preserve">and briefing rooms. Forms </w:t>
      </w:r>
      <w:r w:rsidR="00EA586E">
        <w:rPr>
          <w:rFonts w:ascii="Times New Roman" w:eastAsiaTheme="minorEastAsia" w:hAnsi="Times New Roman" w:cs="Times New Roman"/>
          <w:bCs/>
        </w:rPr>
        <w:t>necessary to request a reservation</w:t>
      </w:r>
      <w:r w:rsidR="00EA586E" w:rsidRPr="00CF12D2">
        <w:rPr>
          <w:rFonts w:ascii="Times New Roman" w:eastAsiaTheme="minorEastAsia" w:hAnsi="Times New Roman" w:cs="Times New Roman"/>
          <w:bCs/>
        </w:rPr>
        <w:t xml:space="preserve"> </w:t>
      </w:r>
      <w:r w:rsidR="00C37EFC" w:rsidRPr="00CF12D2">
        <w:rPr>
          <w:rFonts w:ascii="Times New Roman" w:eastAsiaTheme="minorEastAsia" w:hAnsi="Times New Roman" w:cs="Times New Roman"/>
          <w:bCs/>
        </w:rPr>
        <w:t xml:space="preserve">can </w:t>
      </w:r>
      <w:r w:rsidR="0048410D" w:rsidRPr="00CF12D2">
        <w:rPr>
          <w:rFonts w:ascii="Times New Roman" w:eastAsiaTheme="minorEastAsia" w:hAnsi="Times New Roman" w:cs="Times New Roman"/>
          <w:bCs/>
        </w:rPr>
        <w:t>be found</w:t>
      </w:r>
      <w:r w:rsidR="0048410D">
        <w:rPr>
          <w:rFonts w:ascii="Times New Roman" w:eastAsiaTheme="minorEastAsia" w:hAnsi="Times New Roman" w:cs="Times New Roman"/>
          <w:bCs/>
        </w:rPr>
        <w:t xml:space="preserve"> on the </w:t>
      </w:r>
      <w:r w:rsidR="0048410D" w:rsidRPr="005C3A35">
        <w:rPr>
          <w:rFonts w:ascii="Times New Roman" w:eastAsiaTheme="minorEastAsia" w:hAnsi="Times New Roman" w:cs="Times New Roman"/>
          <w:bCs/>
        </w:rPr>
        <w:t xml:space="preserve">MSU Denver </w:t>
      </w:r>
      <w:r w:rsidR="00EA586E">
        <w:rPr>
          <w:rFonts w:ascii="Times New Roman" w:eastAsiaTheme="minorEastAsia" w:hAnsi="Times New Roman" w:cs="Times New Roman"/>
          <w:bCs/>
        </w:rPr>
        <w:t xml:space="preserve">Health Institute </w:t>
      </w:r>
      <w:r w:rsidR="0048410D">
        <w:rPr>
          <w:rFonts w:ascii="Times New Roman" w:eastAsiaTheme="minorEastAsia" w:hAnsi="Times New Roman" w:cs="Times New Roman"/>
          <w:bCs/>
        </w:rPr>
        <w:t>website</w:t>
      </w:r>
      <w:r w:rsidR="009C554E">
        <w:rPr>
          <w:rFonts w:ascii="Times New Roman" w:eastAsiaTheme="minorEastAsia" w:hAnsi="Times New Roman" w:cs="Times New Roman"/>
          <w:bCs/>
        </w:rPr>
        <w:t>.</w:t>
      </w:r>
    </w:p>
    <w:p w14:paraId="57E31F70" w14:textId="4556C9F0" w:rsidR="00D42F84" w:rsidRPr="00C37EFC" w:rsidRDefault="00911C3F" w:rsidP="00C37EFC">
      <w:pPr>
        <w:pStyle w:val="ListParagraph"/>
        <w:numPr>
          <w:ilvl w:val="2"/>
          <w:numId w:val="3"/>
        </w:numPr>
        <w:spacing w:after="0" w:line="360" w:lineRule="auto"/>
        <w:rPr>
          <w:rFonts w:ascii="Times New Roman" w:eastAsiaTheme="minorEastAsia" w:hAnsi="Times New Roman" w:cs="Times New Roman"/>
          <w:bCs/>
        </w:rPr>
      </w:pPr>
      <w:r w:rsidRPr="00C37EFC">
        <w:rPr>
          <w:rFonts w:ascii="Times New Roman" w:eastAsiaTheme="minorEastAsia" w:hAnsi="Times New Roman" w:cs="Times New Roman"/>
          <w:bCs/>
        </w:rPr>
        <w:t>Prior to requesting time, we recommend</w:t>
      </w:r>
      <w:r w:rsidR="00ED769E" w:rsidRPr="00C37EFC">
        <w:rPr>
          <w:rFonts w:ascii="Times New Roman" w:eastAsiaTheme="minorEastAsia" w:hAnsi="Times New Roman" w:cs="Times New Roman"/>
          <w:bCs/>
        </w:rPr>
        <w:t xml:space="preserve"> </w:t>
      </w:r>
      <w:r w:rsidR="009A10C7" w:rsidRPr="00C37EFC">
        <w:rPr>
          <w:rFonts w:ascii="Times New Roman" w:eastAsiaTheme="minorEastAsia" w:hAnsi="Times New Roman" w:cs="Times New Roman"/>
          <w:bCs/>
        </w:rPr>
        <w:t xml:space="preserve">becoming familiar </w:t>
      </w:r>
      <w:r w:rsidR="00ED769E" w:rsidRPr="00C37EFC">
        <w:rPr>
          <w:rFonts w:ascii="Times New Roman" w:eastAsiaTheme="minorEastAsia" w:hAnsi="Times New Roman" w:cs="Times New Roman"/>
          <w:bCs/>
        </w:rPr>
        <w:t>with the</w:t>
      </w:r>
      <w:r w:rsidR="00D603AA" w:rsidRPr="00C37EFC">
        <w:rPr>
          <w:rFonts w:ascii="Times New Roman" w:eastAsiaTheme="minorEastAsia" w:hAnsi="Times New Roman" w:cs="Times New Roman"/>
          <w:bCs/>
        </w:rPr>
        <w:t xml:space="preserve"> </w:t>
      </w:r>
      <w:hyperlink r:id="rId7" w:history="1">
        <w:r w:rsidR="00D42F84" w:rsidRPr="00C37EFC">
          <w:rPr>
            <w:rStyle w:val="Hyperlink"/>
            <w:rFonts w:ascii="Times New Roman" w:eastAsiaTheme="minorEastAsia" w:hAnsi="Times New Roman" w:cs="Times New Roman"/>
            <w:bCs/>
          </w:rPr>
          <w:t>Healthcare Simulation Standards of Best Practice™</w:t>
        </w:r>
      </w:hyperlink>
      <w:r w:rsidR="009A10C7" w:rsidRPr="00C37EFC">
        <w:rPr>
          <w:rFonts w:ascii="Times New Roman" w:eastAsiaTheme="minorEastAsia" w:hAnsi="Times New Roman" w:cs="Times New Roman"/>
          <w:bCs/>
        </w:rPr>
        <w:t>.</w:t>
      </w:r>
      <w:r w:rsidR="001659A4" w:rsidRPr="00C37EFC">
        <w:rPr>
          <w:rFonts w:ascii="Times New Roman" w:eastAsiaTheme="minorEastAsia" w:hAnsi="Times New Roman" w:cs="Times New Roman"/>
          <w:bCs/>
        </w:rPr>
        <w:t xml:space="preserve"> </w:t>
      </w:r>
    </w:p>
    <w:p w14:paraId="671FB6C3" w14:textId="5240A35B" w:rsidR="00D42F84" w:rsidRDefault="00C37EFC" w:rsidP="00D42F84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O</w:t>
      </w:r>
      <w:r w:rsidR="001659A4" w:rsidRPr="001659A4">
        <w:rPr>
          <w:rFonts w:ascii="Times New Roman" w:eastAsiaTheme="minorEastAsia" w:hAnsi="Times New Roman" w:cs="Times New Roman"/>
          <w:bCs/>
        </w:rPr>
        <w:t>ccupants</w:t>
      </w:r>
      <w:r w:rsidR="006C3FA4">
        <w:rPr>
          <w:rFonts w:ascii="Times New Roman" w:eastAsiaTheme="minorEastAsia" w:hAnsi="Times New Roman" w:cs="Times New Roman"/>
          <w:bCs/>
        </w:rPr>
        <w:t xml:space="preserve"> requesting the use of </w:t>
      </w:r>
      <w:r w:rsidR="006547C2">
        <w:rPr>
          <w:rFonts w:ascii="Times New Roman" w:eastAsiaTheme="minorEastAsia" w:hAnsi="Times New Roman" w:cs="Times New Roman"/>
          <w:bCs/>
        </w:rPr>
        <w:t xml:space="preserve">a </w:t>
      </w:r>
      <w:r w:rsidR="008516A2">
        <w:rPr>
          <w:rFonts w:ascii="Times New Roman" w:eastAsiaTheme="minorEastAsia" w:hAnsi="Times New Roman" w:cs="Times New Roman"/>
          <w:bCs/>
        </w:rPr>
        <w:t>s</w:t>
      </w:r>
      <w:r w:rsidR="006C3FA4">
        <w:rPr>
          <w:rFonts w:ascii="Times New Roman" w:eastAsiaTheme="minorEastAsia" w:hAnsi="Times New Roman" w:cs="Times New Roman"/>
          <w:bCs/>
        </w:rPr>
        <w:t xml:space="preserve">imulation space </w:t>
      </w:r>
      <w:r w:rsidR="00D42F84" w:rsidRPr="000E664E">
        <w:rPr>
          <w:rFonts w:ascii="Times New Roman" w:eastAsiaTheme="minorEastAsia" w:hAnsi="Times New Roman" w:cs="Times New Roman"/>
          <w:bCs/>
        </w:rPr>
        <w:t xml:space="preserve">are </w:t>
      </w:r>
      <w:r w:rsidR="001659A4" w:rsidRPr="001659A4">
        <w:rPr>
          <w:rFonts w:ascii="Times New Roman" w:eastAsiaTheme="minorEastAsia" w:hAnsi="Times New Roman" w:cs="Times New Roman"/>
          <w:bCs/>
        </w:rPr>
        <w:t>responsible for cleaning up from the event - including following the appropriate procedures for cleaning task trainers</w:t>
      </w:r>
      <w:r>
        <w:rPr>
          <w:rFonts w:ascii="Times New Roman" w:eastAsiaTheme="minorEastAsia" w:hAnsi="Times New Roman" w:cs="Times New Roman"/>
          <w:bCs/>
        </w:rPr>
        <w:t>, simulators, etc.</w:t>
      </w:r>
      <w:r w:rsidR="009C554E">
        <w:rPr>
          <w:rFonts w:ascii="Times New Roman" w:eastAsiaTheme="minorEastAsia" w:hAnsi="Times New Roman" w:cs="Times New Roman"/>
          <w:bCs/>
        </w:rPr>
        <w:t xml:space="preserve">, </w:t>
      </w:r>
      <w:r w:rsidR="001659A4" w:rsidRPr="001659A4">
        <w:rPr>
          <w:rFonts w:ascii="Times New Roman" w:eastAsiaTheme="minorEastAsia" w:hAnsi="Times New Roman" w:cs="Times New Roman"/>
          <w:bCs/>
        </w:rPr>
        <w:t>throwing away all trash, wiping up any liquids, returning any tables/chairs to the rooms/locations where they were obtained</w:t>
      </w:r>
      <w:r>
        <w:rPr>
          <w:rFonts w:ascii="Times New Roman" w:eastAsiaTheme="minorEastAsia" w:hAnsi="Times New Roman" w:cs="Times New Roman"/>
          <w:bCs/>
        </w:rPr>
        <w:t>,</w:t>
      </w:r>
      <w:r w:rsidR="001659A4" w:rsidRPr="001659A4">
        <w:rPr>
          <w:rFonts w:ascii="Times New Roman" w:eastAsiaTheme="minorEastAsia" w:hAnsi="Times New Roman" w:cs="Times New Roman"/>
          <w:bCs/>
        </w:rPr>
        <w:t xml:space="preserve"> contacting </w:t>
      </w:r>
      <w:r w:rsidR="006547C2">
        <w:rPr>
          <w:rFonts w:ascii="Times New Roman" w:eastAsiaTheme="minorEastAsia" w:hAnsi="Times New Roman" w:cs="Times New Roman"/>
          <w:bCs/>
        </w:rPr>
        <w:t>s</w:t>
      </w:r>
      <w:r w:rsidR="00292C8F">
        <w:rPr>
          <w:rFonts w:ascii="Times New Roman" w:eastAsiaTheme="minorEastAsia" w:hAnsi="Times New Roman" w:cs="Times New Roman"/>
          <w:bCs/>
        </w:rPr>
        <w:t>imulation staff</w:t>
      </w:r>
      <w:r w:rsidR="001659A4" w:rsidRPr="001659A4">
        <w:rPr>
          <w:rFonts w:ascii="Times New Roman" w:eastAsiaTheme="minorEastAsia" w:hAnsi="Times New Roman" w:cs="Times New Roman"/>
          <w:bCs/>
        </w:rPr>
        <w:t xml:space="preserve"> </w:t>
      </w:r>
      <w:r w:rsidR="00AC6AF0">
        <w:rPr>
          <w:rFonts w:ascii="Times New Roman" w:eastAsiaTheme="minorEastAsia" w:hAnsi="Times New Roman" w:cs="Times New Roman"/>
          <w:bCs/>
        </w:rPr>
        <w:t xml:space="preserve">for any supplies used beyond what was requested and </w:t>
      </w:r>
      <w:r w:rsidR="001659A4" w:rsidRPr="001659A4">
        <w:rPr>
          <w:rFonts w:ascii="Times New Roman" w:eastAsiaTheme="minorEastAsia" w:hAnsi="Times New Roman" w:cs="Times New Roman"/>
          <w:bCs/>
        </w:rPr>
        <w:t xml:space="preserve">if there are any issues that cannot be addressed immediately after the </w:t>
      </w:r>
      <w:r w:rsidR="00FD5ADF">
        <w:rPr>
          <w:rFonts w:ascii="Times New Roman" w:eastAsiaTheme="minorEastAsia" w:hAnsi="Times New Roman" w:cs="Times New Roman"/>
          <w:bCs/>
        </w:rPr>
        <w:t>simulation</w:t>
      </w:r>
      <w:r w:rsidR="001659A4" w:rsidRPr="001659A4">
        <w:rPr>
          <w:rFonts w:ascii="Times New Roman" w:eastAsiaTheme="minorEastAsia" w:hAnsi="Times New Roman" w:cs="Times New Roman"/>
          <w:bCs/>
        </w:rPr>
        <w:t>.</w:t>
      </w:r>
      <w:r w:rsidR="009A10C7" w:rsidRPr="00292C8F">
        <w:rPr>
          <w:rFonts w:ascii="Times New Roman" w:eastAsiaTheme="minorEastAsia" w:hAnsi="Times New Roman" w:cs="Times New Roman"/>
          <w:bCs/>
        </w:rPr>
        <w:t xml:space="preserve"> </w:t>
      </w:r>
    </w:p>
    <w:p w14:paraId="2714328D" w14:textId="5C46E472" w:rsidR="00C37EFC" w:rsidRDefault="002D252A" w:rsidP="00D42F84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T</w:t>
      </w:r>
      <w:r w:rsidR="000923A4" w:rsidRPr="00292C8F">
        <w:rPr>
          <w:rFonts w:ascii="Times New Roman" w:eastAsiaTheme="minorEastAsia" w:hAnsi="Times New Roman" w:cs="Times New Roman"/>
          <w:bCs/>
        </w:rPr>
        <w:t>his policy reviews hours of operation and includes how forms are reviewed for scheduling</w:t>
      </w:r>
      <w:r w:rsidR="000E664E">
        <w:rPr>
          <w:rFonts w:ascii="Times New Roman" w:eastAsiaTheme="minorEastAsia" w:hAnsi="Times New Roman" w:cs="Times New Roman"/>
          <w:bCs/>
        </w:rPr>
        <w:t xml:space="preserve">. </w:t>
      </w:r>
    </w:p>
    <w:p w14:paraId="4C0E3664" w14:textId="41650F3D" w:rsidR="003E7184" w:rsidRPr="00292C8F" w:rsidRDefault="000E664E" w:rsidP="00D42F84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The </w:t>
      </w:r>
      <w:r w:rsidR="0018055C" w:rsidRPr="00292C8F">
        <w:rPr>
          <w:rFonts w:ascii="Times New Roman" w:eastAsiaTheme="minorEastAsia" w:hAnsi="Times New Roman" w:cs="Times New Roman"/>
        </w:rPr>
        <w:t>inability to follow this policy could lea</w:t>
      </w:r>
      <w:r w:rsidR="004D2E94" w:rsidRPr="00292C8F">
        <w:rPr>
          <w:rFonts w:ascii="Times New Roman" w:eastAsiaTheme="minorEastAsia" w:hAnsi="Times New Roman" w:cs="Times New Roman"/>
        </w:rPr>
        <w:t xml:space="preserve">d to the </w:t>
      </w:r>
      <w:r w:rsidR="00E16259">
        <w:rPr>
          <w:rFonts w:ascii="Times New Roman" w:eastAsiaTheme="minorEastAsia" w:hAnsi="Times New Roman" w:cs="Times New Roman"/>
        </w:rPr>
        <w:t xml:space="preserve">inability </w:t>
      </w:r>
      <w:r w:rsidR="004D2E94" w:rsidRPr="00292C8F">
        <w:rPr>
          <w:rFonts w:ascii="Times New Roman" w:eastAsiaTheme="minorEastAsia" w:hAnsi="Times New Roman" w:cs="Times New Roman"/>
        </w:rPr>
        <w:t xml:space="preserve">to schedule time in the simulation </w:t>
      </w:r>
      <w:r w:rsidR="00C37EFC">
        <w:rPr>
          <w:rFonts w:ascii="Times New Roman" w:eastAsiaTheme="minorEastAsia" w:hAnsi="Times New Roman" w:cs="Times New Roman"/>
        </w:rPr>
        <w:t xml:space="preserve">lab </w:t>
      </w:r>
      <w:r w:rsidR="004D2E94" w:rsidRPr="00292C8F">
        <w:rPr>
          <w:rFonts w:ascii="Times New Roman" w:eastAsiaTheme="minorEastAsia" w:hAnsi="Times New Roman" w:cs="Times New Roman"/>
        </w:rPr>
        <w:t>spaces</w:t>
      </w:r>
      <w:r w:rsidR="0018055C" w:rsidRPr="00292C8F">
        <w:rPr>
          <w:rFonts w:ascii="Times New Roman" w:eastAsiaTheme="minorEastAsia" w:hAnsi="Times New Roman" w:cs="Times New Roman"/>
        </w:rPr>
        <w:t xml:space="preserve">. This will be on a </w:t>
      </w:r>
      <w:r w:rsidR="00595F8D" w:rsidRPr="00292C8F">
        <w:rPr>
          <w:rFonts w:ascii="Times New Roman" w:eastAsiaTheme="minorEastAsia" w:hAnsi="Times New Roman" w:cs="Times New Roman"/>
        </w:rPr>
        <w:t>case-by-case</w:t>
      </w:r>
      <w:r w:rsidR="0018055C" w:rsidRPr="00292C8F">
        <w:rPr>
          <w:rFonts w:ascii="Times New Roman" w:eastAsiaTheme="minorEastAsia" w:hAnsi="Times New Roman" w:cs="Times New Roman"/>
        </w:rPr>
        <w:t xml:space="preserve"> basis and will be determined by the </w:t>
      </w:r>
      <w:r w:rsidR="00D657C1" w:rsidRPr="00292C8F">
        <w:rPr>
          <w:rFonts w:ascii="Times New Roman" w:eastAsiaTheme="minorEastAsia" w:hAnsi="Times New Roman" w:cs="Times New Roman"/>
        </w:rPr>
        <w:t xml:space="preserve">Director of Interprofessional Simulation and Skills </w:t>
      </w:r>
      <w:r w:rsidR="00A56A8D">
        <w:rPr>
          <w:rFonts w:ascii="Times New Roman" w:eastAsiaTheme="minorEastAsia" w:hAnsi="Times New Roman" w:cs="Times New Roman"/>
        </w:rPr>
        <w:t>Lab.</w:t>
      </w:r>
    </w:p>
    <w:p w14:paraId="00A38A12" w14:textId="77777777" w:rsidR="00B43608" w:rsidRDefault="003E7184" w:rsidP="00B43608">
      <w:pPr>
        <w:numPr>
          <w:ilvl w:val="1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Procedures:</w:t>
      </w:r>
      <w:r w:rsidR="006E0881">
        <w:rPr>
          <w:rFonts w:ascii="Times New Roman" w:eastAsiaTheme="minorEastAsia" w:hAnsi="Times New Roman" w:cs="Times New Roman"/>
          <w:b/>
        </w:rPr>
        <w:t xml:space="preserve"> </w:t>
      </w:r>
    </w:p>
    <w:p w14:paraId="1A2DABE7" w14:textId="628665B2" w:rsidR="007D411D" w:rsidRPr="000E664E" w:rsidRDefault="0057081B" w:rsidP="000E664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Designate a faculty sponsor for the request. </w:t>
      </w:r>
      <w:r w:rsidR="000E664E">
        <w:rPr>
          <w:rFonts w:ascii="Times New Roman" w:eastAsiaTheme="minorEastAsia" w:hAnsi="Times New Roman" w:cs="Times New Roman"/>
          <w:bCs/>
        </w:rPr>
        <w:t xml:space="preserve">The faculty </w:t>
      </w:r>
      <w:r w:rsidR="007D411D" w:rsidRPr="000E664E">
        <w:rPr>
          <w:rFonts w:ascii="Times New Roman" w:eastAsiaTheme="minorEastAsia" w:hAnsi="Times New Roman" w:cs="Times New Roman"/>
          <w:bCs/>
        </w:rPr>
        <w:t xml:space="preserve">sponsor will be responsible for the </w:t>
      </w:r>
      <w:r w:rsidR="002C26D5" w:rsidRPr="000E664E">
        <w:rPr>
          <w:rFonts w:ascii="Times New Roman" w:eastAsiaTheme="minorEastAsia" w:hAnsi="Times New Roman" w:cs="Times New Roman"/>
          <w:bCs/>
        </w:rPr>
        <w:t>simulation</w:t>
      </w:r>
      <w:r w:rsidR="000E664E">
        <w:rPr>
          <w:rFonts w:ascii="Times New Roman" w:eastAsiaTheme="minorEastAsia" w:hAnsi="Times New Roman" w:cs="Times New Roman"/>
          <w:bCs/>
        </w:rPr>
        <w:t xml:space="preserve">-based experience </w:t>
      </w:r>
      <w:r w:rsidR="007D411D" w:rsidRPr="000E664E">
        <w:rPr>
          <w:rFonts w:ascii="Times New Roman" w:eastAsiaTheme="minorEastAsia" w:hAnsi="Times New Roman" w:cs="Times New Roman"/>
          <w:bCs/>
        </w:rPr>
        <w:t>session</w:t>
      </w:r>
      <w:r w:rsidR="00A90CB9">
        <w:rPr>
          <w:rFonts w:ascii="Times New Roman" w:eastAsiaTheme="minorEastAsia" w:hAnsi="Times New Roman" w:cs="Times New Roman"/>
          <w:bCs/>
        </w:rPr>
        <w:t xml:space="preserve">, </w:t>
      </w:r>
      <w:r w:rsidR="007D411D" w:rsidRPr="000E664E">
        <w:rPr>
          <w:rFonts w:ascii="Times New Roman" w:eastAsiaTheme="minorEastAsia" w:hAnsi="Times New Roman" w:cs="Times New Roman"/>
          <w:bCs/>
        </w:rPr>
        <w:t>equipment</w:t>
      </w:r>
      <w:r w:rsidR="00A90CB9">
        <w:rPr>
          <w:rFonts w:ascii="Times New Roman" w:eastAsiaTheme="minorEastAsia" w:hAnsi="Times New Roman" w:cs="Times New Roman"/>
          <w:bCs/>
        </w:rPr>
        <w:t>, and supplies</w:t>
      </w:r>
      <w:r w:rsidR="007D411D" w:rsidRPr="000E664E">
        <w:rPr>
          <w:rFonts w:ascii="Times New Roman" w:eastAsiaTheme="minorEastAsia" w:hAnsi="Times New Roman" w:cs="Times New Roman"/>
          <w:bCs/>
        </w:rPr>
        <w:t xml:space="preserve"> used.</w:t>
      </w:r>
      <w:r w:rsidRPr="000E664E">
        <w:rPr>
          <w:rFonts w:ascii="Times New Roman" w:eastAsiaTheme="minorEastAsia" w:hAnsi="Times New Roman" w:cs="Times New Roman"/>
          <w:bCs/>
        </w:rPr>
        <w:t xml:space="preserve"> </w:t>
      </w:r>
    </w:p>
    <w:p w14:paraId="0B9E107A" w14:textId="2E91EF74" w:rsidR="00E561F0" w:rsidRDefault="00C37EFC" w:rsidP="00E561F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Be familiar with the </w:t>
      </w:r>
      <w:hyperlink r:id="rId8" w:history="1">
        <w:r w:rsidR="00D42F84" w:rsidRPr="00C37EFC">
          <w:rPr>
            <w:rStyle w:val="Hyperlink"/>
            <w:rFonts w:ascii="Times New Roman" w:eastAsiaTheme="minorEastAsia" w:hAnsi="Times New Roman" w:cs="Times New Roman"/>
            <w:bCs/>
          </w:rPr>
          <w:t>Healthcare Simulation Standards of Best Practice</w:t>
        </w:r>
      </w:hyperlink>
      <w:r w:rsidR="00D42F84">
        <w:rPr>
          <w:rFonts w:ascii="Times New Roman" w:eastAsiaTheme="minorEastAsia" w:hAnsi="Times New Roman" w:cs="Times New Roman"/>
          <w:bCs/>
        </w:rPr>
        <w:t>™</w:t>
      </w:r>
    </w:p>
    <w:p w14:paraId="0DF52785" w14:textId="6D8E1CAD" w:rsidR="00C37EFC" w:rsidRDefault="00C66990" w:rsidP="00E561F0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De</w:t>
      </w:r>
      <w:r w:rsidR="008F7028">
        <w:rPr>
          <w:rFonts w:ascii="Times New Roman" w:eastAsiaTheme="minorEastAsia" w:hAnsi="Times New Roman" w:cs="Times New Roman"/>
          <w:bCs/>
        </w:rPr>
        <w:t xml:space="preserve">termine </w:t>
      </w:r>
      <w:r>
        <w:rPr>
          <w:rFonts w:ascii="Times New Roman" w:eastAsiaTheme="minorEastAsia" w:hAnsi="Times New Roman" w:cs="Times New Roman"/>
          <w:bCs/>
        </w:rPr>
        <w:t>the date</w:t>
      </w:r>
      <w:r w:rsidR="008F7028">
        <w:rPr>
          <w:rFonts w:ascii="Times New Roman" w:eastAsiaTheme="minorEastAsia" w:hAnsi="Times New Roman" w:cs="Times New Roman"/>
          <w:bCs/>
        </w:rPr>
        <w:t>(s)</w:t>
      </w:r>
      <w:r>
        <w:rPr>
          <w:rFonts w:ascii="Times New Roman" w:eastAsiaTheme="minorEastAsia" w:hAnsi="Times New Roman" w:cs="Times New Roman"/>
          <w:bCs/>
        </w:rPr>
        <w:t xml:space="preserve"> and time</w:t>
      </w:r>
      <w:r w:rsidR="008F7028">
        <w:rPr>
          <w:rFonts w:ascii="Times New Roman" w:eastAsiaTheme="minorEastAsia" w:hAnsi="Times New Roman" w:cs="Times New Roman"/>
          <w:bCs/>
        </w:rPr>
        <w:t>(s)</w:t>
      </w:r>
      <w:r>
        <w:rPr>
          <w:rFonts w:ascii="Times New Roman" w:eastAsiaTheme="minorEastAsia" w:hAnsi="Times New Roman" w:cs="Times New Roman"/>
          <w:bCs/>
        </w:rPr>
        <w:t xml:space="preserve"> you would like to reserve. </w:t>
      </w:r>
      <w:r w:rsidR="003201B3">
        <w:rPr>
          <w:rFonts w:ascii="Times New Roman" w:eastAsiaTheme="minorEastAsia" w:hAnsi="Times New Roman" w:cs="Times New Roman"/>
          <w:bCs/>
        </w:rPr>
        <w:t xml:space="preserve">Standard </w:t>
      </w:r>
      <w:r w:rsidR="003201B3" w:rsidRPr="00C37EFC">
        <w:rPr>
          <w:rFonts w:ascii="Times New Roman" w:eastAsiaTheme="minorEastAsia" w:hAnsi="Times New Roman" w:cs="Times New Roman"/>
          <w:bCs/>
        </w:rPr>
        <w:t>hours</w:t>
      </w:r>
      <w:r w:rsidR="003201B3">
        <w:rPr>
          <w:rFonts w:ascii="Times New Roman" w:eastAsiaTheme="minorEastAsia" w:hAnsi="Times New Roman" w:cs="Times New Roman"/>
          <w:bCs/>
        </w:rPr>
        <w:t xml:space="preserve"> of operation are Monday-Friday, 08</w:t>
      </w:r>
      <w:r w:rsidR="00511DB5">
        <w:rPr>
          <w:rFonts w:ascii="Times New Roman" w:eastAsiaTheme="minorEastAsia" w:hAnsi="Times New Roman" w:cs="Times New Roman"/>
          <w:bCs/>
        </w:rPr>
        <w:t>0</w:t>
      </w:r>
      <w:r w:rsidR="003201B3">
        <w:rPr>
          <w:rFonts w:ascii="Times New Roman" w:eastAsiaTheme="minorEastAsia" w:hAnsi="Times New Roman" w:cs="Times New Roman"/>
          <w:bCs/>
        </w:rPr>
        <w:t>0-1700</w:t>
      </w:r>
      <w:r w:rsidR="005C3A35">
        <w:rPr>
          <w:rFonts w:ascii="Times New Roman" w:eastAsiaTheme="minorEastAsia" w:hAnsi="Times New Roman" w:cs="Times New Roman"/>
          <w:bCs/>
        </w:rPr>
        <w:t xml:space="preserve"> (5pm)</w:t>
      </w:r>
      <w:r w:rsidR="00512095">
        <w:rPr>
          <w:rFonts w:ascii="Times New Roman" w:eastAsiaTheme="minorEastAsia" w:hAnsi="Times New Roman" w:cs="Times New Roman"/>
          <w:bCs/>
        </w:rPr>
        <w:t>, excluding MSU Denver Holidays</w:t>
      </w:r>
      <w:r w:rsidR="009C554E">
        <w:rPr>
          <w:rFonts w:ascii="Times New Roman" w:eastAsiaTheme="minorEastAsia" w:hAnsi="Times New Roman" w:cs="Times New Roman"/>
          <w:bCs/>
        </w:rPr>
        <w:t xml:space="preserve">. </w:t>
      </w:r>
      <w:r w:rsidR="00231CC0">
        <w:rPr>
          <w:rFonts w:ascii="Times New Roman" w:eastAsiaTheme="minorEastAsia" w:hAnsi="Times New Roman" w:cs="Times New Roman"/>
          <w:bCs/>
        </w:rPr>
        <w:t xml:space="preserve"> </w:t>
      </w:r>
    </w:p>
    <w:p w14:paraId="53A87C26" w14:textId="2F9BFAE6" w:rsidR="00C66990" w:rsidRDefault="00231CC0" w:rsidP="00C37EF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For s</w:t>
      </w:r>
      <w:r w:rsidR="00B54900">
        <w:rPr>
          <w:rFonts w:ascii="Times New Roman" w:eastAsiaTheme="minorEastAsia" w:hAnsi="Times New Roman" w:cs="Times New Roman"/>
          <w:bCs/>
        </w:rPr>
        <w:t>pecial scheduling requests</w:t>
      </w:r>
      <w:r w:rsidR="000E664E">
        <w:rPr>
          <w:rFonts w:ascii="Times New Roman" w:eastAsiaTheme="minorEastAsia" w:hAnsi="Times New Roman" w:cs="Times New Roman"/>
          <w:bCs/>
        </w:rPr>
        <w:t xml:space="preserve"> outside of these hours</w:t>
      </w:r>
      <w:r w:rsidR="00B54900">
        <w:rPr>
          <w:rFonts w:ascii="Times New Roman" w:eastAsiaTheme="minorEastAsia" w:hAnsi="Times New Roman" w:cs="Times New Roman"/>
          <w:bCs/>
        </w:rPr>
        <w:t>, please contact</w:t>
      </w:r>
      <w:r w:rsidR="000E664E">
        <w:rPr>
          <w:rFonts w:ascii="Times New Roman" w:eastAsiaTheme="minorEastAsia" w:hAnsi="Times New Roman" w:cs="Times New Roman"/>
          <w:bCs/>
        </w:rPr>
        <w:t xml:space="preserve"> </w:t>
      </w:r>
      <w:r w:rsidR="000E664E" w:rsidRPr="00292C8F">
        <w:rPr>
          <w:rFonts w:ascii="Times New Roman" w:eastAsiaTheme="minorEastAsia" w:hAnsi="Times New Roman" w:cs="Times New Roman"/>
        </w:rPr>
        <w:t xml:space="preserve">the Director of Interprofessional Simulation and Skills </w:t>
      </w:r>
      <w:r w:rsidR="000E664E">
        <w:rPr>
          <w:rFonts w:ascii="Times New Roman" w:eastAsiaTheme="minorEastAsia" w:hAnsi="Times New Roman" w:cs="Times New Roman"/>
        </w:rPr>
        <w:t>Lab</w:t>
      </w:r>
      <w:r w:rsidR="00B54900">
        <w:rPr>
          <w:rFonts w:ascii="Times New Roman" w:eastAsiaTheme="minorEastAsia" w:hAnsi="Times New Roman" w:cs="Times New Roman"/>
          <w:bCs/>
        </w:rPr>
        <w:t xml:space="preserve"> for approval.</w:t>
      </w:r>
    </w:p>
    <w:p w14:paraId="0FB050E1" w14:textId="5DE21EE5" w:rsidR="00BA7ADC" w:rsidRDefault="00BA7ADC" w:rsidP="00C37EF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bookmarkStart w:id="2" w:name="_Hlk218861980"/>
      <w:r>
        <w:rPr>
          <w:rFonts w:ascii="Times New Roman" w:eastAsiaTheme="minorEastAsia" w:hAnsi="Times New Roman" w:cs="Times New Roman"/>
          <w:bCs/>
        </w:rPr>
        <w:t xml:space="preserve">The faculty sponsor or a designated MSU Denver staff member must be present for the duration of the time students are utilizing the space. </w:t>
      </w:r>
    </w:p>
    <w:bookmarkEnd w:id="2"/>
    <w:p w14:paraId="2CEC4879" w14:textId="289DB388" w:rsidR="005C3A35" w:rsidRDefault="00DF70E0" w:rsidP="00524FF8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Submit the </w:t>
      </w:r>
      <w:r w:rsidR="0028662E">
        <w:rPr>
          <w:rFonts w:ascii="Times New Roman" w:eastAsiaTheme="minorEastAsia" w:hAnsi="Times New Roman" w:cs="Times New Roman"/>
          <w:bCs/>
        </w:rPr>
        <w:t>correct</w:t>
      </w:r>
      <w:r>
        <w:rPr>
          <w:rFonts w:ascii="Times New Roman" w:eastAsiaTheme="minorEastAsia" w:hAnsi="Times New Roman" w:cs="Times New Roman"/>
          <w:bCs/>
        </w:rPr>
        <w:t xml:space="preserve"> form for requesting </w:t>
      </w:r>
      <w:r w:rsidR="00E561F0">
        <w:rPr>
          <w:rFonts w:ascii="Times New Roman" w:eastAsiaTheme="minorEastAsia" w:hAnsi="Times New Roman" w:cs="Times New Roman"/>
          <w:bCs/>
        </w:rPr>
        <w:t xml:space="preserve">space for </w:t>
      </w:r>
      <w:r w:rsidR="002D252A">
        <w:rPr>
          <w:rFonts w:ascii="Times New Roman" w:eastAsiaTheme="minorEastAsia" w:hAnsi="Times New Roman" w:cs="Times New Roman"/>
          <w:bCs/>
        </w:rPr>
        <w:t xml:space="preserve">your desired </w:t>
      </w:r>
      <w:r w:rsidR="00E561F0">
        <w:rPr>
          <w:rFonts w:ascii="Times New Roman" w:eastAsiaTheme="minorEastAsia" w:hAnsi="Times New Roman" w:cs="Times New Roman"/>
          <w:bCs/>
        </w:rPr>
        <w:t>simulation</w:t>
      </w:r>
      <w:r w:rsidR="005C3A35">
        <w:rPr>
          <w:rFonts w:ascii="Times New Roman" w:eastAsiaTheme="minorEastAsia" w:hAnsi="Times New Roman" w:cs="Times New Roman"/>
          <w:bCs/>
        </w:rPr>
        <w:t>-based experience</w:t>
      </w:r>
      <w:r w:rsidR="00E561F0">
        <w:rPr>
          <w:rFonts w:ascii="Times New Roman" w:eastAsiaTheme="minorEastAsia" w:hAnsi="Times New Roman" w:cs="Times New Roman"/>
          <w:bCs/>
        </w:rPr>
        <w:t xml:space="preserve"> and</w:t>
      </w:r>
      <w:r>
        <w:rPr>
          <w:rFonts w:ascii="Times New Roman" w:eastAsiaTheme="minorEastAsia" w:hAnsi="Times New Roman" w:cs="Times New Roman"/>
          <w:bCs/>
        </w:rPr>
        <w:t xml:space="preserve"> include all aspects of the form. </w:t>
      </w:r>
    </w:p>
    <w:p w14:paraId="77786B2B" w14:textId="6EC39846" w:rsidR="00DF5743" w:rsidRDefault="0028662E" w:rsidP="005C3A35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Requests must be submitted at least </w:t>
      </w:r>
      <w:r w:rsidR="009C554E">
        <w:rPr>
          <w:rFonts w:ascii="Times New Roman" w:eastAsiaTheme="minorEastAsia" w:hAnsi="Times New Roman" w:cs="Times New Roman"/>
          <w:b/>
          <w:i/>
          <w:iCs/>
        </w:rPr>
        <w:t>eight</w:t>
      </w:r>
      <w:r w:rsidRPr="0028662E">
        <w:rPr>
          <w:rFonts w:ascii="Times New Roman" w:eastAsiaTheme="minorEastAsia" w:hAnsi="Times New Roman" w:cs="Times New Roman"/>
          <w:b/>
          <w:i/>
          <w:iCs/>
        </w:rPr>
        <w:t xml:space="preserve"> weeks </w:t>
      </w:r>
      <w:r>
        <w:rPr>
          <w:rFonts w:ascii="Times New Roman" w:eastAsiaTheme="minorEastAsia" w:hAnsi="Times New Roman" w:cs="Times New Roman"/>
          <w:bCs/>
        </w:rPr>
        <w:t xml:space="preserve">in advance to allow enough time to make all appropriate arrangements to ensure your </w:t>
      </w:r>
      <w:r w:rsidR="005C3A35">
        <w:rPr>
          <w:rFonts w:ascii="Times New Roman" w:eastAsiaTheme="minorEastAsia" w:hAnsi="Times New Roman" w:cs="Times New Roman"/>
          <w:bCs/>
        </w:rPr>
        <w:t xml:space="preserve">simulation-based </w:t>
      </w:r>
      <w:r w:rsidR="005C3A35">
        <w:rPr>
          <w:rFonts w:ascii="Times New Roman" w:eastAsiaTheme="minorEastAsia" w:hAnsi="Times New Roman" w:cs="Times New Roman"/>
          <w:bCs/>
        </w:rPr>
        <w:lastRenderedPageBreak/>
        <w:t xml:space="preserve">experience </w:t>
      </w:r>
      <w:r>
        <w:rPr>
          <w:rFonts w:ascii="Times New Roman" w:eastAsiaTheme="minorEastAsia" w:hAnsi="Times New Roman" w:cs="Times New Roman"/>
          <w:bCs/>
        </w:rPr>
        <w:t xml:space="preserve">is successful. </w:t>
      </w:r>
      <w:r w:rsidR="005C3A35">
        <w:rPr>
          <w:rFonts w:ascii="Times New Roman" w:eastAsiaTheme="minorEastAsia" w:hAnsi="Times New Roman" w:cs="Times New Roman"/>
          <w:bCs/>
        </w:rPr>
        <w:t xml:space="preserve"> </w:t>
      </w:r>
      <w:r w:rsidR="004B003B">
        <w:rPr>
          <w:rFonts w:ascii="Times New Roman" w:eastAsiaTheme="minorEastAsia" w:hAnsi="Times New Roman" w:cs="Times New Roman"/>
          <w:bCs/>
        </w:rPr>
        <w:t xml:space="preserve">For </w:t>
      </w:r>
      <w:r w:rsidR="004B003B" w:rsidRPr="002D252A">
        <w:rPr>
          <w:rFonts w:ascii="Times New Roman" w:eastAsiaTheme="minorEastAsia" w:hAnsi="Times New Roman" w:cs="Times New Roman"/>
          <w:bCs/>
          <w:i/>
          <w:iCs/>
        </w:rPr>
        <w:t>special scheduling requests</w:t>
      </w:r>
      <w:r w:rsidR="004B003B">
        <w:rPr>
          <w:rFonts w:ascii="Times New Roman" w:eastAsiaTheme="minorEastAsia" w:hAnsi="Times New Roman" w:cs="Times New Roman"/>
          <w:bCs/>
        </w:rPr>
        <w:t xml:space="preserve"> outside of this time frame, please contact </w:t>
      </w:r>
      <w:r w:rsidR="000E664E" w:rsidRPr="00292C8F">
        <w:rPr>
          <w:rFonts w:ascii="Times New Roman" w:eastAsiaTheme="minorEastAsia" w:hAnsi="Times New Roman" w:cs="Times New Roman"/>
        </w:rPr>
        <w:t xml:space="preserve">the Director of Interprofessional Simulation and Skills </w:t>
      </w:r>
      <w:r w:rsidR="000E664E">
        <w:rPr>
          <w:rFonts w:ascii="Times New Roman" w:eastAsiaTheme="minorEastAsia" w:hAnsi="Times New Roman" w:cs="Times New Roman"/>
        </w:rPr>
        <w:t>L</w:t>
      </w:r>
      <w:r w:rsidR="000E664E" w:rsidRPr="000E664E">
        <w:rPr>
          <w:rFonts w:ascii="Times New Roman" w:eastAsiaTheme="minorEastAsia" w:hAnsi="Times New Roman" w:cs="Times New Roman"/>
        </w:rPr>
        <w:t>ab</w:t>
      </w:r>
      <w:r w:rsidR="000E664E" w:rsidRPr="000E664E">
        <w:rPr>
          <w:rFonts w:ascii="Times New Roman" w:eastAsiaTheme="minorEastAsia" w:hAnsi="Times New Roman" w:cs="Times New Roman"/>
          <w:bCs/>
        </w:rPr>
        <w:t xml:space="preserve"> </w:t>
      </w:r>
      <w:r w:rsidR="004B003B" w:rsidRPr="000E664E">
        <w:rPr>
          <w:rFonts w:ascii="Times New Roman" w:eastAsiaTheme="minorEastAsia" w:hAnsi="Times New Roman" w:cs="Times New Roman"/>
          <w:bCs/>
        </w:rPr>
        <w:t>f</w:t>
      </w:r>
      <w:r w:rsidR="004B003B">
        <w:rPr>
          <w:rFonts w:ascii="Times New Roman" w:eastAsiaTheme="minorEastAsia" w:hAnsi="Times New Roman" w:cs="Times New Roman"/>
          <w:bCs/>
        </w:rPr>
        <w:t xml:space="preserve">or approval. </w:t>
      </w:r>
    </w:p>
    <w:p w14:paraId="5774B812" w14:textId="3AEEC3FA" w:rsidR="00524FF8" w:rsidRDefault="00DF70E0" w:rsidP="005C3A35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Forms that are only partially completed will not be considered.</w:t>
      </w:r>
    </w:p>
    <w:p w14:paraId="6472E206" w14:textId="38ADBD8F" w:rsidR="00AC6AF0" w:rsidRPr="009C554E" w:rsidRDefault="009C554E" w:rsidP="009642CD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9C554E">
        <w:rPr>
          <w:rFonts w:ascii="Times New Roman" w:eastAsiaTheme="minorEastAsia" w:hAnsi="Times New Roman" w:cs="Times New Roman"/>
          <w:bCs/>
        </w:rPr>
        <w:t>Fees may be assessed based on</w:t>
      </w:r>
      <w:r>
        <w:rPr>
          <w:rFonts w:ascii="Times New Roman" w:eastAsiaTheme="minorEastAsia" w:hAnsi="Times New Roman" w:cs="Times New Roman"/>
          <w:bCs/>
        </w:rPr>
        <w:t xml:space="preserve"> rooms used, sup</w:t>
      </w:r>
      <w:r w:rsidRPr="009C554E">
        <w:rPr>
          <w:rFonts w:ascii="Times New Roman" w:eastAsiaTheme="minorEastAsia" w:hAnsi="Times New Roman" w:cs="Times New Roman"/>
          <w:bCs/>
        </w:rPr>
        <w:t>pl</w:t>
      </w:r>
      <w:r>
        <w:rPr>
          <w:rFonts w:ascii="Times New Roman" w:eastAsiaTheme="minorEastAsia" w:hAnsi="Times New Roman" w:cs="Times New Roman"/>
          <w:bCs/>
        </w:rPr>
        <w:t xml:space="preserve">ies, </w:t>
      </w:r>
      <w:r w:rsidRPr="009C554E">
        <w:rPr>
          <w:rFonts w:ascii="Times New Roman" w:eastAsiaTheme="minorEastAsia" w:hAnsi="Times New Roman" w:cs="Times New Roman"/>
          <w:bCs/>
        </w:rPr>
        <w:t xml:space="preserve">and equipment needs. </w:t>
      </w:r>
    </w:p>
    <w:p w14:paraId="4D555553" w14:textId="338CD595" w:rsidR="005225AB" w:rsidRDefault="00B67C9F" w:rsidP="005225AB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All </w:t>
      </w:r>
      <w:r w:rsidR="009E37AB">
        <w:rPr>
          <w:rFonts w:ascii="Times New Roman" w:eastAsiaTheme="minorEastAsia" w:hAnsi="Times New Roman" w:cs="Times New Roman"/>
          <w:bCs/>
        </w:rPr>
        <w:t>simulation</w:t>
      </w:r>
      <w:r w:rsidR="00DF5743">
        <w:rPr>
          <w:rFonts w:ascii="Times New Roman" w:eastAsiaTheme="minorEastAsia" w:hAnsi="Times New Roman" w:cs="Times New Roman"/>
          <w:bCs/>
        </w:rPr>
        <w:t>-based experience activity</w:t>
      </w:r>
      <w:r>
        <w:rPr>
          <w:rFonts w:ascii="Times New Roman" w:eastAsiaTheme="minorEastAsia" w:hAnsi="Times New Roman" w:cs="Times New Roman"/>
          <w:bCs/>
        </w:rPr>
        <w:t xml:space="preserve"> requests will be reviewed and </w:t>
      </w:r>
      <w:r w:rsidR="00814979">
        <w:rPr>
          <w:rFonts w:ascii="Times New Roman" w:eastAsiaTheme="minorEastAsia" w:hAnsi="Times New Roman" w:cs="Times New Roman"/>
          <w:bCs/>
        </w:rPr>
        <w:t xml:space="preserve">approved by the Director of Interprofessional Simulation and Skills </w:t>
      </w:r>
      <w:r w:rsidR="009E37AB">
        <w:rPr>
          <w:rFonts w:ascii="Times New Roman" w:eastAsiaTheme="minorEastAsia" w:hAnsi="Times New Roman" w:cs="Times New Roman"/>
          <w:bCs/>
        </w:rPr>
        <w:t>Lab</w:t>
      </w:r>
      <w:r w:rsidR="00814979">
        <w:rPr>
          <w:rFonts w:ascii="Times New Roman" w:eastAsiaTheme="minorEastAsia" w:hAnsi="Times New Roman" w:cs="Times New Roman"/>
          <w:bCs/>
        </w:rPr>
        <w:t>. Requests will be processed as quickly as possible</w:t>
      </w:r>
      <w:r w:rsidR="00C62EB0">
        <w:rPr>
          <w:rFonts w:ascii="Times New Roman" w:eastAsiaTheme="minorEastAsia" w:hAnsi="Times New Roman" w:cs="Times New Roman"/>
          <w:bCs/>
        </w:rPr>
        <w:t>.</w:t>
      </w:r>
      <w:r w:rsidR="00480FFC">
        <w:rPr>
          <w:rFonts w:ascii="Times New Roman" w:eastAsiaTheme="minorEastAsia" w:hAnsi="Times New Roman" w:cs="Times New Roman"/>
          <w:bCs/>
        </w:rPr>
        <w:t xml:space="preserve"> Typical response will be within 72 business hours.</w:t>
      </w:r>
    </w:p>
    <w:p w14:paraId="7E7A4BA2" w14:textId="382DD141" w:rsidR="00895D84" w:rsidRPr="00895D84" w:rsidRDefault="00895D84" w:rsidP="00895D84">
      <w:pPr>
        <w:pStyle w:val="ListParagraph"/>
        <w:numPr>
          <w:ilvl w:val="1"/>
          <w:numId w:val="5"/>
        </w:numPr>
        <w:spacing w:line="276" w:lineRule="auto"/>
        <w:rPr>
          <w:rFonts w:ascii="Times New Roman" w:eastAsiaTheme="minorEastAsia" w:hAnsi="Times New Roman" w:cs="Times New Roman"/>
          <w:bCs/>
        </w:rPr>
      </w:pPr>
      <w:r w:rsidRPr="00895D84">
        <w:rPr>
          <w:rFonts w:ascii="Times New Roman" w:eastAsiaTheme="minorEastAsia" w:hAnsi="Times New Roman" w:cs="Times New Roman"/>
          <w:bCs/>
        </w:rPr>
        <w:t>S</w:t>
      </w:r>
      <w:r w:rsidR="00AE7354">
        <w:rPr>
          <w:rFonts w:ascii="Times New Roman" w:eastAsiaTheme="minorEastAsia" w:hAnsi="Times New Roman" w:cs="Times New Roman"/>
          <w:bCs/>
        </w:rPr>
        <w:t>imulatio</w:t>
      </w:r>
      <w:r w:rsidR="002D252A">
        <w:rPr>
          <w:rFonts w:ascii="Times New Roman" w:eastAsiaTheme="minorEastAsia" w:hAnsi="Times New Roman" w:cs="Times New Roman"/>
          <w:bCs/>
        </w:rPr>
        <w:t xml:space="preserve">n-based experiences </w:t>
      </w:r>
      <w:r w:rsidRPr="00895D84">
        <w:rPr>
          <w:rFonts w:ascii="Times New Roman" w:eastAsiaTheme="minorEastAsia" w:hAnsi="Times New Roman" w:cs="Times New Roman"/>
          <w:bCs/>
        </w:rPr>
        <w:t>will be scheduled according to the priority grid below.</w:t>
      </w:r>
      <w:r w:rsidR="00AE7354">
        <w:rPr>
          <w:rFonts w:ascii="Times New Roman" w:eastAsiaTheme="minorEastAsia" w:hAnsi="Times New Roman" w:cs="Times New Roman"/>
          <w:bCs/>
        </w:rPr>
        <w:t xml:space="preserve"> </w:t>
      </w:r>
      <w:r w:rsidRPr="00895D84">
        <w:rPr>
          <w:rFonts w:ascii="Times New Roman" w:eastAsiaTheme="minorEastAsia" w:hAnsi="Times New Roman" w:cs="Times New Roman"/>
          <w:bCs/>
        </w:rPr>
        <w:t xml:space="preserve">Every effort will be made </w:t>
      </w:r>
      <w:r w:rsidR="00A72E3A">
        <w:rPr>
          <w:rFonts w:ascii="Times New Roman" w:eastAsiaTheme="minorEastAsia" w:hAnsi="Times New Roman" w:cs="Times New Roman"/>
          <w:bCs/>
        </w:rPr>
        <w:t>to accommodate all requests</w:t>
      </w:r>
      <w:r w:rsidR="00F327BE">
        <w:rPr>
          <w:rFonts w:ascii="Times New Roman" w:eastAsiaTheme="minorEastAsia" w:hAnsi="Times New Roman" w:cs="Times New Roman"/>
          <w:bCs/>
        </w:rPr>
        <w:t xml:space="preserve"> made</w:t>
      </w:r>
      <w:r w:rsidRPr="00895D84">
        <w:rPr>
          <w:rFonts w:ascii="Times New Roman" w:eastAsiaTheme="minorEastAsia" w:hAnsi="Times New Roman" w:cs="Times New Roman"/>
          <w:bCs/>
        </w:rPr>
        <w:t>.</w:t>
      </w:r>
      <w:r>
        <w:rPr>
          <w:rFonts w:ascii="Times New Roman" w:eastAsiaTheme="minorEastAsia" w:hAnsi="Times New Roman" w:cs="Times New Roman"/>
          <w:bCs/>
        </w:rPr>
        <w:t xml:space="preserve"> </w:t>
      </w:r>
    </w:p>
    <w:tbl>
      <w:tblPr>
        <w:tblStyle w:val="TableGrid"/>
        <w:tblW w:w="7920" w:type="dxa"/>
        <w:tblInd w:w="1435" w:type="dxa"/>
        <w:tblLook w:val="04A0" w:firstRow="1" w:lastRow="0" w:firstColumn="1" w:lastColumn="0" w:noHBand="0" w:noVBand="1"/>
      </w:tblPr>
      <w:tblGrid>
        <w:gridCol w:w="1440"/>
        <w:gridCol w:w="6480"/>
      </w:tblGrid>
      <w:tr w:rsidR="00895D84" w:rsidRPr="00895D84" w14:paraId="4AC3EAD3" w14:textId="77777777" w:rsidTr="00AE7354">
        <w:tc>
          <w:tcPr>
            <w:tcW w:w="1440" w:type="dxa"/>
          </w:tcPr>
          <w:p w14:paraId="34B48D9F" w14:textId="34AC9E18" w:rsidR="00895D84" w:rsidRPr="002D252A" w:rsidRDefault="00895D84" w:rsidP="00895D84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2D252A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First Priority</w:t>
            </w:r>
            <w:proofErr w:type="gramEnd"/>
          </w:p>
        </w:tc>
        <w:tc>
          <w:tcPr>
            <w:tcW w:w="6480" w:type="dxa"/>
          </w:tcPr>
          <w:p w14:paraId="0DA9EBB3" w14:textId="1A5EE614" w:rsidR="00895D84" w:rsidRPr="002D252A" w:rsidRDefault="00582812" w:rsidP="00895D84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</w:t>
            </w:r>
            <w:r w:rsidR="00895D84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Nursing D</w:t>
            </w:r>
            <w:r w:rsidR="00CF7A0B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epartment</w:t>
            </w: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 xml:space="preserve"> at MSU Denver College of Human and Health Sciences</w:t>
            </w:r>
          </w:p>
        </w:tc>
      </w:tr>
      <w:tr w:rsidR="00895D84" w:rsidRPr="00895D84" w14:paraId="5AD54F49" w14:textId="77777777" w:rsidTr="00AE7354">
        <w:tc>
          <w:tcPr>
            <w:tcW w:w="1440" w:type="dxa"/>
          </w:tcPr>
          <w:p w14:paraId="59146E5A" w14:textId="2586300F" w:rsidR="00895D84" w:rsidRPr="002D252A" w:rsidRDefault="00895D84" w:rsidP="00895D84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Second Priority</w:t>
            </w:r>
          </w:p>
        </w:tc>
        <w:tc>
          <w:tcPr>
            <w:tcW w:w="6480" w:type="dxa"/>
          </w:tcPr>
          <w:p w14:paraId="76CABD83" w14:textId="45AD3A26" w:rsidR="00895D84" w:rsidRPr="002D252A" w:rsidRDefault="00582812" w:rsidP="00CF7A0B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</w:t>
            </w:r>
            <w:r w:rsidR="00CF7A0B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 xml:space="preserve">MSU Denver </w:t>
            </w: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College of Human and Health Sciences (outside of Nursing Department)</w:t>
            </w:r>
          </w:p>
        </w:tc>
      </w:tr>
      <w:tr w:rsidR="00895D84" w:rsidRPr="00895D84" w14:paraId="716CD5C5" w14:textId="77777777" w:rsidTr="00AE7354">
        <w:tc>
          <w:tcPr>
            <w:tcW w:w="1440" w:type="dxa"/>
          </w:tcPr>
          <w:p w14:paraId="444F97BC" w14:textId="101C9AA1" w:rsidR="00895D84" w:rsidRPr="002D252A" w:rsidRDefault="00895D84" w:rsidP="00895D84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Third Priority</w:t>
            </w:r>
          </w:p>
        </w:tc>
        <w:tc>
          <w:tcPr>
            <w:tcW w:w="6480" w:type="dxa"/>
          </w:tcPr>
          <w:p w14:paraId="1C407FA0" w14:textId="228E92DB" w:rsidR="00895D84" w:rsidRPr="002D252A" w:rsidRDefault="00582812" w:rsidP="0058281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</w:t>
            </w:r>
            <w:r w:rsidR="00F327BE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Interprofessional Education Activities</w:t>
            </w:r>
          </w:p>
        </w:tc>
      </w:tr>
      <w:tr w:rsidR="00895D84" w:rsidRPr="00895D84" w14:paraId="09FBE8A6" w14:textId="77777777" w:rsidTr="00AE7354">
        <w:tc>
          <w:tcPr>
            <w:tcW w:w="1440" w:type="dxa"/>
          </w:tcPr>
          <w:p w14:paraId="7751CCB1" w14:textId="5A2271DE" w:rsidR="00895D84" w:rsidRPr="002D252A" w:rsidRDefault="00895D84" w:rsidP="00895D84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Fourth Priority</w:t>
            </w:r>
          </w:p>
        </w:tc>
        <w:tc>
          <w:tcPr>
            <w:tcW w:w="6480" w:type="dxa"/>
          </w:tcPr>
          <w:p w14:paraId="18269252" w14:textId="79D80DA7" w:rsidR="00895D84" w:rsidRPr="002D252A" w:rsidRDefault="00582812" w:rsidP="0058281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</w:t>
            </w:r>
            <w:r w:rsidR="00895D84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Community stakeholders</w:t>
            </w:r>
          </w:p>
          <w:p w14:paraId="1AC81C8C" w14:textId="7EEE6328" w:rsidR="00895D84" w:rsidRPr="002D252A" w:rsidRDefault="00582812" w:rsidP="0058281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</w:t>
            </w:r>
            <w:r w:rsidR="00895D84"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Outside agenc</w:t>
            </w:r>
            <w:r w:rsidRPr="002D252A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ies</w:t>
            </w:r>
          </w:p>
        </w:tc>
      </w:tr>
    </w:tbl>
    <w:p w14:paraId="6F5E3C0B" w14:textId="77777777" w:rsidR="00895D84" w:rsidRDefault="00895D84" w:rsidP="00895D84">
      <w:pPr>
        <w:pStyle w:val="ListParagraph"/>
        <w:spacing w:after="0" w:line="276" w:lineRule="auto"/>
        <w:ind w:left="1440"/>
        <w:rPr>
          <w:rFonts w:ascii="Times New Roman" w:eastAsiaTheme="minorEastAsia" w:hAnsi="Times New Roman" w:cs="Times New Roman"/>
          <w:bCs/>
        </w:rPr>
      </w:pPr>
    </w:p>
    <w:p w14:paraId="10E26002" w14:textId="28250548" w:rsidR="00EF6498" w:rsidRPr="009C554E" w:rsidRDefault="00B76466" w:rsidP="00EF6498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9C554E">
        <w:rPr>
          <w:rFonts w:ascii="Times New Roman" w:eastAsiaTheme="minorEastAsia" w:hAnsi="Times New Roman" w:cs="Times New Roman"/>
          <w:bCs/>
        </w:rPr>
        <w:t>If</w:t>
      </w:r>
      <w:r w:rsidR="00017D1F" w:rsidRPr="009C554E">
        <w:rPr>
          <w:rFonts w:ascii="Times New Roman" w:eastAsiaTheme="minorEastAsia" w:hAnsi="Times New Roman" w:cs="Times New Roman"/>
          <w:bCs/>
        </w:rPr>
        <w:t xml:space="preserve"> your request is not </w:t>
      </w:r>
      <w:r w:rsidR="002C297B" w:rsidRPr="009C554E">
        <w:rPr>
          <w:rFonts w:ascii="Times New Roman" w:eastAsiaTheme="minorEastAsia" w:hAnsi="Times New Roman" w:cs="Times New Roman"/>
          <w:bCs/>
        </w:rPr>
        <w:t>approved,</w:t>
      </w:r>
      <w:r w:rsidR="00017D1F" w:rsidRPr="009C554E">
        <w:rPr>
          <w:rFonts w:ascii="Times New Roman" w:eastAsiaTheme="minorEastAsia" w:hAnsi="Times New Roman" w:cs="Times New Roman"/>
          <w:bCs/>
        </w:rPr>
        <w:t xml:space="preserve"> please see the returned form for th</w:t>
      </w:r>
      <w:r w:rsidRPr="009C554E">
        <w:rPr>
          <w:rFonts w:ascii="Times New Roman" w:eastAsiaTheme="minorEastAsia" w:hAnsi="Times New Roman" w:cs="Times New Roman"/>
          <w:bCs/>
        </w:rPr>
        <w:t>e reason and follow up as necessary.</w:t>
      </w:r>
    </w:p>
    <w:p w14:paraId="6F85935B" w14:textId="7AA1B2C5" w:rsidR="005611B8" w:rsidRPr="00C631F3" w:rsidRDefault="00F373FB" w:rsidP="00C631F3">
      <w:pPr>
        <w:pStyle w:val="ListParagraph"/>
        <w:keepNext/>
        <w:keepLines/>
        <w:numPr>
          <w:ilvl w:val="0"/>
          <w:numId w:val="3"/>
        </w:numPr>
        <w:spacing w:before="240" w:after="120" w:line="276" w:lineRule="auto"/>
        <w:jc w:val="center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</w:pPr>
      <w:r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How to </w:t>
      </w:r>
      <w:r w:rsidRPr="00F373FB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Schedule Space</w:t>
      </w:r>
      <w:r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 </w:t>
      </w:r>
      <w:r w:rsidR="00970FF3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>(</w:t>
      </w:r>
      <w:r w:rsidR="00527DA1" w:rsidRPr="00527DA1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>excluding</w:t>
      </w:r>
      <w:r w:rsidR="00527DA1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 xml:space="preserve"> </w:t>
      </w:r>
      <w:r w:rsidRPr="00527DA1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>Simulation</w:t>
      </w:r>
      <w:r w:rsidR="00C631F3" w:rsidRPr="00527DA1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>)</w:t>
      </w:r>
    </w:p>
    <w:p w14:paraId="3DFE06B7" w14:textId="7C4DE300" w:rsidR="00B53A60" w:rsidRPr="009C554E" w:rsidRDefault="00B53A60" w:rsidP="00BE2384">
      <w:pPr>
        <w:numPr>
          <w:ilvl w:val="1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b/>
        </w:rPr>
      </w:pPr>
      <w:r w:rsidRPr="001A3D4F">
        <w:rPr>
          <w:rFonts w:ascii="Times New Roman" w:eastAsiaTheme="minorEastAsia" w:hAnsi="Times New Roman" w:cs="Times New Roman"/>
          <w:b/>
        </w:rPr>
        <w:t xml:space="preserve">Definitions: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Interprofessional Education (IPE)-</w:t>
      </w:r>
      <w:r w:rsidRPr="001A3D4F">
        <w:rPr>
          <w:rFonts w:ascii="Times New Roman" w:eastAsiaTheme="minorEastAsia" w:hAnsi="Times New Roman" w:cs="Times New Roman"/>
          <w:bCs/>
        </w:rPr>
        <w:t xml:space="preserve"> two or more student groups or professions coming together to learn with, from, and about each other.</w:t>
      </w:r>
      <w:r w:rsidRPr="001A3D4F">
        <w:rPr>
          <w:rFonts w:ascii="Times New Roman" w:eastAsiaTheme="minorEastAsia" w:hAnsi="Times New Roman" w:cs="Times New Roman"/>
          <w:b/>
        </w:rPr>
        <w:t xml:space="preserve">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Simulation Space-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simulation is conducted. </w:t>
      </w:r>
      <w:r w:rsidR="00DE7628">
        <w:rPr>
          <w:rFonts w:ascii="Times New Roman" w:eastAsiaTheme="minorEastAsia" w:hAnsi="Times New Roman" w:cs="Times New Roman"/>
          <w:bCs/>
        </w:rPr>
        <w:t>The rooms may also be considered for clinic space, instructional activities, et</w:t>
      </w:r>
      <w:r w:rsidR="000C11B0">
        <w:rPr>
          <w:rFonts w:ascii="Times New Roman" w:eastAsiaTheme="minorEastAsia" w:hAnsi="Times New Roman" w:cs="Times New Roman"/>
          <w:bCs/>
        </w:rPr>
        <w:t xml:space="preserve">c.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Briefing Room</w:t>
      </w:r>
      <w:r w:rsidR="00352AE7">
        <w:rPr>
          <w:rFonts w:ascii="Times New Roman" w:eastAsiaTheme="minorEastAsia" w:hAnsi="Times New Roman" w:cs="Times New Roman"/>
          <w:b/>
          <w:i/>
          <w:iCs/>
        </w:rPr>
        <w:t>/space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briefing is conducted</w:t>
      </w:r>
      <w:r w:rsidR="005C2153">
        <w:rPr>
          <w:rFonts w:ascii="Times New Roman" w:eastAsiaTheme="minorEastAsia" w:hAnsi="Times New Roman" w:cs="Times New Roman"/>
          <w:bCs/>
        </w:rPr>
        <w:t xml:space="preserve">. </w:t>
      </w:r>
      <w:r w:rsidR="008E30A0">
        <w:rPr>
          <w:rFonts w:ascii="Times New Roman" w:eastAsiaTheme="minorEastAsia" w:hAnsi="Times New Roman" w:cs="Times New Roman"/>
          <w:bCs/>
        </w:rPr>
        <w:t>Th</w:t>
      </w:r>
      <w:r w:rsidR="005C2153">
        <w:rPr>
          <w:rFonts w:ascii="Times New Roman" w:eastAsiaTheme="minorEastAsia" w:hAnsi="Times New Roman" w:cs="Times New Roman"/>
          <w:bCs/>
        </w:rPr>
        <w:t xml:space="preserve">e </w:t>
      </w:r>
      <w:r w:rsidR="008E30A0">
        <w:rPr>
          <w:rFonts w:ascii="Times New Roman" w:eastAsiaTheme="minorEastAsia" w:hAnsi="Times New Roman" w:cs="Times New Roman"/>
          <w:bCs/>
        </w:rPr>
        <w:t>room</w:t>
      </w:r>
      <w:r w:rsidR="005C2153">
        <w:rPr>
          <w:rFonts w:ascii="Times New Roman" w:eastAsiaTheme="minorEastAsia" w:hAnsi="Times New Roman" w:cs="Times New Roman"/>
          <w:bCs/>
        </w:rPr>
        <w:t>s</w:t>
      </w:r>
      <w:r w:rsidR="008E30A0">
        <w:rPr>
          <w:rFonts w:ascii="Times New Roman" w:eastAsiaTheme="minorEastAsia" w:hAnsi="Times New Roman" w:cs="Times New Roman"/>
          <w:bCs/>
        </w:rPr>
        <w:t xml:space="preserve"> may also be </w:t>
      </w:r>
      <w:r w:rsidR="00917774">
        <w:rPr>
          <w:rFonts w:ascii="Times New Roman" w:eastAsiaTheme="minorEastAsia" w:hAnsi="Times New Roman" w:cs="Times New Roman"/>
          <w:bCs/>
        </w:rPr>
        <w:t xml:space="preserve">considered </w:t>
      </w:r>
      <w:r w:rsidR="008E30A0">
        <w:rPr>
          <w:rFonts w:ascii="Times New Roman" w:eastAsiaTheme="minorEastAsia" w:hAnsi="Times New Roman" w:cs="Times New Roman"/>
          <w:bCs/>
        </w:rPr>
        <w:t>for</w:t>
      </w:r>
      <w:r w:rsidR="002A5EF4">
        <w:rPr>
          <w:rFonts w:ascii="Times New Roman" w:eastAsiaTheme="minorEastAsia" w:hAnsi="Times New Roman" w:cs="Times New Roman"/>
          <w:bCs/>
        </w:rPr>
        <w:t xml:space="preserve"> clinic space, instructional activities,</w:t>
      </w:r>
      <w:r w:rsidR="00DE7628">
        <w:rPr>
          <w:rFonts w:ascii="Times New Roman" w:eastAsiaTheme="minorEastAsia" w:hAnsi="Times New Roman" w:cs="Times New Roman"/>
          <w:bCs/>
        </w:rPr>
        <w:t xml:space="preserve"> etc.</w:t>
      </w:r>
      <w:r w:rsidRPr="001A3D4F">
        <w:rPr>
          <w:rFonts w:ascii="Times New Roman" w:eastAsiaTheme="minorEastAsia" w:hAnsi="Times New Roman" w:cs="Times New Roman"/>
          <w:bCs/>
        </w:rPr>
        <w:t xml:space="preserve"> </w:t>
      </w:r>
      <w:r w:rsidRPr="001A3D4F">
        <w:rPr>
          <w:rFonts w:ascii="Times New Roman" w:eastAsiaTheme="minorEastAsia" w:hAnsi="Times New Roman" w:cs="Times New Roman"/>
          <w:b/>
          <w:i/>
          <w:iCs/>
        </w:rPr>
        <w:t>Skills Lab Space-</w:t>
      </w:r>
      <w:r w:rsidRPr="001A3D4F">
        <w:rPr>
          <w:rFonts w:ascii="Times New Roman" w:eastAsiaTheme="minorEastAsia" w:hAnsi="Times New Roman" w:cs="Times New Roman"/>
          <w:bCs/>
        </w:rPr>
        <w:t xml:space="preserve"> any room in which lab is conducted</w:t>
      </w:r>
      <w:r w:rsidR="00CB35FB">
        <w:rPr>
          <w:rFonts w:ascii="Times New Roman" w:eastAsiaTheme="minorEastAsia" w:hAnsi="Times New Roman" w:cs="Times New Roman"/>
          <w:bCs/>
        </w:rPr>
        <w:t xml:space="preserve">. </w:t>
      </w:r>
      <w:r w:rsidR="00BE2384">
        <w:rPr>
          <w:rFonts w:ascii="Times New Roman" w:eastAsiaTheme="minorEastAsia" w:hAnsi="Times New Roman" w:cs="Times New Roman"/>
          <w:bCs/>
        </w:rPr>
        <w:t xml:space="preserve">The rooms may also be considered for instructional activities. </w:t>
      </w:r>
    </w:p>
    <w:p w14:paraId="530A5EDA" w14:textId="77777777" w:rsidR="009C554E" w:rsidRPr="00BE2384" w:rsidRDefault="009C554E" w:rsidP="009C554E">
      <w:pPr>
        <w:spacing w:after="0" w:line="276" w:lineRule="auto"/>
        <w:ind w:left="720"/>
        <w:contextualSpacing/>
        <w:rPr>
          <w:rFonts w:ascii="Times New Roman" w:eastAsiaTheme="minorEastAsia" w:hAnsi="Times New Roman" w:cs="Times New Roman"/>
          <w:b/>
        </w:rPr>
      </w:pPr>
    </w:p>
    <w:p w14:paraId="1A781F43" w14:textId="3F49CC18" w:rsidR="00406AF1" w:rsidRPr="009C554E" w:rsidRDefault="00BD341E" w:rsidP="009C554E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bCs/>
        </w:rPr>
      </w:pPr>
      <w:r w:rsidRPr="003E7184">
        <w:rPr>
          <w:rFonts w:ascii="Times New Roman" w:eastAsiaTheme="minorEastAsia" w:hAnsi="Times New Roman" w:cs="Times New Roman"/>
          <w:b/>
        </w:rPr>
        <w:t>Policy Statement:</w:t>
      </w:r>
      <w:r>
        <w:rPr>
          <w:rFonts w:ascii="Times New Roman" w:eastAsiaTheme="minorEastAsia" w:hAnsi="Times New Roman" w:cs="Times New Roman"/>
          <w:b/>
        </w:rPr>
        <w:t xml:space="preserve"> </w:t>
      </w:r>
      <w:r w:rsidR="00EA230D">
        <w:rPr>
          <w:rFonts w:ascii="Times New Roman" w:eastAsiaTheme="minorEastAsia" w:hAnsi="Times New Roman" w:cs="Times New Roman"/>
          <w:bCs/>
        </w:rPr>
        <w:t xml:space="preserve">The purpose of this policy is to define the process for scheduling time in the </w:t>
      </w:r>
      <w:r w:rsidR="005131A1" w:rsidRPr="005C3A35">
        <w:rPr>
          <w:rFonts w:ascii="Times New Roman" w:eastAsiaTheme="minorEastAsia" w:hAnsi="Times New Roman" w:cs="Times New Roman"/>
          <w:bCs/>
        </w:rPr>
        <w:t>Interprofessional Simulation and Skills Lab</w:t>
      </w:r>
      <w:r w:rsidR="005131A1">
        <w:rPr>
          <w:rFonts w:ascii="Times New Roman" w:eastAsiaTheme="minorEastAsia" w:hAnsi="Times New Roman" w:cs="Times New Roman"/>
          <w:bCs/>
        </w:rPr>
        <w:t xml:space="preserve"> at Metropolitan State University (MSU)</w:t>
      </w:r>
      <w:r w:rsidR="00EA230D">
        <w:rPr>
          <w:rFonts w:ascii="Times New Roman" w:eastAsiaTheme="minorEastAsia" w:hAnsi="Times New Roman" w:cs="Times New Roman"/>
          <w:bCs/>
        </w:rPr>
        <w:t xml:space="preserve"> for the use of </w:t>
      </w:r>
      <w:r w:rsidR="006533C5">
        <w:rPr>
          <w:rFonts w:ascii="Times New Roman" w:eastAsiaTheme="minorEastAsia" w:hAnsi="Times New Roman" w:cs="Times New Roman"/>
          <w:bCs/>
        </w:rPr>
        <w:t>space</w:t>
      </w:r>
      <w:r w:rsidR="00EA230D">
        <w:rPr>
          <w:rFonts w:ascii="Times New Roman" w:eastAsiaTheme="minorEastAsia" w:hAnsi="Times New Roman" w:cs="Times New Roman"/>
          <w:bCs/>
        </w:rPr>
        <w:t xml:space="preserve"> </w:t>
      </w:r>
      <w:r w:rsidR="00EA230D" w:rsidRPr="005131A1">
        <w:rPr>
          <w:rFonts w:ascii="Times New Roman" w:eastAsiaTheme="minorEastAsia" w:hAnsi="Times New Roman" w:cs="Times New Roman"/>
          <w:bCs/>
          <w:i/>
          <w:iCs/>
        </w:rPr>
        <w:t>without</w:t>
      </w:r>
      <w:r w:rsidR="005131A1" w:rsidRPr="005131A1">
        <w:rPr>
          <w:rFonts w:ascii="Times New Roman" w:eastAsiaTheme="minorEastAsia" w:hAnsi="Times New Roman" w:cs="Times New Roman"/>
          <w:bCs/>
          <w:i/>
          <w:iCs/>
        </w:rPr>
        <w:t>/excluding</w:t>
      </w:r>
      <w:r w:rsidR="00EA230D" w:rsidRPr="005131A1">
        <w:rPr>
          <w:rFonts w:ascii="Times New Roman" w:eastAsiaTheme="minorEastAsia" w:hAnsi="Times New Roman" w:cs="Times New Roman"/>
          <w:bCs/>
        </w:rPr>
        <w:t xml:space="preserve"> </w:t>
      </w:r>
      <w:r w:rsidR="00EA230D">
        <w:rPr>
          <w:rFonts w:ascii="Times New Roman" w:eastAsiaTheme="minorEastAsia" w:hAnsi="Times New Roman" w:cs="Times New Roman"/>
          <w:bCs/>
        </w:rPr>
        <w:t xml:space="preserve">simulation. </w:t>
      </w:r>
      <w:r w:rsidR="00406AF1">
        <w:rPr>
          <w:rFonts w:ascii="Times New Roman" w:eastAsiaTheme="minorEastAsia" w:hAnsi="Times New Roman" w:cs="Times New Roman"/>
          <w:bCs/>
        </w:rPr>
        <w:t xml:space="preserve">This includes scheduling time in our simulation and briefing rooms. </w:t>
      </w:r>
      <w:r w:rsidR="00EA586E">
        <w:rPr>
          <w:rFonts w:ascii="Times New Roman" w:eastAsiaTheme="minorEastAsia" w:hAnsi="Times New Roman" w:cs="Times New Roman"/>
          <w:bCs/>
        </w:rPr>
        <w:t>Forms necessary to request a reservation</w:t>
      </w:r>
      <w:r w:rsidR="00EA586E" w:rsidRPr="00CF12D2">
        <w:rPr>
          <w:rFonts w:ascii="Times New Roman" w:eastAsiaTheme="minorEastAsia" w:hAnsi="Times New Roman" w:cs="Times New Roman"/>
          <w:bCs/>
        </w:rPr>
        <w:t xml:space="preserve"> can be found</w:t>
      </w:r>
      <w:r w:rsidR="00EA586E">
        <w:rPr>
          <w:rFonts w:ascii="Times New Roman" w:eastAsiaTheme="minorEastAsia" w:hAnsi="Times New Roman" w:cs="Times New Roman"/>
          <w:bCs/>
        </w:rPr>
        <w:t xml:space="preserve"> on the </w:t>
      </w:r>
      <w:r w:rsidR="00EA586E" w:rsidRPr="005C3A35">
        <w:rPr>
          <w:rFonts w:ascii="Times New Roman" w:eastAsiaTheme="minorEastAsia" w:hAnsi="Times New Roman" w:cs="Times New Roman"/>
          <w:bCs/>
        </w:rPr>
        <w:t xml:space="preserve">MSU Denver </w:t>
      </w:r>
      <w:r w:rsidR="00EA586E">
        <w:rPr>
          <w:rFonts w:ascii="Times New Roman" w:eastAsiaTheme="minorEastAsia" w:hAnsi="Times New Roman" w:cs="Times New Roman"/>
          <w:bCs/>
        </w:rPr>
        <w:t>Health Institute website.</w:t>
      </w:r>
    </w:p>
    <w:p w14:paraId="72886119" w14:textId="77777777" w:rsidR="00123408" w:rsidRPr="00123408" w:rsidRDefault="000A57E6" w:rsidP="00662941">
      <w:pPr>
        <w:pStyle w:val="ListParagraph"/>
        <w:numPr>
          <w:ilvl w:val="2"/>
          <w:numId w:val="3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C37EFC">
        <w:rPr>
          <w:rFonts w:ascii="Times New Roman" w:eastAsiaTheme="minorEastAsia" w:hAnsi="Times New Roman" w:cs="Times New Roman"/>
          <w:bCs/>
        </w:rPr>
        <w:t xml:space="preserve">Prior to requesting time, we recommend </w:t>
      </w:r>
      <w:r w:rsidR="008516A2" w:rsidRPr="00F952BF">
        <w:rPr>
          <w:rFonts w:ascii="Times New Roman" w:eastAsiaTheme="minorEastAsia" w:hAnsi="Times New Roman" w:cs="Times New Roman"/>
          <w:bCs/>
        </w:rPr>
        <w:t>review</w:t>
      </w:r>
      <w:r w:rsidR="007A72C1">
        <w:rPr>
          <w:rFonts w:ascii="Times New Roman" w:eastAsiaTheme="minorEastAsia" w:hAnsi="Times New Roman" w:cs="Times New Roman"/>
          <w:bCs/>
        </w:rPr>
        <w:t xml:space="preserve">ing the form options </w:t>
      </w:r>
      <w:r w:rsidR="008516A2" w:rsidRPr="00F952BF">
        <w:rPr>
          <w:rFonts w:ascii="Times New Roman" w:eastAsiaTheme="minorEastAsia" w:hAnsi="Times New Roman" w:cs="Times New Roman"/>
          <w:bCs/>
        </w:rPr>
        <w:t>for determination of</w:t>
      </w:r>
      <w:r w:rsidR="001B2AE4" w:rsidRPr="00F952BF">
        <w:rPr>
          <w:rFonts w:ascii="Times New Roman" w:eastAsiaTheme="minorEastAsia" w:hAnsi="Times New Roman" w:cs="Times New Roman"/>
          <w:bCs/>
        </w:rPr>
        <w:t xml:space="preserve"> space</w:t>
      </w:r>
      <w:r w:rsidR="008516A2" w:rsidRPr="00F952BF">
        <w:rPr>
          <w:rFonts w:ascii="Times New Roman" w:eastAsiaTheme="minorEastAsia" w:hAnsi="Times New Roman" w:cs="Times New Roman"/>
          <w:bCs/>
        </w:rPr>
        <w:t xml:space="preserve"> needs prior to submission. </w:t>
      </w:r>
    </w:p>
    <w:p w14:paraId="37B1D4D8" w14:textId="01B43275" w:rsidR="00117233" w:rsidRPr="00117233" w:rsidRDefault="00CC00E2" w:rsidP="00662941">
      <w:pPr>
        <w:pStyle w:val="ListParagraph"/>
        <w:numPr>
          <w:ilvl w:val="2"/>
          <w:numId w:val="3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F952BF">
        <w:rPr>
          <w:rFonts w:ascii="Times New Roman" w:eastAsiaTheme="minorEastAsia" w:hAnsi="Times New Roman" w:cs="Times New Roman"/>
          <w:bCs/>
        </w:rPr>
        <w:t>Of note, o</w:t>
      </w:r>
      <w:r w:rsidR="008516A2" w:rsidRPr="00F952BF">
        <w:rPr>
          <w:rFonts w:ascii="Times New Roman" w:eastAsiaTheme="minorEastAsia" w:hAnsi="Times New Roman" w:cs="Times New Roman"/>
          <w:bCs/>
        </w:rPr>
        <w:t>ccupants requesting the use of a</w:t>
      </w:r>
      <w:r w:rsidR="001B2AE4" w:rsidRPr="00F952BF">
        <w:rPr>
          <w:rFonts w:ascii="Times New Roman" w:eastAsiaTheme="minorEastAsia" w:hAnsi="Times New Roman" w:cs="Times New Roman"/>
          <w:bCs/>
        </w:rPr>
        <w:t xml:space="preserve"> </w:t>
      </w:r>
      <w:r w:rsidR="008516A2" w:rsidRPr="00F952BF">
        <w:rPr>
          <w:rFonts w:ascii="Times New Roman" w:eastAsiaTheme="minorEastAsia" w:hAnsi="Times New Roman" w:cs="Times New Roman"/>
          <w:bCs/>
        </w:rPr>
        <w:t>space</w:t>
      </w:r>
      <w:r w:rsidR="00123408">
        <w:rPr>
          <w:rFonts w:ascii="Times New Roman" w:eastAsiaTheme="minorEastAsia" w:hAnsi="Times New Roman" w:cs="Times New Roman"/>
          <w:bCs/>
        </w:rPr>
        <w:t xml:space="preserve"> are </w:t>
      </w:r>
      <w:r w:rsidR="008516A2" w:rsidRPr="00F952BF">
        <w:rPr>
          <w:rFonts w:ascii="Times New Roman" w:eastAsiaTheme="minorEastAsia" w:hAnsi="Times New Roman" w:cs="Times New Roman"/>
          <w:bCs/>
        </w:rPr>
        <w:t>responsible for cleaning up from their event - including throwing away all trash, wiping up any liquids, returning any tables/chairs to the rooms/locations where they were obtained</w:t>
      </w:r>
      <w:r w:rsidR="00AC6AF0">
        <w:rPr>
          <w:rFonts w:ascii="Times New Roman" w:eastAsiaTheme="minorEastAsia" w:hAnsi="Times New Roman" w:cs="Times New Roman"/>
          <w:bCs/>
        </w:rPr>
        <w:t>,</w:t>
      </w:r>
      <w:r w:rsidR="008516A2" w:rsidRPr="00F952BF">
        <w:rPr>
          <w:rFonts w:ascii="Times New Roman" w:eastAsiaTheme="minorEastAsia" w:hAnsi="Times New Roman" w:cs="Times New Roman"/>
          <w:bCs/>
        </w:rPr>
        <w:t xml:space="preserve"> </w:t>
      </w:r>
      <w:r w:rsidR="00AC6AF0" w:rsidRPr="001659A4">
        <w:rPr>
          <w:rFonts w:ascii="Times New Roman" w:eastAsiaTheme="minorEastAsia" w:hAnsi="Times New Roman" w:cs="Times New Roman"/>
          <w:bCs/>
        </w:rPr>
        <w:lastRenderedPageBreak/>
        <w:t xml:space="preserve">contacting </w:t>
      </w:r>
      <w:r w:rsidR="00AC6AF0">
        <w:rPr>
          <w:rFonts w:ascii="Times New Roman" w:eastAsiaTheme="minorEastAsia" w:hAnsi="Times New Roman" w:cs="Times New Roman"/>
          <w:bCs/>
        </w:rPr>
        <w:t>staff</w:t>
      </w:r>
      <w:r w:rsidR="00AC6AF0" w:rsidRPr="001659A4">
        <w:rPr>
          <w:rFonts w:ascii="Times New Roman" w:eastAsiaTheme="minorEastAsia" w:hAnsi="Times New Roman" w:cs="Times New Roman"/>
          <w:bCs/>
        </w:rPr>
        <w:t xml:space="preserve"> </w:t>
      </w:r>
      <w:r w:rsidR="00AC6AF0">
        <w:rPr>
          <w:rFonts w:ascii="Times New Roman" w:eastAsiaTheme="minorEastAsia" w:hAnsi="Times New Roman" w:cs="Times New Roman"/>
          <w:bCs/>
        </w:rPr>
        <w:t xml:space="preserve">for any supplies used beyond what was requested and </w:t>
      </w:r>
      <w:r w:rsidR="00AC6AF0" w:rsidRPr="001659A4">
        <w:rPr>
          <w:rFonts w:ascii="Times New Roman" w:eastAsiaTheme="minorEastAsia" w:hAnsi="Times New Roman" w:cs="Times New Roman"/>
          <w:bCs/>
        </w:rPr>
        <w:t xml:space="preserve">if there are any issues that cannot be addressed immediately after </w:t>
      </w:r>
      <w:r w:rsidR="008516A2" w:rsidRPr="00F952BF">
        <w:rPr>
          <w:rFonts w:ascii="Times New Roman" w:eastAsiaTheme="minorEastAsia" w:hAnsi="Times New Roman" w:cs="Times New Roman"/>
          <w:bCs/>
        </w:rPr>
        <w:t xml:space="preserve">the event. </w:t>
      </w:r>
    </w:p>
    <w:p w14:paraId="3622BCC1" w14:textId="77777777" w:rsidR="002746A3" w:rsidRPr="002746A3" w:rsidRDefault="00EA230D" w:rsidP="00662941">
      <w:pPr>
        <w:pStyle w:val="ListParagraph"/>
        <w:numPr>
          <w:ilvl w:val="2"/>
          <w:numId w:val="3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F952BF">
        <w:rPr>
          <w:rFonts w:ascii="Times New Roman" w:eastAsiaTheme="minorEastAsia" w:hAnsi="Times New Roman" w:cs="Times New Roman"/>
          <w:bCs/>
        </w:rPr>
        <w:t xml:space="preserve">This policy reviews hours of operation and includes how forms are reviewed for scheduling. </w:t>
      </w:r>
    </w:p>
    <w:p w14:paraId="44456034" w14:textId="73BEA1C7" w:rsidR="00BD341E" w:rsidRPr="00F952BF" w:rsidRDefault="00EA230D" w:rsidP="00662941">
      <w:pPr>
        <w:pStyle w:val="ListParagraph"/>
        <w:numPr>
          <w:ilvl w:val="2"/>
          <w:numId w:val="3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F952BF">
        <w:rPr>
          <w:rFonts w:ascii="Times New Roman" w:eastAsiaTheme="minorEastAsia" w:hAnsi="Times New Roman" w:cs="Times New Roman"/>
        </w:rPr>
        <w:t xml:space="preserve">The inability to follow this policy could lead to the inability to schedule time in the spaces. This will be on a case-by-case basis and will be determined by the Director of Interprofessional Simulation and Skills </w:t>
      </w:r>
      <w:r w:rsidR="004E455C" w:rsidRPr="00F952BF">
        <w:rPr>
          <w:rFonts w:ascii="Times New Roman" w:eastAsiaTheme="minorEastAsia" w:hAnsi="Times New Roman" w:cs="Times New Roman"/>
        </w:rPr>
        <w:t>Lab</w:t>
      </w:r>
      <w:r w:rsidRPr="00F952BF">
        <w:rPr>
          <w:rFonts w:ascii="Times New Roman" w:eastAsiaTheme="minorEastAsia" w:hAnsi="Times New Roman" w:cs="Times New Roman"/>
        </w:rPr>
        <w:t>.</w:t>
      </w:r>
    </w:p>
    <w:p w14:paraId="34889657" w14:textId="77777777" w:rsidR="00BD341E" w:rsidRPr="003E7184" w:rsidRDefault="00BD341E" w:rsidP="00BD341E">
      <w:p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</w:p>
    <w:p w14:paraId="76FC4D36" w14:textId="77777777" w:rsidR="00BD341E" w:rsidRDefault="00BD341E" w:rsidP="00BD341E">
      <w:pPr>
        <w:numPr>
          <w:ilvl w:val="1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Procedures:</w:t>
      </w:r>
      <w:r>
        <w:rPr>
          <w:rFonts w:ascii="Times New Roman" w:eastAsiaTheme="minorEastAsia" w:hAnsi="Times New Roman" w:cs="Times New Roman"/>
          <w:b/>
        </w:rPr>
        <w:t xml:space="preserve"> </w:t>
      </w:r>
    </w:p>
    <w:p w14:paraId="4A29281E" w14:textId="311BB8D4" w:rsidR="00DB4E40" w:rsidRPr="00BB2FB6" w:rsidRDefault="004D2E94" w:rsidP="00BB2FB6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Designate a faculty sponsor for the request. </w:t>
      </w:r>
      <w:r w:rsidR="00DB4E40">
        <w:rPr>
          <w:rFonts w:ascii="Times New Roman" w:eastAsiaTheme="minorEastAsia" w:hAnsi="Times New Roman" w:cs="Times New Roman"/>
          <w:bCs/>
        </w:rPr>
        <w:t xml:space="preserve">The faculty </w:t>
      </w:r>
      <w:r w:rsidR="00DB4E40" w:rsidRPr="000E664E">
        <w:rPr>
          <w:rFonts w:ascii="Times New Roman" w:eastAsiaTheme="minorEastAsia" w:hAnsi="Times New Roman" w:cs="Times New Roman"/>
          <w:bCs/>
        </w:rPr>
        <w:t xml:space="preserve">sponsor will be responsible for the </w:t>
      </w:r>
      <w:r w:rsidR="00F37912">
        <w:rPr>
          <w:rFonts w:ascii="Times New Roman" w:eastAsiaTheme="minorEastAsia" w:hAnsi="Times New Roman" w:cs="Times New Roman"/>
          <w:bCs/>
        </w:rPr>
        <w:t>use</w:t>
      </w:r>
      <w:r w:rsidR="00DB4E40">
        <w:rPr>
          <w:rFonts w:ascii="Times New Roman" w:eastAsiaTheme="minorEastAsia" w:hAnsi="Times New Roman" w:cs="Times New Roman"/>
          <w:bCs/>
        </w:rPr>
        <w:t xml:space="preserve"> of space</w:t>
      </w:r>
      <w:r w:rsidR="005131BA">
        <w:rPr>
          <w:rFonts w:ascii="Times New Roman" w:eastAsiaTheme="minorEastAsia" w:hAnsi="Times New Roman" w:cs="Times New Roman"/>
          <w:bCs/>
        </w:rPr>
        <w:t xml:space="preserve"> and equipment used. </w:t>
      </w:r>
    </w:p>
    <w:p w14:paraId="631461EC" w14:textId="3FF0B097" w:rsidR="00BB2FB6" w:rsidRDefault="004E455C" w:rsidP="004E455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Determine the date(s) and time(s) you would like to reserve. Standard hours of operation are Monday-Friday, 0800-</w:t>
      </w:r>
      <w:r w:rsidR="001E41E5">
        <w:rPr>
          <w:rFonts w:ascii="Times New Roman" w:eastAsiaTheme="minorEastAsia" w:hAnsi="Times New Roman" w:cs="Times New Roman"/>
          <w:bCs/>
        </w:rPr>
        <w:t>1700 (5pm)</w:t>
      </w:r>
      <w:r>
        <w:rPr>
          <w:rFonts w:ascii="Times New Roman" w:eastAsiaTheme="minorEastAsia" w:hAnsi="Times New Roman" w:cs="Times New Roman"/>
          <w:bCs/>
        </w:rPr>
        <w:t>, excluding MSU Denver Holidays</w:t>
      </w:r>
      <w:r w:rsidR="00274E7A">
        <w:rPr>
          <w:rFonts w:ascii="Times New Roman" w:eastAsiaTheme="minorEastAsia" w:hAnsi="Times New Roman" w:cs="Times New Roman"/>
          <w:bCs/>
        </w:rPr>
        <w:t>.</w:t>
      </w:r>
    </w:p>
    <w:p w14:paraId="070E8A08" w14:textId="213E6FC6" w:rsidR="004D2E94" w:rsidRDefault="004E455C" w:rsidP="00BB2FB6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For special scheduling requests</w:t>
      </w:r>
      <w:r w:rsidR="00E917B8">
        <w:rPr>
          <w:rFonts w:ascii="Times New Roman" w:eastAsiaTheme="minorEastAsia" w:hAnsi="Times New Roman" w:cs="Times New Roman"/>
          <w:bCs/>
        </w:rPr>
        <w:t xml:space="preserve"> related to </w:t>
      </w:r>
      <w:r w:rsidR="00E917B8" w:rsidRPr="00205D89">
        <w:rPr>
          <w:rFonts w:ascii="Times New Roman" w:eastAsiaTheme="minorEastAsia" w:hAnsi="Times New Roman" w:cs="Times New Roman"/>
          <w:b/>
          <w:i/>
          <w:iCs/>
        </w:rPr>
        <w:t>lab space</w:t>
      </w:r>
      <w:r>
        <w:rPr>
          <w:rFonts w:ascii="Times New Roman" w:eastAsiaTheme="minorEastAsia" w:hAnsi="Times New Roman" w:cs="Times New Roman"/>
          <w:bCs/>
        </w:rPr>
        <w:t>, please contact</w:t>
      </w:r>
      <w:r w:rsidR="00AC6AF0">
        <w:rPr>
          <w:rFonts w:ascii="Times New Roman" w:eastAsiaTheme="minorEastAsia" w:hAnsi="Times New Roman" w:cs="Times New Roman"/>
          <w:bCs/>
        </w:rPr>
        <w:t xml:space="preserve"> the Nursing Skills Lab Coordinator </w:t>
      </w:r>
      <w:r>
        <w:rPr>
          <w:rFonts w:ascii="Times New Roman" w:eastAsiaTheme="minorEastAsia" w:hAnsi="Times New Roman" w:cs="Times New Roman"/>
          <w:bCs/>
        </w:rPr>
        <w:t>for approval.</w:t>
      </w:r>
    </w:p>
    <w:p w14:paraId="01EA94DF" w14:textId="2F0C8B73" w:rsidR="00E917B8" w:rsidRDefault="00E917B8" w:rsidP="00E917B8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For special scheduling requests related to </w:t>
      </w:r>
      <w:r w:rsidR="00205D89" w:rsidRPr="00205D89">
        <w:rPr>
          <w:rFonts w:ascii="Times New Roman" w:eastAsiaTheme="minorEastAsia" w:hAnsi="Times New Roman" w:cs="Times New Roman"/>
          <w:b/>
          <w:i/>
          <w:iCs/>
        </w:rPr>
        <w:t xml:space="preserve">IPE </w:t>
      </w:r>
      <w:r w:rsidRPr="00205D89">
        <w:rPr>
          <w:rFonts w:ascii="Times New Roman" w:eastAsiaTheme="minorEastAsia" w:hAnsi="Times New Roman" w:cs="Times New Roman"/>
          <w:b/>
          <w:i/>
          <w:iCs/>
        </w:rPr>
        <w:t>space</w:t>
      </w:r>
      <w:r>
        <w:rPr>
          <w:rFonts w:ascii="Times New Roman" w:eastAsiaTheme="minorEastAsia" w:hAnsi="Times New Roman" w:cs="Times New Roman"/>
          <w:bCs/>
        </w:rPr>
        <w:t xml:space="preserve">, please </w:t>
      </w:r>
      <w:r w:rsidR="00274E7A">
        <w:rPr>
          <w:rFonts w:ascii="Times New Roman" w:eastAsiaTheme="minorEastAsia" w:hAnsi="Times New Roman" w:cs="Times New Roman"/>
          <w:bCs/>
        </w:rPr>
        <w:t xml:space="preserve">contact </w:t>
      </w:r>
      <w:r w:rsidR="00EA586E">
        <w:rPr>
          <w:rFonts w:ascii="Times New Roman" w:eastAsiaTheme="minorEastAsia" w:hAnsi="Times New Roman" w:cs="Times New Roman"/>
          <w:bCs/>
        </w:rPr>
        <w:t xml:space="preserve">the </w:t>
      </w:r>
      <w:r w:rsidR="00EA586E">
        <w:rPr>
          <w:rFonts w:ascii="Times New Roman" w:eastAsiaTheme="minorEastAsia" w:hAnsi="Times New Roman" w:cs="Times New Roman"/>
          <w:color w:val="000000" w:themeColor="text1"/>
        </w:rPr>
        <w:t xml:space="preserve">Director of Interprofessional Simulation and Skills Lab. </w:t>
      </w:r>
      <w:r w:rsidR="00274E7A">
        <w:rPr>
          <w:rFonts w:ascii="Times New Roman" w:eastAsiaTheme="minorEastAsia" w:hAnsi="Times New Roman" w:cs="Times New Roman"/>
          <w:bCs/>
        </w:rPr>
        <w:t xml:space="preserve"> </w:t>
      </w:r>
    </w:p>
    <w:p w14:paraId="3D68EA8F" w14:textId="0CC8CC7C" w:rsidR="00BA7ADC" w:rsidRPr="00E917B8" w:rsidRDefault="00BA7ADC" w:rsidP="00E917B8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The faculty sponsor or a designated MSU Denver staff member must be present for the duration of the time students are utilizing the space. </w:t>
      </w:r>
    </w:p>
    <w:p w14:paraId="790F1DD5" w14:textId="77777777" w:rsidR="009B3EFF" w:rsidRDefault="004D2E94" w:rsidP="004D2E94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Submit the correct form for requesting the space for</w:t>
      </w:r>
      <w:r w:rsidR="009E5AE5">
        <w:rPr>
          <w:rFonts w:ascii="Times New Roman" w:eastAsiaTheme="minorEastAsia" w:hAnsi="Times New Roman" w:cs="Times New Roman"/>
          <w:bCs/>
        </w:rPr>
        <w:t xml:space="preserve"> your desired </w:t>
      </w:r>
      <w:r w:rsidR="009B3EFF">
        <w:rPr>
          <w:rFonts w:ascii="Times New Roman" w:eastAsiaTheme="minorEastAsia" w:hAnsi="Times New Roman" w:cs="Times New Roman"/>
          <w:bCs/>
        </w:rPr>
        <w:t xml:space="preserve">activity that </w:t>
      </w:r>
      <w:r w:rsidR="00DB54D5">
        <w:rPr>
          <w:rFonts w:ascii="Times New Roman" w:eastAsiaTheme="minorEastAsia" w:hAnsi="Times New Roman" w:cs="Times New Roman"/>
          <w:bCs/>
        </w:rPr>
        <w:t>do</w:t>
      </w:r>
      <w:r w:rsidR="009B3EFF">
        <w:rPr>
          <w:rFonts w:ascii="Times New Roman" w:eastAsiaTheme="minorEastAsia" w:hAnsi="Times New Roman" w:cs="Times New Roman"/>
          <w:bCs/>
        </w:rPr>
        <w:t>es</w:t>
      </w:r>
      <w:r w:rsidR="00DB54D5">
        <w:rPr>
          <w:rFonts w:ascii="Times New Roman" w:eastAsiaTheme="minorEastAsia" w:hAnsi="Times New Roman" w:cs="Times New Roman"/>
          <w:bCs/>
        </w:rPr>
        <w:t xml:space="preserve"> </w:t>
      </w:r>
      <w:r w:rsidR="00DB54D5" w:rsidRPr="00274E7A">
        <w:rPr>
          <w:rFonts w:ascii="Times New Roman" w:eastAsiaTheme="minorEastAsia" w:hAnsi="Times New Roman" w:cs="Times New Roman"/>
          <w:bCs/>
          <w:u w:val="single"/>
        </w:rPr>
        <w:t>not</w:t>
      </w:r>
      <w:r w:rsidR="00DB54D5">
        <w:rPr>
          <w:rFonts w:ascii="Times New Roman" w:eastAsiaTheme="minorEastAsia" w:hAnsi="Times New Roman" w:cs="Times New Roman"/>
          <w:bCs/>
        </w:rPr>
        <w:t xml:space="preserve"> include simulation. </w:t>
      </w:r>
    </w:p>
    <w:p w14:paraId="7E9D21E6" w14:textId="77777777" w:rsidR="006171D5" w:rsidRDefault="004D2E94" w:rsidP="00A1492C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Requests must be submitted at least </w:t>
      </w:r>
      <w:r w:rsidRPr="0028662E">
        <w:rPr>
          <w:rFonts w:ascii="Times New Roman" w:eastAsiaTheme="minorEastAsia" w:hAnsi="Times New Roman" w:cs="Times New Roman"/>
          <w:b/>
          <w:i/>
          <w:iCs/>
        </w:rPr>
        <w:t xml:space="preserve">four weeks </w:t>
      </w:r>
      <w:r>
        <w:rPr>
          <w:rFonts w:ascii="Times New Roman" w:eastAsiaTheme="minorEastAsia" w:hAnsi="Times New Roman" w:cs="Times New Roman"/>
          <w:bCs/>
        </w:rPr>
        <w:t xml:space="preserve">in advance to allow enough time to make all appropriate arrangements to ensure your event is successful. </w:t>
      </w:r>
    </w:p>
    <w:p w14:paraId="324A2C23" w14:textId="3864784C" w:rsidR="00A1492C" w:rsidRDefault="00D77B26" w:rsidP="00A1492C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For </w:t>
      </w:r>
      <w:r w:rsidRPr="002D252A">
        <w:rPr>
          <w:rFonts w:ascii="Times New Roman" w:eastAsiaTheme="minorEastAsia" w:hAnsi="Times New Roman" w:cs="Times New Roman"/>
          <w:bCs/>
          <w:i/>
          <w:iCs/>
        </w:rPr>
        <w:t>special scheduling requests</w:t>
      </w:r>
      <w:r>
        <w:rPr>
          <w:rFonts w:ascii="Times New Roman" w:eastAsiaTheme="minorEastAsia" w:hAnsi="Times New Roman" w:cs="Times New Roman"/>
          <w:bCs/>
        </w:rPr>
        <w:t xml:space="preserve"> outside of this time frame, please contact</w:t>
      </w:r>
      <w:r w:rsidR="00A1492C">
        <w:rPr>
          <w:rFonts w:ascii="Times New Roman" w:eastAsiaTheme="minorEastAsia" w:hAnsi="Times New Roman" w:cs="Times New Roman"/>
          <w:bCs/>
        </w:rPr>
        <w:t xml:space="preserve"> the Nursing Skills Lab Coordinator for </w:t>
      </w:r>
      <w:r w:rsidR="00627A0A" w:rsidRPr="00205D89">
        <w:rPr>
          <w:rFonts w:ascii="Times New Roman" w:eastAsiaTheme="minorEastAsia" w:hAnsi="Times New Roman" w:cs="Times New Roman"/>
          <w:b/>
          <w:i/>
          <w:iCs/>
        </w:rPr>
        <w:t>lab spac</w:t>
      </w:r>
      <w:r w:rsidR="0056126D">
        <w:rPr>
          <w:rFonts w:ascii="Times New Roman" w:eastAsiaTheme="minorEastAsia" w:hAnsi="Times New Roman" w:cs="Times New Roman"/>
          <w:b/>
          <w:i/>
          <w:iCs/>
        </w:rPr>
        <w:t>e</w:t>
      </w:r>
      <w:r w:rsidR="00627A0A">
        <w:rPr>
          <w:rFonts w:ascii="Times New Roman" w:eastAsiaTheme="minorEastAsia" w:hAnsi="Times New Roman" w:cs="Times New Roman"/>
          <w:bCs/>
        </w:rPr>
        <w:t xml:space="preserve"> </w:t>
      </w:r>
      <w:r w:rsidR="00A1492C">
        <w:rPr>
          <w:rFonts w:ascii="Times New Roman" w:eastAsiaTheme="minorEastAsia" w:hAnsi="Times New Roman" w:cs="Times New Roman"/>
          <w:bCs/>
        </w:rPr>
        <w:t>approval.</w:t>
      </w:r>
    </w:p>
    <w:p w14:paraId="0BE85B10" w14:textId="6417E1D5" w:rsidR="00D55123" w:rsidRPr="00274E7A" w:rsidRDefault="006171D5" w:rsidP="00274E7A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274E7A">
        <w:rPr>
          <w:rFonts w:ascii="Times New Roman" w:eastAsiaTheme="minorEastAsia" w:hAnsi="Times New Roman" w:cs="Times New Roman"/>
          <w:bCs/>
        </w:rPr>
        <w:t xml:space="preserve">For </w:t>
      </w:r>
      <w:r w:rsidRPr="00274E7A">
        <w:rPr>
          <w:rFonts w:ascii="Times New Roman" w:eastAsiaTheme="minorEastAsia" w:hAnsi="Times New Roman" w:cs="Times New Roman"/>
          <w:bCs/>
          <w:i/>
          <w:iCs/>
        </w:rPr>
        <w:t>special scheduling requests</w:t>
      </w:r>
      <w:r w:rsidRPr="00274E7A">
        <w:rPr>
          <w:rFonts w:ascii="Times New Roman" w:eastAsiaTheme="minorEastAsia" w:hAnsi="Times New Roman" w:cs="Times New Roman"/>
          <w:bCs/>
        </w:rPr>
        <w:t xml:space="preserve"> outside of this time frame, please contact </w:t>
      </w:r>
      <w:r w:rsidR="00274E7A" w:rsidRPr="00274E7A">
        <w:rPr>
          <w:rFonts w:ascii="Times New Roman" w:eastAsiaTheme="minorEastAsia" w:hAnsi="Times New Roman" w:cs="Times New Roman"/>
          <w:bCs/>
        </w:rPr>
        <w:t xml:space="preserve">the </w:t>
      </w:r>
      <w:r w:rsidR="00EA586E">
        <w:rPr>
          <w:rFonts w:ascii="Times New Roman" w:eastAsiaTheme="minorEastAsia" w:hAnsi="Times New Roman" w:cs="Times New Roman"/>
          <w:color w:val="000000" w:themeColor="text1"/>
        </w:rPr>
        <w:t>Director of Interprofessional Simulation and Skills Lab</w:t>
      </w:r>
      <w:r w:rsidR="00EA586E" w:rsidRPr="00274E7A">
        <w:rPr>
          <w:rFonts w:ascii="Times New Roman" w:eastAsiaTheme="minorEastAsia" w:hAnsi="Times New Roman" w:cs="Times New Roman"/>
          <w:bCs/>
        </w:rPr>
        <w:t xml:space="preserve"> </w:t>
      </w:r>
      <w:r w:rsidR="0056126D" w:rsidRPr="00274E7A">
        <w:rPr>
          <w:rFonts w:ascii="Times New Roman" w:eastAsiaTheme="minorEastAsia" w:hAnsi="Times New Roman" w:cs="Times New Roman"/>
          <w:bCs/>
        </w:rPr>
        <w:t xml:space="preserve">for </w:t>
      </w:r>
      <w:r w:rsidR="0056126D" w:rsidRPr="00274E7A">
        <w:rPr>
          <w:rFonts w:ascii="Times New Roman" w:eastAsiaTheme="minorEastAsia" w:hAnsi="Times New Roman" w:cs="Times New Roman"/>
          <w:b/>
          <w:i/>
          <w:iCs/>
        </w:rPr>
        <w:t xml:space="preserve">IPE space </w:t>
      </w:r>
      <w:r w:rsidR="0056126D" w:rsidRPr="00274E7A">
        <w:rPr>
          <w:rFonts w:ascii="Times New Roman" w:eastAsiaTheme="minorEastAsia" w:hAnsi="Times New Roman" w:cs="Times New Roman"/>
          <w:bCs/>
        </w:rPr>
        <w:t>approval.</w:t>
      </w:r>
    </w:p>
    <w:p w14:paraId="53D1F799" w14:textId="63B6FD58" w:rsidR="004D2E94" w:rsidRDefault="004D2E94" w:rsidP="009B3EFF">
      <w:pPr>
        <w:pStyle w:val="ListParagraph"/>
        <w:numPr>
          <w:ilvl w:val="2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Forms that are only partially completed will not be considered.  </w:t>
      </w:r>
    </w:p>
    <w:p w14:paraId="1CE410BB" w14:textId="3531E98E" w:rsidR="00014812" w:rsidRDefault="00014812" w:rsidP="00014812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All </w:t>
      </w:r>
      <w:r w:rsidR="00A60F6B" w:rsidRPr="00A60F6B">
        <w:rPr>
          <w:rFonts w:ascii="Times New Roman" w:eastAsiaTheme="minorEastAsia" w:hAnsi="Times New Roman" w:cs="Times New Roman"/>
          <w:bCs/>
          <w:i/>
          <w:iCs/>
        </w:rPr>
        <w:t>non-simulation</w:t>
      </w:r>
      <w:r w:rsidR="00DC0650" w:rsidRPr="00DC0650">
        <w:rPr>
          <w:rFonts w:ascii="Times New Roman" w:eastAsiaTheme="minorEastAsia" w:hAnsi="Times New Roman" w:cs="Times New Roman"/>
          <w:bCs/>
          <w:i/>
          <w:iCs/>
        </w:rPr>
        <w:t>-</w:t>
      </w:r>
      <w:r w:rsidR="00A60F6B" w:rsidRPr="00DC0650">
        <w:rPr>
          <w:rFonts w:ascii="Times New Roman" w:eastAsiaTheme="minorEastAsia" w:hAnsi="Times New Roman" w:cs="Times New Roman"/>
          <w:bCs/>
          <w:i/>
          <w:iCs/>
        </w:rPr>
        <w:t>related</w:t>
      </w:r>
      <w:r w:rsidR="00A60F6B">
        <w:rPr>
          <w:rFonts w:ascii="Times New Roman" w:eastAsiaTheme="minorEastAsia" w:hAnsi="Times New Roman" w:cs="Times New Roman"/>
          <w:bCs/>
        </w:rPr>
        <w:t xml:space="preserve"> space </w:t>
      </w:r>
      <w:r>
        <w:rPr>
          <w:rFonts w:ascii="Times New Roman" w:eastAsiaTheme="minorEastAsia" w:hAnsi="Times New Roman" w:cs="Times New Roman"/>
          <w:bCs/>
        </w:rPr>
        <w:t>requests will be reviewed</w:t>
      </w:r>
      <w:r w:rsidR="00C868BC">
        <w:rPr>
          <w:rFonts w:ascii="Times New Roman" w:eastAsiaTheme="minorEastAsia" w:hAnsi="Times New Roman" w:cs="Times New Roman"/>
          <w:bCs/>
        </w:rPr>
        <w:t xml:space="preserve"> and approved</w:t>
      </w:r>
      <w:r w:rsidR="00DC0650">
        <w:rPr>
          <w:rFonts w:ascii="Times New Roman" w:eastAsiaTheme="minorEastAsia" w:hAnsi="Times New Roman" w:cs="Times New Roman"/>
          <w:bCs/>
        </w:rPr>
        <w:t xml:space="preserve"> by </w:t>
      </w:r>
      <w:r w:rsidR="008D6879">
        <w:rPr>
          <w:rFonts w:ascii="Times New Roman" w:eastAsiaTheme="minorEastAsia" w:hAnsi="Times New Roman" w:cs="Times New Roman"/>
          <w:bCs/>
        </w:rPr>
        <w:t xml:space="preserve">the Nursing Skills Lab Coordinator for </w:t>
      </w:r>
      <w:r w:rsidR="008D6879" w:rsidRPr="00205D89">
        <w:rPr>
          <w:rFonts w:ascii="Times New Roman" w:eastAsiaTheme="minorEastAsia" w:hAnsi="Times New Roman" w:cs="Times New Roman"/>
          <w:b/>
          <w:i/>
          <w:iCs/>
        </w:rPr>
        <w:t>lab spac</w:t>
      </w:r>
      <w:r w:rsidR="008D6879">
        <w:rPr>
          <w:rFonts w:ascii="Times New Roman" w:eastAsiaTheme="minorEastAsia" w:hAnsi="Times New Roman" w:cs="Times New Roman"/>
          <w:b/>
          <w:i/>
          <w:iCs/>
        </w:rPr>
        <w:t>e</w:t>
      </w:r>
      <w:r w:rsidR="008D6879">
        <w:rPr>
          <w:rFonts w:ascii="Times New Roman" w:eastAsiaTheme="minorEastAsia" w:hAnsi="Times New Roman" w:cs="Times New Roman"/>
          <w:bCs/>
        </w:rPr>
        <w:t xml:space="preserve"> a</w:t>
      </w:r>
      <w:r w:rsidR="000A356B">
        <w:rPr>
          <w:rFonts w:ascii="Times New Roman" w:eastAsiaTheme="minorEastAsia" w:hAnsi="Times New Roman" w:cs="Times New Roman"/>
          <w:bCs/>
        </w:rPr>
        <w:t>nd</w:t>
      </w:r>
      <w:r w:rsidR="00274E7A">
        <w:rPr>
          <w:rFonts w:ascii="Times New Roman" w:eastAsiaTheme="minorEastAsia" w:hAnsi="Times New Roman" w:cs="Times New Roman"/>
          <w:bCs/>
        </w:rPr>
        <w:t xml:space="preserve"> the </w:t>
      </w:r>
      <w:r w:rsidR="00EA586E">
        <w:rPr>
          <w:rFonts w:ascii="Times New Roman" w:eastAsiaTheme="minorEastAsia" w:hAnsi="Times New Roman" w:cs="Times New Roman"/>
          <w:color w:val="000000" w:themeColor="text1"/>
        </w:rPr>
        <w:t>Director of Interprofessional Simulation and Skills Lab</w:t>
      </w:r>
      <w:r w:rsidR="00EA586E">
        <w:rPr>
          <w:rFonts w:ascii="Times New Roman" w:eastAsiaTheme="minorEastAsia" w:hAnsi="Times New Roman" w:cs="Times New Roman"/>
          <w:bCs/>
        </w:rPr>
        <w:t xml:space="preserve"> </w:t>
      </w:r>
      <w:r w:rsidR="000A356B">
        <w:rPr>
          <w:rFonts w:ascii="Times New Roman" w:eastAsiaTheme="minorEastAsia" w:hAnsi="Times New Roman" w:cs="Times New Roman"/>
          <w:bCs/>
        </w:rPr>
        <w:t xml:space="preserve">for </w:t>
      </w:r>
      <w:r w:rsidR="000A356B" w:rsidRPr="00205D89">
        <w:rPr>
          <w:rFonts w:ascii="Times New Roman" w:eastAsiaTheme="minorEastAsia" w:hAnsi="Times New Roman" w:cs="Times New Roman"/>
          <w:b/>
          <w:i/>
          <w:iCs/>
        </w:rPr>
        <w:t>IPE space</w:t>
      </w:r>
      <w:r w:rsidR="000A356B">
        <w:rPr>
          <w:rFonts w:ascii="Times New Roman" w:eastAsiaTheme="minorEastAsia" w:hAnsi="Times New Roman" w:cs="Times New Roman"/>
          <w:bCs/>
        </w:rPr>
        <w:t xml:space="preserve">. </w:t>
      </w:r>
      <w:r>
        <w:rPr>
          <w:rFonts w:ascii="Times New Roman" w:eastAsiaTheme="minorEastAsia" w:hAnsi="Times New Roman" w:cs="Times New Roman"/>
          <w:bCs/>
        </w:rPr>
        <w:t>Requests will be processed as quickly as possible. Typical response will be within 72 business hours.</w:t>
      </w:r>
    </w:p>
    <w:p w14:paraId="1379D24D" w14:textId="0A6BFB47" w:rsidR="00F327BE" w:rsidRPr="00F327BE" w:rsidRDefault="00F327BE" w:rsidP="008A4C54">
      <w:pPr>
        <w:pStyle w:val="ListParagraph"/>
        <w:numPr>
          <w:ilvl w:val="2"/>
          <w:numId w:val="20"/>
        </w:numPr>
        <w:spacing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Space requests</w:t>
      </w:r>
      <w:r w:rsidRPr="00F327BE">
        <w:rPr>
          <w:rFonts w:ascii="Times New Roman" w:eastAsiaTheme="minorEastAsia" w:hAnsi="Times New Roman" w:cs="Times New Roman"/>
          <w:bCs/>
        </w:rPr>
        <w:t xml:space="preserve"> will be scheduled according to the priority grid below. Every effort will be made to accommodate all requests made. </w:t>
      </w:r>
    </w:p>
    <w:tbl>
      <w:tblPr>
        <w:tblStyle w:val="TableGrid"/>
        <w:tblW w:w="7920" w:type="dxa"/>
        <w:tblInd w:w="1435" w:type="dxa"/>
        <w:tblLook w:val="04A0" w:firstRow="1" w:lastRow="0" w:firstColumn="1" w:lastColumn="0" w:noHBand="0" w:noVBand="1"/>
      </w:tblPr>
      <w:tblGrid>
        <w:gridCol w:w="1440"/>
        <w:gridCol w:w="6480"/>
      </w:tblGrid>
      <w:tr w:rsidR="00F327BE" w:rsidRPr="00895D84" w14:paraId="7573579F" w14:textId="77777777" w:rsidTr="00B31B47">
        <w:tc>
          <w:tcPr>
            <w:tcW w:w="1440" w:type="dxa"/>
          </w:tcPr>
          <w:p w14:paraId="43858C9E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94629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First Priority</w:t>
            </w:r>
            <w:proofErr w:type="gramEnd"/>
          </w:p>
        </w:tc>
        <w:tc>
          <w:tcPr>
            <w:tcW w:w="6480" w:type="dxa"/>
          </w:tcPr>
          <w:p w14:paraId="75706F86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*Nursing Department at MSU Denver College of Human and Health Sciences</w:t>
            </w:r>
          </w:p>
        </w:tc>
      </w:tr>
      <w:tr w:rsidR="00F327BE" w:rsidRPr="00895D84" w14:paraId="12BC8AAB" w14:textId="77777777" w:rsidTr="00B31B47">
        <w:tc>
          <w:tcPr>
            <w:tcW w:w="1440" w:type="dxa"/>
          </w:tcPr>
          <w:p w14:paraId="64F556FC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Second Priority</w:t>
            </w:r>
          </w:p>
        </w:tc>
        <w:tc>
          <w:tcPr>
            <w:tcW w:w="6480" w:type="dxa"/>
          </w:tcPr>
          <w:p w14:paraId="3316F4DD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*MSU Denver College of Human and Health Sciences (outside of Nursing Department)</w:t>
            </w:r>
          </w:p>
        </w:tc>
      </w:tr>
      <w:tr w:rsidR="00F327BE" w:rsidRPr="00895D84" w14:paraId="3BC048FB" w14:textId="77777777" w:rsidTr="00B31B47">
        <w:tc>
          <w:tcPr>
            <w:tcW w:w="1440" w:type="dxa"/>
          </w:tcPr>
          <w:p w14:paraId="6620876E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Third Priority</w:t>
            </w:r>
          </w:p>
        </w:tc>
        <w:tc>
          <w:tcPr>
            <w:tcW w:w="6480" w:type="dxa"/>
          </w:tcPr>
          <w:p w14:paraId="08F8617A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*Interprofessional Education Activities</w:t>
            </w:r>
          </w:p>
        </w:tc>
      </w:tr>
      <w:tr w:rsidR="00F327BE" w:rsidRPr="00895D84" w14:paraId="765278F2" w14:textId="77777777" w:rsidTr="00B31B47">
        <w:tc>
          <w:tcPr>
            <w:tcW w:w="1440" w:type="dxa"/>
          </w:tcPr>
          <w:p w14:paraId="5ABC9FD8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lastRenderedPageBreak/>
              <w:t>Fourth Priority</w:t>
            </w:r>
          </w:p>
        </w:tc>
        <w:tc>
          <w:tcPr>
            <w:tcW w:w="6480" w:type="dxa"/>
          </w:tcPr>
          <w:p w14:paraId="114D196F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*Community stakeholders</w:t>
            </w:r>
          </w:p>
          <w:p w14:paraId="55D56362" w14:textId="77777777" w:rsidR="00F327BE" w:rsidRPr="00946293" w:rsidRDefault="00F327BE" w:rsidP="00B31B4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</w:pPr>
            <w:r w:rsidRPr="00946293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*Outside agencies</w:t>
            </w:r>
          </w:p>
        </w:tc>
      </w:tr>
    </w:tbl>
    <w:p w14:paraId="13C54F24" w14:textId="77777777" w:rsidR="00F327BE" w:rsidRPr="00C64A77" w:rsidRDefault="00F327BE" w:rsidP="00C64A77">
      <w:pPr>
        <w:spacing w:after="0" w:line="276" w:lineRule="auto"/>
        <w:rPr>
          <w:rFonts w:ascii="Times New Roman" w:eastAsiaTheme="minorEastAsia" w:hAnsi="Times New Roman" w:cs="Times New Roman"/>
          <w:bCs/>
        </w:rPr>
      </w:pPr>
    </w:p>
    <w:p w14:paraId="74628A02" w14:textId="1250022F" w:rsidR="00014812" w:rsidRPr="00274E7A" w:rsidRDefault="00FE7C9E" w:rsidP="00B0129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274E7A">
        <w:rPr>
          <w:rFonts w:ascii="Times New Roman" w:eastAsiaTheme="minorEastAsia" w:hAnsi="Times New Roman" w:cs="Times New Roman"/>
          <w:bCs/>
        </w:rPr>
        <w:t>If your request is not approved, please see the returned form for the reason and follow up as necessary.</w:t>
      </w:r>
    </w:p>
    <w:p w14:paraId="69319523" w14:textId="76079B77" w:rsidR="00BD341E" w:rsidRPr="00014812" w:rsidRDefault="00BD341E" w:rsidP="00014812">
      <w:pPr>
        <w:spacing w:after="0" w:line="276" w:lineRule="auto"/>
        <w:ind w:left="360"/>
        <w:rPr>
          <w:rFonts w:ascii="Times New Roman" w:eastAsiaTheme="minorEastAsia" w:hAnsi="Times New Roman" w:cs="Times New Roman"/>
        </w:rPr>
      </w:pPr>
    </w:p>
    <w:p w14:paraId="2B5D5CDF" w14:textId="26CD1E2F" w:rsidR="00764124" w:rsidRPr="00292C6B" w:rsidRDefault="00F70AFA" w:rsidP="00292C6B">
      <w:pPr>
        <w:pStyle w:val="ListParagraph"/>
        <w:keepNext/>
        <w:keepLines/>
        <w:numPr>
          <w:ilvl w:val="0"/>
          <w:numId w:val="3"/>
        </w:numPr>
        <w:spacing w:before="240" w:after="120" w:line="276" w:lineRule="auto"/>
        <w:jc w:val="center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</w:pPr>
      <w:r w:rsidRPr="00416FC8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Changes</w:t>
      </w:r>
      <w:r w:rsidRPr="00292C6B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 to the </w:t>
      </w:r>
      <w:r w:rsidRPr="00416FC8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Scheduled</w:t>
      </w:r>
      <w:r w:rsidR="00897318" w:rsidRPr="00416FC8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 xml:space="preserve"> </w:t>
      </w:r>
      <w:r w:rsidRPr="00416FC8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Time</w:t>
      </w:r>
      <w:r w:rsidR="00DA0C19" w:rsidRPr="00292C6B">
        <w:rPr>
          <w:rFonts w:ascii="Univers Condensed" w:eastAsiaTheme="majorEastAsia" w:hAnsi="Univers Condensed" w:cstheme="majorBidi"/>
          <w:b/>
          <w:bCs/>
          <w:color w:val="03437B"/>
          <w:sz w:val="24"/>
          <w:szCs w:val="24"/>
        </w:rPr>
        <w:t xml:space="preserve"> and </w:t>
      </w:r>
      <w:r w:rsidR="00DA0C19" w:rsidRPr="00416FC8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t>Weather Policy</w:t>
      </w:r>
    </w:p>
    <w:p w14:paraId="7E911008" w14:textId="34CE60BF" w:rsidR="00F3292D" w:rsidRPr="00F3292D" w:rsidRDefault="00F70AFA" w:rsidP="00D15F0F">
      <w:pPr>
        <w:numPr>
          <w:ilvl w:val="1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Policy Statement:</w:t>
      </w:r>
      <w:r w:rsidR="00A149B0">
        <w:rPr>
          <w:rFonts w:ascii="Times New Roman" w:eastAsiaTheme="minorEastAsia" w:hAnsi="Times New Roman" w:cs="Times New Roman"/>
          <w:b/>
        </w:rPr>
        <w:t xml:space="preserve"> </w:t>
      </w:r>
      <w:r w:rsidR="00A149B0">
        <w:rPr>
          <w:rFonts w:ascii="Times New Roman" w:eastAsiaTheme="minorEastAsia" w:hAnsi="Times New Roman" w:cs="Times New Roman"/>
          <w:bCs/>
        </w:rPr>
        <w:t xml:space="preserve">The purpose of this policy is to define the process </w:t>
      </w:r>
      <w:r w:rsidR="008177FF">
        <w:rPr>
          <w:rFonts w:ascii="Times New Roman" w:eastAsiaTheme="minorEastAsia" w:hAnsi="Times New Roman" w:cs="Times New Roman"/>
          <w:bCs/>
        </w:rPr>
        <w:t>for requesting a change to a previously scheduled time in the</w:t>
      </w:r>
      <w:r w:rsidR="003754FC" w:rsidRPr="003754FC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="003754FC" w:rsidRPr="003754FC">
        <w:rPr>
          <w:rFonts w:ascii="Times New Roman" w:eastAsiaTheme="minorEastAsia" w:hAnsi="Times New Roman" w:cs="Times New Roman"/>
          <w:bCs/>
          <w:iCs/>
        </w:rPr>
        <w:t xml:space="preserve">dedicated spaces of the Interprofessional Education Simulation and Skills </w:t>
      </w:r>
      <w:r w:rsidR="00C76795">
        <w:rPr>
          <w:rFonts w:ascii="Times New Roman" w:eastAsiaTheme="minorEastAsia" w:hAnsi="Times New Roman" w:cs="Times New Roman"/>
          <w:bCs/>
          <w:iCs/>
        </w:rPr>
        <w:t>L</w:t>
      </w:r>
      <w:r w:rsidR="003754FC" w:rsidRPr="003754FC">
        <w:rPr>
          <w:rFonts w:ascii="Times New Roman" w:eastAsiaTheme="minorEastAsia" w:hAnsi="Times New Roman" w:cs="Times New Roman"/>
          <w:bCs/>
          <w:iCs/>
        </w:rPr>
        <w:t xml:space="preserve">abs at MSU Denver College of Health and </w:t>
      </w:r>
      <w:r w:rsidR="00745554">
        <w:rPr>
          <w:rFonts w:ascii="Times New Roman" w:eastAsiaTheme="minorEastAsia" w:hAnsi="Times New Roman" w:cs="Times New Roman"/>
          <w:bCs/>
          <w:iCs/>
        </w:rPr>
        <w:t>Human</w:t>
      </w:r>
      <w:r w:rsidR="003754FC" w:rsidRPr="003754FC">
        <w:rPr>
          <w:rFonts w:ascii="Times New Roman" w:eastAsiaTheme="minorEastAsia" w:hAnsi="Times New Roman" w:cs="Times New Roman"/>
          <w:bCs/>
          <w:iCs/>
        </w:rPr>
        <w:t xml:space="preserve"> Sciences</w:t>
      </w:r>
      <w:r w:rsidR="003754FC">
        <w:rPr>
          <w:rFonts w:ascii="Times New Roman" w:eastAsiaTheme="minorEastAsia" w:hAnsi="Times New Roman" w:cs="Times New Roman"/>
          <w:bCs/>
        </w:rPr>
        <w:t xml:space="preserve">. </w:t>
      </w:r>
      <w:r w:rsidR="00C76795" w:rsidRPr="00D15F0F">
        <w:rPr>
          <w:rFonts w:ascii="Times New Roman" w:eastAsiaTheme="minorEastAsia" w:hAnsi="Times New Roman" w:cs="Times New Roman"/>
          <w:bCs/>
        </w:rPr>
        <w:t xml:space="preserve">This includes a </w:t>
      </w:r>
      <w:r w:rsidR="00877B52" w:rsidRPr="00D15F0F">
        <w:rPr>
          <w:rFonts w:ascii="Times New Roman" w:eastAsiaTheme="minorEastAsia" w:hAnsi="Times New Roman" w:cs="Times New Roman"/>
          <w:bCs/>
          <w:i/>
          <w:iCs/>
        </w:rPr>
        <w:t>72-hour</w:t>
      </w:r>
      <w:r w:rsidR="00C76795" w:rsidRPr="00D15F0F">
        <w:rPr>
          <w:rFonts w:ascii="Times New Roman" w:eastAsiaTheme="minorEastAsia" w:hAnsi="Times New Roman" w:cs="Times New Roman"/>
          <w:bCs/>
          <w:i/>
          <w:iCs/>
        </w:rPr>
        <w:t xml:space="preserve"> notice</w:t>
      </w:r>
      <w:r w:rsidR="00D15F0F">
        <w:rPr>
          <w:rFonts w:ascii="Times New Roman" w:eastAsiaTheme="minorEastAsia" w:hAnsi="Times New Roman" w:cs="Times New Roman"/>
          <w:bCs/>
          <w:i/>
          <w:iCs/>
        </w:rPr>
        <w:t>,</w:t>
      </w:r>
      <w:r w:rsidR="00C76795" w:rsidRPr="00D15F0F">
        <w:rPr>
          <w:rFonts w:ascii="Times New Roman" w:eastAsiaTheme="minorEastAsia" w:hAnsi="Times New Roman" w:cs="Times New Roman"/>
          <w:bCs/>
        </w:rPr>
        <w:t xml:space="preserve"> outside of extenuating circumstances</w:t>
      </w:r>
      <w:r w:rsidR="00D15F0F">
        <w:rPr>
          <w:rFonts w:ascii="Times New Roman" w:eastAsiaTheme="minorEastAsia" w:hAnsi="Times New Roman" w:cs="Times New Roman"/>
          <w:bCs/>
        </w:rPr>
        <w:t>,</w:t>
      </w:r>
      <w:r w:rsidR="00C76795" w:rsidRPr="00D15F0F">
        <w:rPr>
          <w:rFonts w:ascii="Times New Roman" w:eastAsiaTheme="minorEastAsia" w:hAnsi="Times New Roman" w:cs="Times New Roman"/>
          <w:bCs/>
        </w:rPr>
        <w:t xml:space="preserve"> for requests to cancel</w:t>
      </w:r>
      <w:r w:rsidR="00D15F0F">
        <w:rPr>
          <w:rFonts w:ascii="Times New Roman" w:eastAsiaTheme="minorEastAsia" w:hAnsi="Times New Roman" w:cs="Times New Roman"/>
          <w:bCs/>
        </w:rPr>
        <w:t xml:space="preserve"> </w:t>
      </w:r>
      <w:r w:rsidR="00CC57F7" w:rsidRPr="00D15F0F">
        <w:rPr>
          <w:rFonts w:ascii="Times New Roman" w:eastAsiaTheme="minorEastAsia" w:hAnsi="Times New Roman" w:cs="Times New Roman"/>
          <w:bCs/>
        </w:rPr>
        <w:t>or</w:t>
      </w:r>
      <w:r w:rsidR="00D15F0F">
        <w:rPr>
          <w:rFonts w:ascii="Times New Roman" w:eastAsiaTheme="minorEastAsia" w:hAnsi="Times New Roman" w:cs="Times New Roman"/>
          <w:bCs/>
        </w:rPr>
        <w:t xml:space="preserve"> make</w:t>
      </w:r>
      <w:r w:rsidR="00CC57F7" w:rsidRPr="00D15F0F">
        <w:rPr>
          <w:rFonts w:ascii="Times New Roman" w:eastAsiaTheme="minorEastAsia" w:hAnsi="Times New Roman" w:cs="Times New Roman"/>
          <w:bCs/>
        </w:rPr>
        <w:t xml:space="preserve"> changes</w:t>
      </w:r>
      <w:r w:rsidR="00C76795" w:rsidRPr="00D15F0F">
        <w:rPr>
          <w:rFonts w:ascii="Times New Roman" w:eastAsiaTheme="minorEastAsia" w:hAnsi="Times New Roman" w:cs="Times New Roman"/>
          <w:bCs/>
        </w:rPr>
        <w:t xml:space="preserve">. </w:t>
      </w:r>
    </w:p>
    <w:p w14:paraId="2665898B" w14:textId="11CB5104" w:rsidR="00F07545" w:rsidRPr="00F07545" w:rsidRDefault="00C76795" w:rsidP="00F3292D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</w:rPr>
      </w:pPr>
      <w:r w:rsidRPr="00D15F0F">
        <w:rPr>
          <w:rFonts w:ascii="Times New Roman" w:eastAsiaTheme="minorEastAsia" w:hAnsi="Times New Roman" w:cs="Times New Roman"/>
          <w:bCs/>
        </w:rPr>
        <w:t xml:space="preserve">When requesting </w:t>
      </w:r>
      <w:r w:rsidR="0089542F">
        <w:rPr>
          <w:rFonts w:ascii="Times New Roman" w:eastAsiaTheme="minorEastAsia" w:hAnsi="Times New Roman" w:cs="Times New Roman"/>
          <w:bCs/>
        </w:rPr>
        <w:t xml:space="preserve">to </w:t>
      </w:r>
      <w:r w:rsidRPr="00D15F0F">
        <w:rPr>
          <w:rFonts w:ascii="Times New Roman" w:eastAsiaTheme="minorEastAsia" w:hAnsi="Times New Roman" w:cs="Times New Roman"/>
          <w:bCs/>
        </w:rPr>
        <w:t>change</w:t>
      </w:r>
      <w:r w:rsidR="00EE2A51">
        <w:rPr>
          <w:rFonts w:ascii="Times New Roman" w:eastAsiaTheme="minorEastAsia" w:hAnsi="Times New Roman" w:cs="Times New Roman"/>
          <w:bCs/>
        </w:rPr>
        <w:t xml:space="preserve"> or cancel</w:t>
      </w:r>
      <w:r w:rsidRPr="00D15F0F">
        <w:rPr>
          <w:rFonts w:ascii="Times New Roman" w:eastAsiaTheme="minorEastAsia" w:hAnsi="Times New Roman" w:cs="Times New Roman"/>
          <w:bCs/>
        </w:rPr>
        <w:t xml:space="preserve"> a previously scheduled time, </w:t>
      </w:r>
      <w:r w:rsidR="00F07545">
        <w:rPr>
          <w:rFonts w:ascii="Times New Roman" w:eastAsiaTheme="minorEastAsia" w:hAnsi="Times New Roman" w:cs="Times New Roman"/>
          <w:bCs/>
        </w:rPr>
        <w:t xml:space="preserve">a </w:t>
      </w:r>
      <w:r w:rsidR="00274E7A">
        <w:rPr>
          <w:rFonts w:ascii="Times New Roman" w:eastAsiaTheme="minorEastAsia" w:hAnsi="Times New Roman" w:cs="Times New Roman"/>
          <w:bCs/>
        </w:rPr>
        <w:t xml:space="preserve">newly </w:t>
      </w:r>
      <w:r w:rsidR="00F07545">
        <w:rPr>
          <w:rFonts w:ascii="Times New Roman" w:eastAsiaTheme="minorEastAsia" w:hAnsi="Times New Roman" w:cs="Times New Roman"/>
          <w:bCs/>
        </w:rPr>
        <w:t>completed form is required</w:t>
      </w:r>
      <w:r w:rsidR="00274E7A">
        <w:rPr>
          <w:rFonts w:ascii="Times New Roman" w:eastAsiaTheme="minorEastAsia" w:hAnsi="Times New Roman" w:cs="Times New Roman"/>
          <w:bCs/>
        </w:rPr>
        <w:t>.</w:t>
      </w:r>
    </w:p>
    <w:p w14:paraId="2327752D" w14:textId="77777777" w:rsidR="0003345E" w:rsidRPr="0003345E" w:rsidRDefault="00B226C8" w:rsidP="00F3292D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Cs/>
        </w:rPr>
        <w:t>T</w:t>
      </w:r>
      <w:r w:rsidR="003754FC" w:rsidRPr="00D15F0F">
        <w:rPr>
          <w:rFonts w:ascii="Times New Roman" w:eastAsiaTheme="minorEastAsia" w:hAnsi="Times New Roman" w:cs="Times New Roman"/>
          <w:bCs/>
        </w:rPr>
        <w:t xml:space="preserve">his policy includes information </w:t>
      </w:r>
      <w:r w:rsidR="00527A29">
        <w:rPr>
          <w:rFonts w:ascii="Times New Roman" w:eastAsiaTheme="minorEastAsia" w:hAnsi="Times New Roman" w:cs="Times New Roman"/>
          <w:bCs/>
        </w:rPr>
        <w:t xml:space="preserve">related to the </w:t>
      </w:r>
      <w:r w:rsidR="003754FC" w:rsidRPr="00D15F0F">
        <w:rPr>
          <w:rFonts w:ascii="Times New Roman" w:eastAsiaTheme="minorEastAsia" w:hAnsi="Times New Roman" w:cs="Times New Roman"/>
          <w:bCs/>
        </w:rPr>
        <w:t>Auraria Campus Weather Policy</w:t>
      </w:r>
      <w:r w:rsidR="007A4A16">
        <w:rPr>
          <w:rFonts w:ascii="Times New Roman" w:eastAsiaTheme="minorEastAsia" w:hAnsi="Times New Roman" w:cs="Times New Roman"/>
          <w:bCs/>
        </w:rPr>
        <w:t xml:space="preserve"> </w:t>
      </w:r>
      <w:r w:rsidR="003A40D3" w:rsidRPr="00D15F0F">
        <w:rPr>
          <w:rFonts w:ascii="Times New Roman" w:eastAsiaTheme="minorEastAsia" w:hAnsi="Times New Roman" w:cs="Times New Roman"/>
          <w:bCs/>
        </w:rPr>
        <w:t xml:space="preserve">and </w:t>
      </w:r>
      <w:r w:rsidR="009275ED">
        <w:rPr>
          <w:rFonts w:ascii="Times New Roman" w:eastAsiaTheme="minorEastAsia" w:hAnsi="Times New Roman" w:cs="Times New Roman"/>
          <w:bCs/>
        </w:rPr>
        <w:t xml:space="preserve">how to locate </w:t>
      </w:r>
      <w:r w:rsidR="003A40D3" w:rsidRPr="00D15F0F">
        <w:rPr>
          <w:rFonts w:ascii="Times New Roman" w:eastAsiaTheme="minorEastAsia" w:hAnsi="Times New Roman" w:cs="Times New Roman"/>
          <w:bCs/>
        </w:rPr>
        <w:t xml:space="preserve">information </w:t>
      </w:r>
      <w:r w:rsidR="009275ED">
        <w:rPr>
          <w:rFonts w:ascii="Times New Roman" w:eastAsiaTheme="minorEastAsia" w:hAnsi="Times New Roman" w:cs="Times New Roman"/>
          <w:bCs/>
        </w:rPr>
        <w:t xml:space="preserve">related to </w:t>
      </w:r>
      <w:r w:rsidR="003A40D3" w:rsidRPr="00D15F0F">
        <w:rPr>
          <w:rFonts w:ascii="Times New Roman" w:eastAsiaTheme="minorEastAsia" w:hAnsi="Times New Roman" w:cs="Times New Roman"/>
          <w:bCs/>
        </w:rPr>
        <w:t>campus closures</w:t>
      </w:r>
      <w:r w:rsidR="009275ED">
        <w:rPr>
          <w:rFonts w:ascii="Times New Roman" w:eastAsiaTheme="minorEastAsia" w:hAnsi="Times New Roman" w:cs="Times New Roman"/>
          <w:bCs/>
        </w:rPr>
        <w:t>.</w:t>
      </w:r>
    </w:p>
    <w:p w14:paraId="7B9BA9DB" w14:textId="0B69D5BA" w:rsidR="00F70AFA" w:rsidRPr="00EA586E" w:rsidRDefault="003A40D3" w:rsidP="00F3292D">
      <w:pPr>
        <w:numPr>
          <w:ilvl w:val="2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</w:rPr>
      </w:pPr>
      <w:r w:rsidRPr="00D15F0F">
        <w:rPr>
          <w:rFonts w:ascii="Times New Roman" w:eastAsiaTheme="minorEastAsia" w:hAnsi="Times New Roman" w:cs="Times New Roman"/>
          <w:bCs/>
        </w:rPr>
        <w:t>The</w:t>
      </w:r>
      <w:r w:rsidR="00532C77" w:rsidRPr="00D15F0F">
        <w:rPr>
          <w:rFonts w:ascii="Times New Roman" w:eastAsiaTheme="minorEastAsia" w:hAnsi="Times New Roman" w:cs="Times New Roman"/>
          <w:bCs/>
        </w:rPr>
        <w:t xml:space="preserve">se dedicated spaces </w:t>
      </w:r>
      <w:r w:rsidR="005554E3">
        <w:rPr>
          <w:rFonts w:ascii="Times New Roman" w:eastAsiaTheme="minorEastAsia" w:hAnsi="Times New Roman" w:cs="Times New Roman"/>
          <w:bCs/>
        </w:rPr>
        <w:t xml:space="preserve">may </w:t>
      </w:r>
      <w:r w:rsidR="00532C77" w:rsidRPr="00D15F0F">
        <w:rPr>
          <w:rFonts w:ascii="Times New Roman" w:eastAsiaTheme="minorEastAsia" w:hAnsi="Times New Roman" w:cs="Times New Roman"/>
          <w:bCs/>
        </w:rPr>
        <w:t>close if campus is closed</w:t>
      </w:r>
      <w:r w:rsidR="005E1121" w:rsidRPr="00D15F0F">
        <w:rPr>
          <w:rFonts w:ascii="Times New Roman" w:eastAsiaTheme="minorEastAsia" w:hAnsi="Times New Roman" w:cs="Times New Roman"/>
          <w:bCs/>
        </w:rPr>
        <w:t xml:space="preserve"> due to weather</w:t>
      </w:r>
      <w:r w:rsidR="005A385D">
        <w:rPr>
          <w:rFonts w:ascii="Times New Roman" w:eastAsiaTheme="minorEastAsia" w:hAnsi="Times New Roman" w:cs="Times New Roman"/>
          <w:bCs/>
        </w:rPr>
        <w:t xml:space="preserve"> and or other</w:t>
      </w:r>
      <w:r w:rsidR="0003345E">
        <w:rPr>
          <w:rFonts w:ascii="Times New Roman" w:eastAsiaTheme="minorEastAsia" w:hAnsi="Times New Roman" w:cs="Times New Roman"/>
          <w:bCs/>
        </w:rPr>
        <w:t xml:space="preserve"> extenuating circumstances. </w:t>
      </w:r>
      <w:r w:rsidR="009139E1">
        <w:rPr>
          <w:rFonts w:ascii="Times New Roman" w:eastAsiaTheme="minorEastAsia" w:hAnsi="Times New Roman" w:cs="Times New Roman"/>
          <w:bCs/>
        </w:rPr>
        <w:t>Space c</w:t>
      </w:r>
      <w:r w:rsidR="005554E3">
        <w:rPr>
          <w:rFonts w:ascii="Times New Roman" w:eastAsiaTheme="minorEastAsia" w:hAnsi="Times New Roman" w:cs="Times New Roman"/>
          <w:bCs/>
        </w:rPr>
        <w:t xml:space="preserve">losure will be determined </w:t>
      </w:r>
      <w:r w:rsidR="00F70AFA" w:rsidRPr="00D15F0F">
        <w:rPr>
          <w:rFonts w:ascii="Times New Roman" w:eastAsiaTheme="minorEastAsia" w:hAnsi="Times New Roman" w:cs="Times New Roman"/>
        </w:rPr>
        <w:t>on a case-</w:t>
      </w:r>
      <w:r w:rsidR="00F70AFA" w:rsidRPr="00EA586E">
        <w:rPr>
          <w:rFonts w:ascii="Times New Roman" w:eastAsiaTheme="minorEastAsia" w:hAnsi="Times New Roman" w:cs="Times New Roman"/>
        </w:rPr>
        <w:t>by-case basis</w:t>
      </w:r>
      <w:r w:rsidR="003D112B" w:rsidRPr="00EA586E">
        <w:rPr>
          <w:rFonts w:ascii="Times New Roman" w:eastAsiaTheme="minorEastAsia" w:hAnsi="Times New Roman" w:cs="Times New Roman"/>
        </w:rPr>
        <w:t xml:space="preserve">. </w:t>
      </w:r>
      <w:r w:rsidR="00F70AFA" w:rsidRPr="00EA586E">
        <w:rPr>
          <w:rFonts w:ascii="Times New Roman" w:eastAsiaTheme="minorEastAsia" w:hAnsi="Times New Roman" w:cs="Times New Roman"/>
        </w:rPr>
        <w:t xml:space="preserve"> </w:t>
      </w:r>
    </w:p>
    <w:p w14:paraId="1DD0247B" w14:textId="77777777" w:rsidR="00F70AFA" w:rsidRPr="00EA586E" w:rsidRDefault="00F70AFA" w:rsidP="00F70AFA">
      <w:p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</w:p>
    <w:p w14:paraId="55144824" w14:textId="77777777" w:rsidR="00F70AFA" w:rsidRPr="00EA586E" w:rsidRDefault="00F70AFA" w:rsidP="00292C6B">
      <w:pPr>
        <w:numPr>
          <w:ilvl w:val="1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EA586E">
        <w:rPr>
          <w:rFonts w:ascii="Times New Roman" w:eastAsiaTheme="minorEastAsia" w:hAnsi="Times New Roman" w:cs="Times New Roman"/>
          <w:b/>
        </w:rPr>
        <w:t xml:space="preserve">Procedures: </w:t>
      </w:r>
    </w:p>
    <w:p w14:paraId="7035749F" w14:textId="4FA525F5" w:rsidR="007B644C" w:rsidRPr="006C1DCC" w:rsidRDefault="00606843" w:rsidP="007B644C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  <w:color w:val="7030A0"/>
        </w:rPr>
      </w:pPr>
      <w:r w:rsidRPr="00EA586E">
        <w:rPr>
          <w:rFonts w:ascii="Times New Roman" w:eastAsiaTheme="minorEastAsia" w:hAnsi="Times New Roman" w:cs="Times New Roman"/>
          <w:bCs/>
        </w:rPr>
        <w:t xml:space="preserve">When the need for a change or cancellation </w:t>
      </w:r>
      <w:r w:rsidR="00B01D42" w:rsidRPr="00EA586E">
        <w:rPr>
          <w:rFonts w:ascii="Times New Roman" w:eastAsiaTheme="minorEastAsia" w:hAnsi="Times New Roman" w:cs="Times New Roman"/>
          <w:bCs/>
        </w:rPr>
        <w:t xml:space="preserve">to a reserved space </w:t>
      </w:r>
      <w:r w:rsidRPr="00EA586E">
        <w:rPr>
          <w:rFonts w:ascii="Times New Roman" w:eastAsiaTheme="minorEastAsia" w:hAnsi="Times New Roman" w:cs="Times New Roman"/>
          <w:bCs/>
        </w:rPr>
        <w:t xml:space="preserve">is identified, </w:t>
      </w:r>
      <w:r w:rsidR="00776EED" w:rsidRPr="00EA586E">
        <w:rPr>
          <w:rFonts w:ascii="Times New Roman" w:eastAsiaTheme="minorEastAsia" w:hAnsi="Times New Roman" w:cs="Times New Roman"/>
          <w:bCs/>
        </w:rPr>
        <w:t xml:space="preserve">please </w:t>
      </w:r>
      <w:r w:rsidRPr="00EA586E">
        <w:rPr>
          <w:rFonts w:ascii="Times New Roman" w:eastAsiaTheme="minorEastAsia" w:hAnsi="Times New Roman" w:cs="Times New Roman"/>
          <w:bCs/>
        </w:rPr>
        <w:t>submit a</w:t>
      </w:r>
      <w:r w:rsidR="00776EED" w:rsidRPr="00EA586E">
        <w:rPr>
          <w:rFonts w:ascii="Times New Roman" w:eastAsiaTheme="minorEastAsia" w:hAnsi="Times New Roman" w:cs="Times New Roman"/>
          <w:bCs/>
        </w:rPr>
        <w:t xml:space="preserve"> </w:t>
      </w:r>
      <w:r w:rsidR="003D112B" w:rsidRPr="00EA586E">
        <w:rPr>
          <w:rFonts w:ascii="Times New Roman" w:eastAsiaTheme="minorEastAsia" w:hAnsi="Times New Roman" w:cs="Times New Roman"/>
          <w:bCs/>
        </w:rPr>
        <w:t xml:space="preserve">newly </w:t>
      </w:r>
      <w:r w:rsidR="00776EED" w:rsidRPr="00EA586E">
        <w:rPr>
          <w:rFonts w:ascii="Times New Roman" w:eastAsiaTheme="minorEastAsia" w:hAnsi="Times New Roman" w:cs="Times New Roman"/>
          <w:bCs/>
        </w:rPr>
        <w:t>completed</w:t>
      </w:r>
      <w:r w:rsidR="003D112B">
        <w:rPr>
          <w:rFonts w:ascii="Times New Roman" w:eastAsiaTheme="minorEastAsia" w:hAnsi="Times New Roman" w:cs="Times New Roman"/>
          <w:bCs/>
        </w:rPr>
        <w:t xml:space="preserve"> form </w:t>
      </w:r>
      <w:r>
        <w:rPr>
          <w:rFonts w:ascii="Times New Roman" w:eastAsiaTheme="minorEastAsia" w:hAnsi="Times New Roman" w:cs="Times New Roman"/>
          <w:bCs/>
        </w:rPr>
        <w:t>as soon as possible</w:t>
      </w:r>
      <w:r w:rsidR="00704274">
        <w:rPr>
          <w:rFonts w:ascii="Times New Roman" w:eastAsiaTheme="minorEastAsia" w:hAnsi="Times New Roman" w:cs="Times New Roman"/>
          <w:bCs/>
        </w:rPr>
        <w:t xml:space="preserve">. The </w:t>
      </w:r>
      <w:r w:rsidRPr="00704274">
        <w:rPr>
          <w:rFonts w:ascii="Times New Roman" w:eastAsiaTheme="minorEastAsia" w:hAnsi="Times New Roman" w:cs="Times New Roman"/>
          <w:b/>
          <w:i/>
          <w:iCs/>
        </w:rPr>
        <w:t>minimum notice</w:t>
      </w:r>
      <w:r>
        <w:rPr>
          <w:rFonts w:ascii="Times New Roman" w:eastAsiaTheme="minorEastAsia" w:hAnsi="Times New Roman" w:cs="Times New Roman"/>
          <w:bCs/>
        </w:rPr>
        <w:t xml:space="preserve"> of </w:t>
      </w:r>
      <w:r w:rsidR="00704274" w:rsidRPr="00F55219">
        <w:rPr>
          <w:rFonts w:ascii="Times New Roman" w:eastAsiaTheme="minorEastAsia" w:hAnsi="Times New Roman" w:cs="Times New Roman"/>
          <w:b/>
          <w:i/>
          <w:iCs/>
        </w:rPr>
        <w:t>c</w:t>
      </w:r>
      <w:r w:rsidR="003B246D" w:rsidRPr="00F55219">
        <w:rPr>
          <w:rFonts w:ascii="Times New Roman" w:eastAsiaTheme="minorEastAsia" w:hAnsi="Times New Roman" w:cs="Times New Roman"/>
          <w:b/>
          <w:i/>
          <w:iCs/>
        </w:rPr>
        <w:t>ancelation</w:t>
      </w:r>
      <w:r w:rsidR="003B246D">
        <w:rPr>
          <w:rFonts w:ascii="Times New Roman" w:eastAsiaTheme="minorEastAsia" w:hAnsi="Times New Roman" w:cs="Times New Roman"/>
          <w:bCs/>
        </w:rPr>
        <w:t xml:space="preserve"> is </w:t>
      </w:r>
      <w:r w:rsidRPr="003D112B">
        <w:rPr>
          <w:rFonts w:ascii="Times New Roman" w:eastAsiaTheme="minorEastAsia" w:hAnsi="Times New Roman" w:cs="Times New Roman"/>
          <w:bCs/>
        </w:rPr>
        <w:t>72 business hou</w:t>
      </w:r>
      <w:r w:rsidR="005348A7" w:rsidRPr="003D112B">
        <w:rPr>
          <w:rFonts w:ascii="Times New Roman" w:eastAsiaTheme="minorEastAsia" w:hAnsi="Times New Roman" w:cs="Times New Roman"/>
          <w:bCs/>
        </w:rPr>
        <w:t>rs</w:t>
      </w:r>
      <w:r w:rsidR="003D112B">
        <w:rPr>
          <w:rFonts w:ascii="Times New Roman" w:eastAsiaTheme="minorEastAsia" w:hAnsi="Times New Roman" w:cs="Times New Roman"/>
          <w:bCs/>
        </w:rPr>
        <w:t xml:space="preserve">, </w:t>
      </w:r>
      <w:r>
        <w:rPr>
          <w:rFonts w:ascii="Times New Roman" w:eastAsiaTheme="minorEastAsia" w:hAnsi="Times New Roman" w:cs="Times New Roman"/>
          <w:bCs/>
        </w:rPr>
        <w:t>outside of extenuating circumstances.</w:t>
      </w:r>
      <w:r w:rsidR="00744B27">
        <w:rPr>
          <w:rFonts w:ascii="Times New Roman" w:eastAsiaTheme="minorEastAsia" w:hAnsi="Times New Roman" w:cs="Times New Roman"/>
          <w:bCs/>
        </w:rPr>
        <w:t xml:space="preserve"> </w:t>
      </w:r>
      <w:r w:rsidR="003D112B">
        <w:rPr>
          <w:rFonts w:ascii="Times New Roman" w:eastAsiaTheme="minorEastAsia" w:hAnsi="Times New Roman" w:cs="Times New Roman"/>
          <w:bCs/>
        </w:rPr>
        <w:t xml:space="preserve">Fees may be accrued otherwise. </w:t>
      </w:r>
    </w:p>
    <w:p w14:paraId="5878F281" w14:textId="4C4C4761" w:rsidR="00A8400A" w:rsidRDefault="00A8400A" w:rsidP="007B644C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7B644C">
        <w:rPr>
          <w:rFonts w:ascii="Times New Roman" w:eastAsiaTheme="minorEastAsia" w:hAnsi="Times New Roman" w:cs="Times New Roman"/>
          <w:bCs/>
        </w:rPr>
        <w:t xml:space="preserve">When requesting to </w:t>
      </w:r>
      <w:r w:rsidRPr="00F55219">
        <w:rPr>
          <w:rFonts w:ascii="Times New Roman" w:eastAsiaTheme="minorEastAsia" w:hAnsi="Times New Roman" w:cs="Times New Roman"/>
          <w:b/>
          <w:i/>
          <w:iCs/>
        </w:rPr>
        <w:t>change</w:t>
      </w:r>
      <w:r w:rsidRPr="007B644C">
        <w:rPr>
          <w:rFonts w:ascii="Times New Roman" w:eastAsiaTheme="minorEastAsia" w:hAnsi="Times New Roman" w:cs="Times New Roman"/>
          <w:bCs/>
        </w:rPr>
        <w:t xml:space="preserve"> a previously scheduled time, a </w:t>
      </w:r>
      <w:r w:rsidR="003D112B">
        <w:rPr>
          <w:rFonts w:ascii="Times New Roman" w:eastAsiaTheme="minorEastAsia" w:hAnsi="Times New Roman" w:cs="Times New Roman"/>
          <w:bCs/>
        </w:rPr>
        <w:t xml:space="preserve">newly </w:t>
      </w:r>
      <w:r w:rsidRPr="007B644C">
        <w:rPr>
          <w:rFonts w:ascii="Times New Roman" w:eastAsiaTheme="minorEastAsia" w:hAnsi="Times New Roman" w:cs="Times New Roman"/>
          <w:bCs/>
        </w:rPr>
        <w:t>completed</w:t>
      </w:r>
      <w:r w:rsidR="003D112B">
        <w:rPr>
          <w:rFonts w:ascii="Times New Roman" w:eastAsiaTheme="minorEastAsia" w:hAnsi="Times New Roman" w:cs="Times New Roman"/>
          <w:bCs/>
        </w:rPr>
        <w:t xml:space="preserve"> form</w:t>
      </w:r>
      <w:r w:rsidR="00F55219">
        <w:rPr>
          <w:rFonts w:ascii="Times New Roman" w:eastAsiaTheme="minorEastAsia" w:hAnsi="Times New Roman" w:cs="Times New Roman"/>
          <w:bCs/>
        </w:rPr>
        <w:t xml:space="preserve"> is required</w:t>
      </w:r>
      <w:r w:rsidR="0031047E">
        <w:rPr>
          <w:rFonts w:ascii="Times New Roman" w:eastAsiaTheme="minorEastAsia" w:hAnsi="Times New Roman" w:cs="Times New Roman"/>
          <w:bCs/>
        </w:rPr>
        <w:t>; however, there is no guarantee</w:t>
      </w:r>
      <w:r w:rsidR="00A907E9">
        <w:rPr>
          <w:rFonts w:ascii="Times New Roman" w:eastAsiaTheme="minorEastAsia" w:hAnsi="Times New Roman" w:cs="Times New Roman"/>
          <w:bCs/>
        </w:rPr>
        <w:t xml:space="preserve"> of</w:t>
      </w:r>
      <w:r w:rsidR="0031047E">
        <w:rPr>
          <w:rFonts w:ascii="Times New Roman" w:eastAsiaTheme="minorEastAsia" w:hAnsi="Times New Roman" w:cs="Times New Roman"/>
          <w:bCs/>
        </w:rPr>
        <w:t xml:space="preserve"> availability. </w:t>
      </w:r>
      <w:r w:rsidR="00274D06">
        <w:rPr>
          <w:rFonts w:ascii="Times New Roman" w:eastAsiaTheme="minorEastAsia" w:hAnsi="Times New Roman" w:cs="Times New Roman"/>
          <w:bCs/>
        </w:rPr>
        <w:t xml:space="preserve">Forms that are only partially completed will not be considered. </w:t>
      </w:r>
    </w:p>
    <w:p w14:paraId="042D2C69" w14:textId="20F5FDE5" w:rsidR="00B628FB" w:rsidRPr="00AF5CDD" w:rsidRDefault="00ED5C18" w:rsidP="009503F2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 w:rsidRPr="00AF5CDD">
        <w:rPr>
          <w:rFonts w:ascii="Times New Roman" w:eastAsiaTheme="minorEastAsia" w:hAnsi="Times New Roman" w:cs="Times New Roman"/>
          <w:bCs/>
        </w:rPr>
        <w:t>All</w:t>
      </w:r>
      <w:r w:rsidR="00B628FB" w:rsidRPr="00AF5CDD">
        <w:rPr>
          <w:rFonts w:ascii="Times New Roman" w:eastAsiaTheme="minorEastAsia" w:hAnsi="Times New Roman" w:cs="Times New Roman"/>
          <w:bCs/>
        </w:rPr>
        <w:t xml:space="preserve"> </w:t>
      </w:r>
      <w:r w:rsidR="00B628FB" w:rsidRPr="00AF5CDD">
        <w:rPr>
          <w:rFonts w:ascii="Times New Roman" w:eastAsiaTheme="minorEastAsia" w:hAnsi="Times New Roman" w:cs="Times New Roman"/>
          <w:bCs/>
          <w:i/>
          <w:iCs/>
        </w:rPr>
        <w:t>non-simulation-related</w:t>
      </w:r>
      <w:r w:rsidR="00B628FB" w:rsidRPr="00AF5CDD">
        <w:rPr>
          <w:rFonts w:ascii="Times New Roman" w:eastAsiaTheme="minorEastAsia" w:hAnsi="Times New Roman" w:cs="Times New Roman"/>
          <w:bCs/>
        </w:rPr>
        <w:t xml:space="preserve"> space requests will be reviewed and approved by the Nursing Skills Lab Coordinator for </w:t>
      </w:r>
      <w:r w:rsidR="00B628FB" w:rsidRPr="00AF5CDD">
        <w:rPr>
          <w:rFonts w:ascii="Times New Roman" w:eastAsiaTheme="minorEastAsia" w:hAnsi="Times New Roman" w:cs="Times New Roman"/>
          <w:b/>
          <w:i/>
          <w:iCs/>
        </w:rPr>
        <w:t>lab space</w:t>
      </w:r>
      <w:r w:rsidR="00B628FB" w:rsidRPr="00AF5CDD">
        <w:rPr>
          <w:rFonts w:ascii="Times New Roman" w:eastAsiaTheme="minorEastAsia" w:hAnsi="Times New Roman" w:cs="Times New Roman"/>
          <w:bCs/>
        </w:rPr>
        <w:t xml:space="preserve"> and </w:t>
      </w:r>
      <w:r w:rsidR="003D112B">
        <w:rPr>
          <w:rFonts w:ascii="Times New Roman" w:eastAsiaTheme="minorEastAsia" w:hAnsi="Times New Roman" w:cs="Times New Roman"/>
          <w:bCs/>
        </w:rPr>
        <w:t xml:space="preserve">the </w:t>
      </w:r>
      <w:r w:rsidR="00EA586E">
        <w:rPr>
          <w:rFonts w:ascii="Times New Roman" w:eastAsiaTheme="minorEastAsia" w:hAnsi="Times New Roman" w:cs="Times New Roman"/>
          <w:color w:val="000000" w:themeColor="text1"/>
        </w:rPr>
        <w:t>Director of Interprofessional Simulation and Skills Lab</w:t>
      </w:r>
      <w:r w:rsidR="00EA586E">
        <w:rPr>
          <w:rFonts w:ascii="Times New Roman" w:eastAsiaTheme="minorEastAsia" w:hAnsi="Times New Roman" w:cs="Times New Roman"/>
          <w:bCs/>
        </w:rPr>
        <w:t xml:space="preserve"> </w:t>
      </w:r>
      <w:r w:rsidR="00B628FB" w:rsidRPr="00AF5CDD">
        <w:rPr>
          <w:rFonts w:ascii="Times New Roman" w:eastAsiaTheme="minorEastAsia" w:hAnsi="Times New Roman" w:cs="Times New Roman"/>
          <w:bCs/>
        </w:rPr>
        <w:t xml:space="preserve">for </w:t>
      </w:r>
      <w:r w:rsidR="00B628FB" w:rsidRPr="00AF5CDD">
        <w:rPr>
          <w:rFonts w:ascii="Times New Roman" w:eastAsiaTheme="minorEastAsia" w:hAnsi="Times New Roman" w:cs="Times New Roman"/>
          <w:b/>
          <w:i/>
          <w:iCs/>
        </w:rPr>
        <w:t>IPE space</w:t>
      </w:r>
      <w:r w:rsidR="00B628FB" w:rsidRPr="00AF5CDD">
        <w:rPr>
          <w:rFonts w:ascii="Times New Roman" w:eastAsiaTheme="minorEastAsia" w:hAnsi="Times New Roman" w:cs="Times New Roman"/>
          <w:bCs/>
        </w:rPr>
        <w:t>. Requests will be processed as quickly as possible. Typical response will be within 72 business hours.</w:t>
      </w:r>
    </w:p>
    <w:p w14:paraId="71388310" w14:textId="4CCC50EF" w:rsidR="00F70AFA" w:rsidRDefault="003239C5" w:rsidP="00A675C9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 xml:space="preserve">Inclement weather decisions are made collectively and cooperatively by </w:t>
      </w:r>
      <w:r w:rsidR="00E055D9">
        <w:rPr>
          <w:rFonts w:ascii="Times New Roman" w:eastAsiaTheme="minorEastAsia" w:hAnsi="Times New Roman" w:cs="Times New Roman"/>
          <w:bCs/>
        </w:rPr>
        <w:t>leadership from the Auraria Higher Education Center.</w:t>
      </w:r>
      <w:r w:rsidR="00931E3B">
        <w:rPr>
          <w:rFonts w:ascii="Times New Roman" w:eastAsiaTheme="minorEastAsia" w:hAnsi="Times New Roman" w:cs="Times New Roman"/>
          <w:bCs/>
        </w:rPr>
        <w:t xml:space="preserve"> </w:t>
      </w:r>
      <w:r w:rsidR="00DA359F">
        <w:rPr>
          <w:rFonts w:ascii="Times New Roman" w:eastAsiaTheme="minorEastAsia" w:hAnsi="Times New Roman" w:cs="Times New Roman"/>
          <w:bCs/>
        </w:rPr>
        <w:t>Below please find the MSU Denver Weather Policy as it relate</w:t>
      </w:r>
      <w:r w:rsidR="00850196">
        <w:rPr>
          <w:rFonts w:ascii="Times New Roman" w:eastAsiaTheme="minorEastAsia" w:hAnsi="Times New Roman" w:cs="Times New Roman"/>
          <w:bCs/>
        </w:rPr>
        <w:t>s</w:t>
      </w:r>
      <w:r w:rsidR="00DA359F">
        <w:rPr>
          <w:rFonts w:ascii="Times New Roman" w:eastAsiaTheme="minorEastAsia" w:hAnsi="Times New Roman" w:cs="Times New Roman"/>
          <w:bCs/>
        </w:rPr>
        <w:t xml:space="preserve"> to </w:t>
      </w:r>
      <w:r w:rsidR="002520CF">
        <w:rPr>
          <w:rFonts w:ascii="Times New Roman" w:eastAsiaTheme="minorEastAsia" w:hAnsi="Times New Roman" w:cs="Times New Roman"/>
          <w:bCs/>
        </w:rPr>
        <w:t>university</w:t>
      </w:r>
      <w:r w:rsidR="00DA359F">
        <w:rPr>
          <w:rFonts w:ascii="Times New Roman" w:eastAsiaTheme="minorEastAsia" w:hAnsi="Times New Roman" w:cs="Times New Roman"/>
          <w:bCs/>
        </w:rPr>
        <w:t xml:space="preserve"> closure</w:t>
      </w:r>
      <w:r w:rsidR="00850196">
        <w:rPr>
          <w:rFonts w:ascii="Times New Roman" w:eastAsiaTheme="minorEastAsia" w:hAnsi="Times New Roman" w:cs="Times New Roman"/>
          <w:bCs/>
        </w:rPr>
        <w:t xml:space="preserve"> (a). In addition, please see the </w:t>
      </w:r>
      <w:r w:rsidR="00054F81">
        <w:rPr>
          <w:rFonts w:ascii="Times New Roman" w:eastAsiaTheme="minorEastAsia" w:hAnsi="Times New Roman" w:cs="Times New Roman"/>
          <w:bCs/>
        </w:rPr>
        <w:t xml:space="preserve">MSU Denver </w:t>
      </w:r>
      <w:r w:rsidR="00A271AF">
        <w:rPr>
          <w:rFonts w:ascii="Times New Roman" w:eastAsiaTheme="minorEastAsia" w:hAnsi="Times New Roman" w:cs="Times New Roman"/>
          <w:bCs/>
        </w:rPr>
        <w:t>Emergency Communications website where you can find information on campus closures (b).</w:t>
      </w:r>
    </w:p>
    <w:p w14:paraId="0C1B8978" w14:textId="72053998" w:rsidR="0068284B" w:rsidRPr="00054F81" w:rsidRDefault="00DA359F" w:rsidP="00054F81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hyperlink r:id="rId9" w:history="1">
        <w:r w:rsidRPr="009E1953">
          <w:rPr>
            <w:rStyle w:val="Hyperlink"/>
            <w:rFonts w:ascii="Times New Roman" w:eastAsiaTheme="minorEastAsia" w:hAnsi="Times New Roman" w:cs="Times New Roman"/>
            <w:bCs/>
          </w:rPr>
          <w:t>https://www.msudenver.edu/wp-content/uploads/2023/10/University_Closure_Policy_20230601.pdf</w:t>
        </w:r>
      </w:hyperlink>
      <w:r>
        <w:rPr>
          <w:rFonts w:ascii="Times New Roman" w:eastAsiaTheme="minorEastAsia" w:hAnsi="Times New Roman" w:cs="Times New Roman"/>
          <w:bCs/>
        </w:rPr>
        <w:t xml:space="preserve"> </w:t>
      </w:r>
    </w:p>
    <w:p w14:paraId="70A1A5D4" w14:textId="2CE39B28" w:rsidR="0068284B" w:rsidRDefault="00B36668" w:rsidP="0068284B">
      <w:pPr>
        <w:pStyle w:val="ListParagraph"/>
        <w:numPr>
          <w:ilvl w:val="1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hyperlink r:id="rId10" w:history="1">
        <w:r w:rsidRPr="004D38A2">
          <w:rPr>
            <w:rStyle w:val="Hyperlink"/>
            <w:rFonts w:ascii="Times New Roman" w:eastAsiaTheme="minorEastAsia" w:hAnsi="Times New Roman" w:cs="Times New Roman"/>
            <w:bCs/>
          </w:rPr>
          <w:t>https://www.msudenver.edu/emergency/</w:t>
        </w:r>
      </w:hyperlink>
    </w:p>
    <w:p w14:paraId="2008EDBB" w14:textId="67871BF3" w:rsidR="00F70AFA" w:rsidRDefault="008D08B8" w:rsidP="009320E1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In the case of a campus closure, please submit</w:t>
      </w:r>
      <w:r w:rsidR="003D112B">
        <w:rPr>
          <w:rFonts w:ascii="Times New Roman" w:eastAsiaTheme="minorEastAsia" w:hAnsi="Times New Roman" w:cs="Times New Roman"/>
          <w:bCs/>
        </w:rPr>
        <w:t xml:space="preserve"> a new scheduling form </w:t>
      </w:r>
      <w:r w:rsidR="0064372D">
        <w:rPr>
          <w:rFonts w:ascii="Times New Roman" w:eastAsiaTheme="minorEastAsia" w:hAnsi="Times New Roman" w:cs="Times New Roman"/>
          <w:bCs/>
        </w:rPr>
        <w:t>as soon as possible</w:t>
      </w:r>
      <w:r w:rsidR="003D112B">
        <w:rPr>
          <w:rFonts w:ascii="Times New Roman" w:eastAsiaTheme="minorEastAsia" w:hAnsi="Times New Roman" w:cs="Times New Roman"/>
          <w:bCs/>
        </w:rPr>
        <w:t xml:space="preserve">. </w:t>
      </w:r>
    </w:p>
    <w:p w14:paraId="35BB9CCD" w14:textId="77777777" w:rsidR="00B903B7" w:rsidRPr="00FE0A32" w:rsidRDefault="00B903B7" w:rsidP="00FE0A32">
      <w:pPr>
        <w:spacing w:after="0" w:line="240" w:lineRule="auto"/>
        <w:rPr>
          <w:rFonts w:ascii="Times New Roman" w:eastAsiaTheme="minorEastAsia" w:hAnsi="Times New Roman" w:cs="Times New Roman"/>
          <w:bCs/>
        </w:rPr>
      </w:pPr>
    </w:p>
    <w:p w14:paraId="1D9AA6E5" w14:textId="77777777" w:rsidR="003E7184" w:rsidRPr="003E7184" w:rsidRDefault="003E7184" w:rsidP="003E7184">
      <w:pPr>
        <w:keepNext/>
        <w:keepLines/>
        <w:spacing w:before="240" w:after="120" w:line="276" w:lineRule="auto"/>
        <w:outlineLvl w:val="0"/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</w:pPr>
      <w:r w:rsidRPr="003E7184">
        <w:rPr>
          <w:rFonts w:ascii="Univers Condensed" w:eastAsiaTheme="majorEastAsia" w:hAnsi="Univers Condensed" w:cstheme="majorBidi"/>
          <w:b/>
          <w:bCs/>
          <w:color w:val="03437B"/>
          <w:sz w:val="32"/>
          <w:szCs w:val="32"/>
        </w:rPr>
        <w:lastRenderedPageBreak/>
        <w:t>History</w:t>
      </w:r>
    </w:p>
    <w:p w14:paraId="510168D8" w14:textId="5AB14DF1" w:rsidR="003E7184" w:rsidRPr="003E7184" w:rsidRDefault="003E7184" w:rsidP="003E718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Effective:</w:t>
      </w:r>
      <w:r w:rsidR="009A0CE2">
        <w:rPr>
          <w:rFonts w:ascii="Times New Roman" w:eastAsiaTheme="minorEastAsia" w:hAnsi="Times New Roman" w:cs="Times New Roman"/>
        </w:rPr>
        <w:t xml:space="preserve"> </w:t>
      </w:r>
      <w:r w:rsidR="00904D3E">
        <w:rPr>
          <w:rFonts w:ascii="Times New Roman" w:eastAsiaTheme="minorEastAsia" w:hAnsi="Times New Roman" w:cs="Times New Roman"/>
        </w:rPr>
        <w:t>June 15</w:t>
      </w:r>
      <w:r w:rsidR="00904D3E" w:rsidRPr="00904D3E">
        <w:rPr>
          <w:rFonts w:ascii="Times New Roman" w:eastAsiaTheme="minorEastAsia" w:hAnsi="Times New Roman" w:cs="Times New Roman"/>
          <w:vertAlign w:val="superscript"/>
        </w:rPr>
        <w:t>th</w:t>
      </w:r>
      <w:r w:rsidR="00904D3E">
        <w:rPr>
          <w:rFonts w:ascii="Times New Roman" w:eastAsiaTheme="minorEastAsia" w:hAnsi="Times New Roman" w:cs="Times New Roman"/>
        </w:rPr>
        <w:t>, 2024</w:t>
      </w:r>
    </w:p>
    <w:p w14:paraId="3E201583" w14:textId="77777777" w:rsidR="003E7184" w:rsidRPr="003E7184" w:rsidRDefault="003E7184" w:rsidP="003E7184">
      <w:pPr>
        <w:spacing w:after="0" w:line="276" w:lineRule="auto"/>
        <w:ind w:left="720"/>
        <w:contextualSpacing/>
        <w:rPr>
          <w:rFonts w:ascii="Times New Roman" w:eastAsiaTheme="minorEastAsia" w:hAnsi="Times New Roman" w:cs="Times New Roman"/>
        </w:rPr>
      </w:pPr>
    </w:p>
    <w:p w14:paraId="6FE623C5" w14:textId="35C90C32" w:rsidR="003E7184" w:rsidRPr="003E7184" w:rsidRDefault="003E7184" w:rsidP="003E718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Theme="minorEastAsia" w:hAnsi="Times New Roman" w:cs="Times New Roman"/>
        </w:rPr>
      </w:pPr>
      <w:r w:rsidRPr="003E7184">
        <w:rPr>
          <w:rFonts w:ascii="Times New Roman" w:eastAsiaTheme="minorEastAsia" w:hAnsi="Times New Roman" w:cs="Times New Roman"/>
          <w:b/>
        </w:rPr>
        <w:t>Revised:</w:t>
      </w:r>
      <w:r w:rsidRPr="003E7184">
        <w:rPr>
          <w:rFonts w:ascii="Times New Roman" w:eastAsiaTheme="minorEastAsia" w:hAnsi="Times New Roman" w:cs="Times New Roman"/>
        </w:rPr>
        <w:t xml:space="preserve"> </w:t>
      </w:r>
      <w:r w:rsidR="00BA7ADC">
        <w:rPr>
          <w:rFonts w:ascii="Times New Roman" w:eastAsiaTheme="minorEastAsia" w:hAnsi="Times New Roman" w:cs="Times New Roman"/>
        </w:rPr>
        <w:t>January 9, 2026</w:t>
      </w:r>
    </w:p>
    <w:p w14:paraId="6AF72CF5" w14:textId="77777777" w:rsidR="003E7184" w:rsidRPr="003E7184" w:rsidRDefault="003E7184" w:rsidP="003E7184">
      <w:pPr>
        <w:spacing w:after="0" w:line="276" w:lineRule="auto"/>
        <w:rPr>
          <w:rFonts w:ascii="Times New Roman" w:eastAsiaTheme="minorEastAsia" w:hAnsi="Times New Roman" w:cs="Times New Roman"/>
        </w:rPr>
      </w:pPr>
    </w:p>
    <w:p w14:paraId="22EC06E2" w14:textId="042188F1" w:rsidR="00BA7ADC" w:rsidRPr="00BA7ADC" w:rsidRDefault="003E7184" w:rsidP="00BA7ADC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Theme="minorEastAsia" w:hAnsi="Times New Roman" w:cs="Times New Roman"/>
          <w:i/>
          <w:iCs/>
        </w:rPr>
      </w:pPr>
      <w:r w:rsidRPr="003E7184">
        <w:rPr>
          <w:rFonts w:ascii="Times New Roman" w:eastAsiaTheme="minorEastAsia" w:hAnsi="Times New Roman" w:cs="Times New Roman"/>
          <w:b/>
        </w:rPr>
        <w:t>Revision Notes:</w:t>
      </w:r>
      <w:r w:rsidR="00904D3E">
        <w:rPr>
          <w:rFonts w:ascii="Times New Roman" w:eastAsiaTheme="minorEastAsia" w:hAnsi="Times New Roman" w:cs="Times New Roman"/>
          <w:b/>
        </w:rPr>
        <w:t xml:space="preserve"> </w:t>
      </w:r>
      <w:r w:rsidR="00BA7ADC">
        <w:rPr>
          <w:rFonts w:ascii="Times New Roman" w:eastAsiaTheme="minorEastAsia" w:hAnsi="Times New Roman" w:cs="Times New Roman"/>
          <w:bCs/>
        </w:rPr>
        <w:t xml:space="preserve">Added the following under procedures: </w:t>
      </w:r>
      <w:r w:rsidR="00BA7ADC" w:rsidRPr="00BA7ADC">
        <w:rPr>
          <w:rFonts w:ascii="Times New Roman" w:eastAsiaTheme="minorEastAsia" w:hAnsi="Times New Roman" w:cs="Times New Roman"/>
          <w:bCs/>
          <w:i/>
          <w:iCs/>
        </w:rPr>
        <w:t xml:space="preserve">The faculty sponsor or a designated MSU Denver staff member must be present for the duration of the time students are utilizing the space. </w:t>
      </w:r>
    </w:p>
    <w:sectPr w:rsidR="00BA7ADC" w:rsidRPr="00BA7ADC" w:rsidSect="00B605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FE08" w14:textId="77777777" w:rsidR="007162A3" w:rsidRDefault="007162A3">
      <w:pPr>
        <w:spacing w:after="0" w:line="240" w:lineRule="auto"/>
      </w:pPr>
      <w:r>
        <w:separator/>
      </w:r>
    </w:p>
  </w:endnote>
  <w:endnote w:type="continuationSeparator" w:id="0">
    <w:p w14:paraId="3AC72564" w14:textId="77777777" w:rsidR="007162A3" w:rsidRDefault="0071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228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D0017" w14:textId="77777777" w:rsidR="00075ABE" w:rsidRDefault="005611B8" w:rsidP="008621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1974A8" w14:textId="77777777" w:rsidR="00075ABE" w:rsidRDefault="00075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14074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CA86F6" w14:textId="77777777" w:rsidR="00075ABE" w:rsidRDefault="005611B8" w:rsidP="0086213E">
        <w:pPr>
          <w:pStyle w:val="Footer"/>
          <w:framePr w:wrap="none" w:vAnchor="text" w:hAnchor="margin" w:xAlign="center" w:y="1"/>
          <w:rPr>
            <w:rStyle w:val="PageNumber"/>
          </w:rPr>
        </w:pPr>
        <w:r w:rsidRPr="00427790">
          <w:rPr>
            <w:rStyle w:val="PageNumber"/>
            <w:rFonts w:ascii="Times New Roman" w:hAnsi="Times New Roman" w:cs="Times New Roman"/>
          </w:rPr>
          <w:fldChar w:fldCharType="begin"/>
        </w:r>
        <w:r w:rsidRPr="0042779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27790">
          <w:rPr>
            <w:rStyle w:val="PageNumber"/>
            <w:rFonts w:ascii="Times New Roman" w:hAnsi="Times New Roman" w:cs="Times New Roman"/>
          </w:rPr>
          <w:fldChar w:fldCharType="separate"/>
        </w:r>
        <w:r w:rsidRPr="00427790">
          <w:rPr>
            <w:rStyle w:val="PageNumber"/>
            <w:rFonts w:ascii="Times New Roman" w:hAnsi="Times New Roman" w:cs="Times New Roman"/>
            <w:noProof/>
          </w:rPr>
          <w:t>2</w:t>
        </w:r>
        <w:r w:rsidRPr="0042779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8A85FF7" w14:textId="77777777" w:rsidR="00075ABE" w:rsidRDefault="00075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CDA" w14:textId="77777777" w:rsidR="00075ABE" w:rsidRPr="0090629D" w:rsidRDefault="00075ABE" w:rsidP="00427790">
    <w:pPr>
      <w:pStyle w:val="Footer"/>
      <w:ind w:right="360"/>
      <w:rPr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3688" w14:textId="77777777" w:rsidR="007162A3" w:rsidRDefault="007162A3">
      <w:pPr>
        <w:spacing w:after="0" w:line="240" w:lineRule="auto"/>
      </w:pPr>
      <w:r>
        <w:separator/>
      </w:r>
    </w:p>
  </w:footnote>
  <w:footnote w:type="continuationSeparator" w:id="0">
    <w:p w14:paraId="7496643B" w14:textId="77777777" w:rsidR="007162A3" w:rsidRDefault="0071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34FD" w14:textId="77777777" w:rsidR="00075ABE" w:rsidRDefault="00075ABE" w:rsidP="0097317C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402F" w14:textId="66EE431E" w:rsidR="00744AE2" w:rsidRDefault="00744AE2" w:rsidP="00744AE2">
    <w:pPr>
      <w:pStyle w:val="Header"/>
      <w:jc w:val="center"/>
    </w:pPr>
  </w:p>
  <w:p w14:paraId="440F5DBD" w14:textId="1309B861" w:rsidR="00744AE2" w:rsidRDefault="00744AE2" w:rsidP="00744AE2">
    <w:pPr>
      <w:pStyle w:val="Header"/>
      <w:jc w:val="center"/>
    </w:pPr>
    <w:r w:rsidRPr="003E7184">
      <w:rPr>
        <w:rFonts w:ascii="Univers" w:eastAsiaTheme="minorEastAsia" w:hAnsi="Univers" w:cs="Times New Roman"/>
        <w:b/>
        <w:bCs/>
        <w:noProof/>
        <w:color w:val="002855"/>
        <w:sz w:val="40"/>
        <w:szCs w:val="40"/>
      </w:rPr>
      <w:drawing>
        <wp:inline distT="0" distB="0" distL="0" distR="0" wp14:anchorId="76F31011" wp14:editId="4B8D1D73">
          <wp:extent cx="1695691" cy="919480"/>
          <wp:effectExtent l="0" t="0" r="0" b="0"/>
          <wp:docPr id="3" name="Picture 3" descr="Metropolitan State University of Denver formal logo with stylized roadrunn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135" cy="938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47C"/>
    <w:multiLevelType w:val="hybridMultilevel"/>
    <w:tmpl w:val="0C769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290"/>
    <w:multiLevelType w:val="hybridMultilevel"/>
    <w:tmpl w:val="BDD4F3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35BF"/>
    <w:multiLevelType w:val="hybridMultilevel"/>
    <w:tmpl w:val="2CCA8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1116"/>
    <w:multiLevelType w:val="hybridMultilevel"/>
    <w:tmpl w:val="DBE0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0FF8"/>
    <w:multiLevelType w:val="hybridMultilevel"/>
    <w:tmpl w:val="5B9E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75C6"/>
    <w:multiLevelType w:val="hybridMultilevel"/>
    <w:tmpl w:val="05E6B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62786"/>
    <w:multiLevelType w:val="hybridMultilevel"/>
    <w:tmpl w:val="F05CB11A"/>
    <w:lvl w:ilvl="0" w:tplc="E146C9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387D"/>
    <w:multiLevelType w:val="hybridMultilevel"/>
    <w:tmpl w:val="FF586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1F40"/>
    <w:multiLevelType w:val="hybridMultilevel"/>
    <w:tmpl w:val="23665F68"/>
    <w:lvl w:ilvl="0" w:tplc="8E16730E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9A26C8">
      <w:start w:val="1"/>
      <w:numFmt w:val="lowerLetter"/>
      <w:lvlText w:val="%2."/>
      <w:lvlJc w:val="left"/>
      <w:pPr>
        <w:ind w:left="16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241532">
      <w:start w:val="1"/>
      <w:numFmt w:val="lowerRoman"/>
      <w:lvlText w:val="%3."/>
      <w:lvlJc w:val="left"/>
      <w:pPr>
        <w:ind w:left="2360" w:hanging="2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9DE9CCA">
      <w:numFmt w:val="bullet"/>
      <w:lvlText w:val="•"/>
      <w:lvlJc w:val="left"/>
      <w:pPr>
        <w:ind w:left="3270" w:hanging="296"/>
      </w:pPr>
      <w:rPr>
        <w:rFonts w:hint="default"/>
        <w:lang w:val="en-US" w:eastAsia="en-US" w:bidi="ar-SA"/>
      </w:rPr>
    </w:lvl>
    <w:lvl w:ilvl="4" w:tplc="9BF6CB22">
      <w:numFmt w:val="bullet"/>
      <w:lvlText w:val="•"/>
      <w:lvlJc w:val="left"/>
      <w:pPr>
        <w:ind w:left="4180" w:hanging="296"/>
      </w:pPr>
      <w:rPr>
        <w:rFonts w:hint="default"/>
        <w:lang w:val="en-US" w:eastAsia="en-US" w:bidi="ar-SA"/>
      </w:rPr>
    </w:lvl>
    <w:lvl w:ilvl="5" w:tplc="6ED0B894">
      <w:numFmt w:val="bullet"/>
      <w:lvlText w:val="•"/>
      <w:lvlJc w:val="left"/>
      <w:pPr>
        <w:ind w:left="5090" w:hanging="296"/>
      </w:pPr>
      <w:rPr>
        <w:rFonts w:hint="default"/>
        <w:lang w:val="en-US" w:eastAsia="en-US" w:bidi="ar-SA"/>
      </w:rPr>
    </w:lvl>
    <w:lvl w:ilvl="6" w:tplc="BE9625DA">
      <w:numFmt w:val="bullet"/>
      <w:lvlText w:val="•"/>
      <w:lvlJc w:val="left"/>
      <w:pPr>
        <w:ind w:left="6000" w:hanging="296"/>
      </w:pPr>
      <w:rPr>
        <w:rFonts w:hint="default"/>
        <w:lang w:val="en-US" w:eastAsia="en-US" w:bidi="ar-SA"/>
      </w:rPr>
    </w:lvl>
    <w:lvl w:ilvl="7" w:tplc="A91647D8">
      <w:numFmt w:val="bullet"/>
      <w:lvlText w:val="•"/>
      <w:lvlJc w:val="left"/>
      <w:pPr>
        <w:ind w:left="6910" w:hanging="296"/>
      </w:pPr>
      <w:rPr>
        <w:rFonts w:hint="default"/>
        <w:lang w:val="en-US" w:eastAsia="en-US" w:bidi="ar-SA"/>
      </w:rPr>
    </w:lvl>
    <w:lvl w:ilvl="8" w:tplc="8458BE88">
      <w:numFmt w:val="bullet"/>
      <w:lvlText w:val="•"/>
      <w:lvlJc w:val="left"/>
      <w:pPr>
        <w:ind w:left="7820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404E43F7"/>
    <w:multiLevelType w:val="hybridMultilevel"/>
    <w:tmpl w:val="C6E84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26AE6"/>
    <w:multiLevelType w:val="multilevel"/>
    <w:tmpl w:val="6B0A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D17EB"/>
    <w:multiLevelType w:val="hybridMultilevel"/>
    <w:tmpl w:val="F0E4DCEC"/>
    <w:lvl w:ilvl="0" w:tplc="BEB4B332">
      <w:start w:val="1"/>
      <w:numFmt w:val="upperRoman"/>
      <w:lvlText w:val="%1."/>
      <w:lvlJc w:val="left"/>
      <w:pPr>
        <w:ind w:left="720" w:hanging="360"/>
      </w:pPr>
      <w:rPr>
        <w:rFonts w:ascii="Univers Condensed" w:eastAsiaTheme="majorEastAsia" w:hAnsi="Univers Condensed" w:cstheme="majorBidi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92CD8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60BDD"/>
    <w:multiLevelType w:val="hybridMultilevel"/>
    <w:tmpl w:val="A6D01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C3B0F"/>
    <w:multiLevelType w:val="hybridMultilevel"/>
    <w:tmpl w:val="EF12091A"/>
    <w:lvl w:ilvl="0" w:tplc="E00E14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76D0"/>
    <w:multiLevelType w:val="hybridMultilevel"/>
    <w:tmpl w:val="71380448"/>
    <w:lvl w:ilvl="0" w:tplc="BEB4B332">
      <w:start w:val="1"/>
      <w:numFmt w:val="upperRoman"/>
      <w:lvlText w:val="%1."/>
      <w:lvlJc w:val="left"/>
      <w:pPr>
        <w:ind w:left="720" w:hanging="360"/>
      </w:pPr>
      <w:rPr>
        <w:rFonts w:ascii="Univers Condensed" w:eastAsiaTheme="majorEastAsia" w:hAnsi="Univers Condensed" w:cstheme="majorBidi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2CD8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84108"/>
    <w:multiLevelType w:val="hybridMultilevel"/>
    <w:tmpl w:val="0F00C3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9D14AFE"/>
    <w:multiLevelType w:val="hybridMultilevel"/>
    <w:tmpl w:val="71380448"/>
    <w:lvl w:ilvl="0" w:tplc="BEB4B332">
      <w:start w:val="1"/>
      <w:numFmt w:val="upperRoman"/>
      <w:lvlText w:val="%1."/>
      <w:lvlJc w:val="left"/>
      <w:pPr>
        <w:ind w:left="720" w:hanging="360"/>
      </w:pPr>
      <w:rPr>
        <w:rFonts w:ascii="Univers Condensed" w:eastAsiaTheme="majorEastAsia" w:hAnsi="Univers Condensed" w:cstheme="majorBidi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2CD8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318E"/>
    <w:multiLevelType w:val="hybridMultilevel"/>
    <w:tmpl w:val="B80C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A02F1"/>
    <w:multiLevelType w:val="hybridMultilevel"/>
    <w:tmpl w:val="D6BC7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E774A"/>
    <w:multiLevelType w:val="hybridMultilevel"/>
    <w:tmpl w:val="67E2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F76F6"/>
    <w:multiLevelType w:val="hybridMultilevel"/>
    <w:tmpl w:val="1048E9F4"/>
    <w:lvl w:ilvl="0" w:tplc="315AD7D6">
      <w:start w:val="1"/>
      <w:numFmt w:val="upperRoman"/>
      <w:lvlText w:val="%1."/>
      <w:lvlJc w:val="left"/>
      <w:pPr>
        <w:ind w:left="720" w:hanging="360"/>
      </w:pPr>
      <w:rPr>
        <w:rFonts w:ascii="Univers Condensed" w:eastAsiaTheme="majorEastAsia" w:hAnsi="Univers Condensed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6811">
    <w:abstractNumId w:val="2"/>
  </w:num>
  <w:num w:numId="2" w16cid:durableId="920795360">
    <w:abstractNumId w:val="0"/>
  </w:num>
  <w:num w:numId="3" w16cid:durableId="1110776874">
    <w:abstractNumId w:val="11"/>
  </w:num>
  <w:num w:numId="4" w16cid:durableId="1631201098">
    <w:abstractNumId w:val="13"/>
  </w:num>
  <w:num w:numId="5" w16cid:durableId="348871813">
    <w:abstractNumId w:val="17"/>
  </w:num>
  <w:num w:numId="6" w16cid:durableId="1741250669">
    <w:abstractNumId w:val="3"/>
  </w:num>
  <w:num w:numId="7" w16cid:durableId="1607693411">
    <w:abstractNumId w:val="4"/>
  </w:num>
  <w:num w:numId="8" w16cid:durableId="423963553">
    <w:abstractNumId w:val="8"/>
  </w:num>
  <w:num w:numId="9" w16cid:durableId="727267195">
    <w:abstractNumId w:val="16"/>
  </w:num>
  <w:num w:numId="10" w16cid:durableId="1436057276">
    <w:abstractNumId w:val="6"/>
  </w:num>
  <w:num w:numId="11" w16cid:durableId="1687292846">
    <w:abstractNumId w:val="19"/>
  </w:num>
  <w:num w:numId="12" w16cid:durableId="1531450300">
    <w:abstractNumId w:val="1"/>
  </w:num>
  <w:num w:numId="13" w16cid:durableId="1530337255">
    <w:abstractNumId w:val="14"/>
  </w:num>
  <w:num w:numId="14" w16cid:durableId="2109694635">
    <w:abstractNumId w:val="20"/>
  </w:num>
  <w:num w:numId="15" w16cid:durableId="2039310865">
    <w:abstractNumId w:val="18"/>
  </w:num>
  <w:num w:numId="16" w16cid:durableId="1226837927">
    <w:abstractNumId w:val="7"/>
  </w:num>
  <w:num w:numId="17" w16cid:durableId="1721130164">
    <w:abstractNumId w:val="10"/>
  </w:num>
  <w:num w:numId="18" w16cid:durableId="208956465">
    <w:abstractNumId w:val="15"/>
  </w:num>
  <w:num w:numId="19" w16cid:durableId="2144495695">
    <w:abstractNumId w:val="5"/>
  </w:num>
  <w:num w:numId="20" w16cid:durableId="1119714610">
    <w:abstractNumId w:val="12"/>
  </w:num>
  <w:num w:numId="21" w16cid:durableId="265814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84"/>
    <w:rsid w:val="000014B4"/>
    <w:rsid w:val="0000183D"/>
    <w:rsid w:val="00001DD1"/>
    <w:rsid w:val="00002419"/>
    <w:rsid w:val="0000297B"/>
    <w:rsid w:val="000034A0"/>
    <w:rsid w:val="00011FAA"/>
    <w:rsid w:val="00014812"/>
    <w:rsid w:val="00017D1F"/>
    <w:rsid w:val="000205F2"/>
    <w:rsid w:val="00020A38"/>
    <w:rsid w:val="00026C76"/>
    <w:rsid w:val="00027214"/>
    <w:rsid w:val="0003345E"/>
    <w:rsid w:val="00043825"/>
    <w:rsid w:val="00051083"/>
    <w:rsid w:val="000523D9"/>
    <w:rsid w:val="00052F8C"/>
    <w:rsid w:val="00053A7E"/>
    <w:rsid w:val="00054F81"/>
    <w:rsid w:val="000559FC"/>
    <w:rsid w:val="000569A7"/>
    <w:rsid w:val="00057753"/>
    <w:rsid w:val="000630CE"/>
    <w:rsid w:val="0006622D"/>
    <w:rsid w:val="00067CDE"/>
    <w:rsid w:val="00067D73"/>
    <w:rsid w:val="00071E14"/>
    <w:rsid w:val="0007240A"/>
    <w:rsid w:val="00072EFD"/>
    <w:rsid w:val="00074F2E"/>
    <w:rsid w:val="00075ABE"/>
    <w:rsid w:val="00077BB5"/>
    <w:rsid w:val="00081452"/>
    <w:rsid w:val="000832E4"/>
    <w:rsid w:val="00087D9D"/>
    <w:rsid w:val="00090E7B"/>
    <w:rsid w:val="000923A4"/>
    <w:rsid w:val="00095465"/>
    <w:rsid w:val="000A29CC"/>
    <w:rsid w:val="000A32F5"/>
    <w:rsid w:val="000A356B"/>
    <w:rsid w:val="000A3ACF"/>
    <w:rsid w:val="000A4417"/>
    <w:rsid w:val="000A57E6"/>
    <w:rsid w:val="000B0D51"/>
    <w:rsid w:val="000B0F6F"/>
    <w:rsid w:val="000B1575"/>
    <w:rsid w:val="000B4906"/>
    <w:rsid w:val="000B73B4"/>
    <w:rsid w:val="000B748F"/>
    <w:rsid w:val="000C11B0"/>
    <w:rsid w:val="000D5C66"/>
    <w:rsid w:val="000D6644"/>
    <w:rsid w:val="000D7EB2"/>
    <w:rsid w:val="000E2E36"/>
    <w:rsid w:val="000E33EA"/>
    <w:rsid w:val="000E3A03"/>
    <w:rsid w:val="000E664E"/>
    <w:rsid w:val="000F1189"/>
    <w:rsid w:val="000F1678"/>
    <w:rsid w:val="00101E2F"/>
    <w:rsid w:val="00101FBC"/>
    <w:rsid w:val="00117233"/>
    <w:rsid w:val="00117458"/>
    <w:rsid w:val="00123408"/>
    <w:rsid w:val="00126955"/>
    <w:rsid w:val="0012725C"/>
    <w:rsid w:val="001338B5"/>
    <w:rsid w:val="00136A2D"/>
    <w:rsid w:val="00137C37"/>
    <w:rsid w:val="00142E7B"/>
    <w:rsid w:val="00144991"/>
    <w:rsid w:val="00156A04"/>
    <w:rsid w:val="001627F5"/>
    <w:rsid w:val="00163782"/>
    <w:rsid w:val="001659A4"/>
    <w:rsid w:val="00165CC7"/>
    <w:rsid w:val="00166351"/>
    <w:rsid w:val="00170EAA"/>
    <w:rsid w:val="0017359C"/>
    <w:rsid w:val="001739D1"/>
    <w:rsid w:val="0018055C"/>
    <w:rsid w:val="001830FB"/>
    <w:rsid w:val="00185E1C"/>
    <w:rsid w:val="00186628"/>
    <w:rsid w:val="001904F7"/>
    <w:rsid w:val="00191A32"/>
    <w:rsid w:val="00192FE4"/>
    <w:rsid w:val="00195EBB"/>
    <w:rsid w:val="001A0B8B"/>
    <w:rsid w:val="001A3D4F"/>
    <w:rsid w:val="001B2AE4"/>
    <w:rsid w:val="001B350E"/>
    <w:rsid w:val="001C607F"/>
    <w:rsid w:val="001D0E72"/>
    <w:rsid w:val="001D34D5"/>
    <w:rsid w:val="001D5138"/>
    <w:rsid w:val="001E41E5"/>
    <w:rsid w:val="001E433C"/>
    <w:rsid w:val="001F401A"/>
    <w:rsid w:val="001F56DF"/>
    <w:rsid w:val="001F58E2"/>
    <w:rsid w:val="002043C6"/>
    <w:rsid w:val="00204725"/>
    <w:rsid w:val="00205D89"/>
    <w:rsid w:val="00207BA1"/>
    <w:rsid w:val="002100C3"/>
    <w:rsid w:val="002120B3"/>
    <w:rsid w:val="002128AF"/>
    <w:rsid w:val="00213EBB"/>
    <w:rsid w:val="00213FC3"/>
    <w:rsid w:val="00222250"/>
    <w:rsid w:val="00222FD4"/>
    <w:rsid w:val="00223AF5"/>
    <w:rsid w:val="00224D63"/>
    <w:rsid w:val="002267CD"/>
    <w:rsid w:val="00231CC0"/>
    <w:rsid w:val="00236CA0"/>
    <w:rsid w:val="0023790C"/>
    <w:rsid w:val="0024316E"/>
    <w:rsid w:val="002469AB"/>
    <w:rsid w:val="00250DF4"/>
    <w:rsid w:val="002520CF"/>
    <w:rsid w:val="00253673"/>
    <w:rsid w:val="002604EA"/>
    <w:rsid w:val="0026482E"/>
    <w:rsid w:val="002723CD"/>
    <w:rsid w:val="002746A3"/>
    <w:rsid w:val="00274D06"/>
    <w:rsid w:val="00274E7A"/>
    <w:rsid w:val="0027742F"/>
    <w:rsid w:val="002810DC"/>
    <w:rsid w:val="00284BB2"/>
    <w:rsid w:val="0028662E"/>
    <w:rsid w:val="002915D0"/>
    <w:rsid w:val="00292C6B"/>
    <w:rsid w:val="00292C8F"/>
    <w:rsid w:val="00292E81"/>
    <w:rsid w:val="00294FD8"/>
    <w:rsid w:val="002950E6"/>
    <w:rsid w:val="00297128"/>
    <w:rsid w:val="002A344C"/>
    <w:rsid w:val="002A5CA0"/>
    <w:rsid w:val="002A5EF4"/>
    <w:rsid w:val="002B3008"/>
    <w:rsid w:val="002B304B"/>
    <w:rsid w:val="002B3FFE"/>
    <w:rsid w:val="002B776D"/>
    <w:rsid w:val="002C26D5"/>
    <w:rsid w:val="002C297B"/>
    <w:rsid w:val="002C3DFF"/>
    <w:rsid w:val="002C5E5E"/>
    <w:rsid w:val="002D252A"/>
    <w:rsid w:val="002D5646"/>
    <w:rsid w:val="002E1725"/>
    <w:rsid w:val="002E3878"/>
    <w:rsid w:val="002E5D02"/>
    <w:rsid w:val="003079DD"/>
    <w:rsid w:val="0031047E"/>
    <w:rsid w:val="003107D3"/>
    <w:rsid w:val="003128D9"/>
    <w:rsid w:val="003201B3"/>
    <w:rsid w:val="0032031D"/>
    <w:rsid w:val="003212C9"/>
    <w:rsid w:val="00321A3B"/>
    <w:rsid w:val="003239C5"/>
    <w:rsid w:val="00330411"/>
    <w:rsid w:val="003317A2"/>
    <w:rsid w:val="003346C9"/>
    <w:rsid w:val="00335A95"/>
    <w:rsid w:val="003379FB"/>
    <w:rsid w:val="003508E4"/>
    <w:rsid w:val="00352AE7"/>
    <w:rsid w:val="00374BE8"/>
    <w:rsid w:val="003754FC"/>
    <w:rsid w:val="00376B5E"/>
    <w:rsid w:val="00376D09"/>
    <w:rsid w:val="00383C3F"/>
    <w:rsid w:val="0038514E"/>
    <w:rsid w:val="00386CC0"/>
    <w:rsid w:val="003876F9"/>
    <w:rsid w:val="00395709"/>
    <w:rsid w:val="003A348C"/>
    <w:rsid w:val="003A40D3"/>
    <w:rsid w:val="003B0975"/>
    <w:rsid w:val="003B246D"/>
    <w:rsid w:val="003B30A3"/>
    <w:rsid w:val="003C3107"/>
    <w:rsid w:val="003C5E92"/>
    <w:rsid w:val="003D112B"/>
    <w:rsid w:val="003D35A9"/>
    <w:rsid w:val="003D4115"/>
    <w:rsid w:val="003D7143"/>
    <w:rsid w:val="003D7ED7"/>
    <w:rsid w:val="003E0667"/>
    <w:rsid w:val="003E3771"/>
    <w:rsid w:val="003E7184"/>
    <w:rsid w:val="003F21F8"/>
    <w:rsid w:val="003F253C"/>
    <w:rsid w:val="003F469F"/>
    <w:rsid w:val="003F66AC"/>
    <w:rsid w:val="004045B6"/>
    <w:rsid w:val="0040497A"/>
    <w:rsid w:val="00404F95"/>
    <w:rsid w:val="00405AA1"/>
    <w:rsid w:val="00406345"/>
    <w:rsid w:val="00406AF1"/>
    <w:rsid w:val="00416FC8"/>
    <w:rsid w:val="00417071"/>
    <w:rsid w:val="00422D81"/>
    <w:rsid w:val="00425EC0"/>
    <w:rsid w:val="00430525"/>
    <w:rsid w:val="00434027"/>
    <w:rsid w:val="00435882"/>
    <w:rsid w:val="00436669"/>
    <w:rsid w:val="004373B0"/>
    <w:rsid w:val="0043755F"/>
    <w:rsid w:val="00451E94"/>
    <w:rsid w:val="0045686E"/>
    <w:rsid w:val="004570E5"/>
    <w:rsid w:val="00461E99"/>
    <w:rsid w:val="00472A1F"/>
    <w:rsid w:val="004747B1"/>
    <w:rsid w:val="00475445"/>
    <w:rsid w:val="0047586E"/>
    <w:rsid w:val="00475A6F"/>
    <w:rsid w:val="00480FFC"/>
    <w:rsid w:val="00482E31"/>
    <w:rsid w:val="0048410D"/>
    <w:rsid w:val="00484CFB"/>
    <w:rsid w:val="00490C41"/>
    <w:rsid w:val="0049235C"/>
    <w:rsid w:val="00494CD1"/>
    <w:rsid w:val="00494E20"/>
    <w:rsid w:val="00496456"/>
    <w:rsid w:val="00496786"/>
    <w:rsid w:val="004A169C"/>
    <w:rsid w:val="004A4EA4"/>
    <w:rsid w:val="004A633D"/>
    <w:rsid w:val="004B003B"/>
    <w:rsid w:val="004B3D59"/>
    <w:rsid w:val="004B6BF0"/>
    <w:rsid w:val="004C5378"/>
    <w:rsid w:val="004C6DF1"/>
    <w:rsid w:val="004D0DBC"/>
    <w:rsid w:val="004D23B0"/>
    <w:rsid w:val="004D28EB"/>
    <w:rsid w:val="004D2C78"/>
    <w:rsid w:val="004D2E94"/>
    <w:rsid w:val="004D5661"/>
    <w:rsid w:val="004D7EAA"/>
    <w:rsid w:val="004E41F8"/>
    <w:rsid w:val="004E455C"/>
    <w:rsid w:val="004F3045"/>
    <w:rsid w:val="004F3452"/>
    <w:rsid w:val="004F7F67"/>
    <w:rsid w:val="00502937"/>
    <w:rsid w:val="00506612"/>
    <w:rsid w:val="005067E3"/>
    <w:rsid w:val="005073D3"/>
    <w:rsid w:val="00511DB5"/>
    <w:rsid w:val="00512095"/>
    <w:rsid w:val="005131A1"/>
    <w:rsid w:val="005131BA"/>
    <w:rsid w:val="00516F38"/>
    <w:rsid w:val="00517EDF"/>
    <w:rsid w:val="005225AB"/>
    <w:rsid w:val="0052320C"/>
    <w:rsid w:val="0052363F"/>
    <w:rsid w:val="00524FF8"/>
    <w:rsid w:val="00526F19"/>
    <w:rsid w:val="00527A29"/>
    <w:rsid w:val="00527DA1"/>
    <w:rsid w:val="005320B3"/>
    <w:rsid w:val="00532C77"/>
    <w:rsid w:val="00533373"/>
    <w:rsid w:val="0053369A"/>
    <w:rsid w:val="00533A77"/>
    <w:rsid w:val="00534518"/>
    <w:rsid w:val="005348A7"/>
    <w:rsid w:val="00540563"/>
    <w:rsid w:val="00541635"/>
    <w:rsid w:val="00546B35"/>
    <w:rsid w:val="00550AEF"/>
    <w:rsid w:val="00551F8D"/>
    <w:rsid w:val="00552425"/>
    <w:rsid w:val="00552ED4"/>
    <w:rsid w:val="005554E3"/>
    <w:rsid w:val="005606BA"/>
    <w:rsid w:val="005611B8"/>
    <w:rsid w:val="0056126D"/>
    <w:rsid w:val="00561C96"/>
    <w:rsid w:val="00562679"/>
    <w:rsid w:val="00563720"/>
    <w:rsid w:val="00567C6F"/>
    <w:rsid w:val="0057081B"/>
    <w:rsid w:val="00577561"/>
    <w:rsid w:val="00577D9B"/>
    <w:rsid w:val="00582812"/>
    <w:rsid w:val="0058347E"/>
    <w:rsid w:val="0058473F"/>
    <w:rsid w:val="0058598E"/>
    <w:rsid w:val="00586851"/>
    <w:rsid w:val="00586FA5"/>
    <w:rsid w:val="00595F8D"/>
    <w:rsid w:val="00597600"/>
    <w:rsid w:val="005A1FF5"/>
    <w:rsid w:val="005A385D"/>
    <w:rsid w:val="005A43EF"/>
    <w:rsid w:val="005A4C13"/>
    <w:rsid w:val="005B321B"/>
    <w:rsid w:val="005B42D9"/>
    <w:rsid w:val="005B5184"/>
    <w:rsid w:val="005C1702"/>
    <w:rsid w:val="005C2153"/>
    <w:rsid w:val="005C272A"/>
    <w:rsid w:val="005C3A35"/>
    <w:rsid w:val="005C6A37"/>
    <w:rsid w:val="005D586F"/>
    <w:rsid w:val="005D5ABC"/>
    <w:rsid w:val="005D683E"/>
    <w:rsid w:val="005E1121"/>
    <w:rsid w:val="005E339F"/>
    <w:rsid w:val="005E53A3"/>
    <w:rsid w:val="005F5657"/>
    <w:rsid w:val="005F7B2C"/>
    <w:rsid w:val="005F7C98"/>
    <w:rsid w:val="006005BE"/>
    <w:rsid w:val="006017EA"/>
    <w:rsid w:val="00606843"/>
    <w:rsid w:val="0060777F"/>
    <w:rsid w:val="0061048E"/>
    <w:rsid w:val="00614115"/>
    <w:rsid w:val="006171D5"/>
    <w:rsid w:val="00623966"/>
    <w:rsid w:val="006243AF"/>
    <w:rsid w:val="00626F37"/>
    <w:rsid w:val="00627A0A"/>
    <w:rsid w:val="00633F87"/>
    <w:rsid w:val="00633FBE"/>
    <w:rsid w:val="00635603"/>
    <w:rsid w:val="00637A2E"/>
    <w:rsid w:val="00640ACB"/>
    <w:rsid w:val="00640F7A"/>
    <w:rsid w:val="00641106"/>
    <w:rsid w:val="0064372D"/>
    <w:rsid w:val="006447EB"/>
    <w:rsid w:val="006533C5"/>
    <w:rsid w:val="00654159"/>
    <w:rsid w:val="006542B1"/>
    <w:rsid w:val="006547C2"/>
    <w:rsid w:val="00670FA1"/>
    <w:rsid w:val="006768CB"/>
    <w:rsid w:val="00681734"/>
    <w:rsid w:val="0068284B"/>
    <w:rsid w:val="006868E0"/>
    <w:rsid w:val="00694D7B"/>
    <w:rsid w:val="00697FE6"/>
    <w:rsid w:val="006A145D"/>
    <w:rsid w:val="006A50C7"/>
    <w:rsid w:val="006B5973"/>
    <w:rsid w:val="006C1DCC"/>
    <w:rsid w:val="006C1DF2"/>
    <w:rsid w:val="006C3566"/>
    <w:rsid w:val="006C3BA5"/>
    <w:rsid w:val="006C3FA4"/>
    <w:rsid w:val="006D0195"/>
    <w:rsid w:val="006D3731"/>
    <w:rsid w:val="006D557F"/>
    <w:rsid w:val="006E0881"/>
    <w:rsid w:val="006E6B31"/>
    <w:rsid w:val="006E782C"/>
    <w:rsid w:val="006F0987"/>
    <w:rsid w:val="006F2FE5"/>
    <w:rsid w:val="00700DAD"/>
    <w:rsid w:val="00702760"/>
    <w:rsid w:val="00704274"/>
    <w:rsid w:val="0071029C"/>
    <w:rsid w:val="0071210E"/>
    <w:rsid w:val="007162A3"/>
    <w:rsid w:val="0071786F"/>
    <w:rsid w:val="00717C3E"/>
    <w:rsid w:val="0072444F"/>
    <w:rsid w:val="0073406C"/>
    <w:rsid w:val="00744AE2"/>
    <w:rsid w:val="00744B27"/>
    <w:rsid w:val="00744D0E"/>
    <w:rsid w:val="00745554"/>
    <w:rsid w:val="00750582"/>
    <w:rsid w:val="007519FA"/>
    <w:rsid w:val="0076391E"/>
    <w:rsid w:val="00764124"/>
    <w:rsid w:val="00765533"/>
    <w:rsid w:val="00765D9F"/>
    <w:rsid w:val="00766673"/>
    <w:rsid w:val="00766691"/>
    <w:rsid w:val="00767525"/>
    <w:rsid w:val="00770535"/>
    <w:rsid w:val="00772E0E"/>
    <w:rsid w:val="00776EED"/>
    <w:rsid w:val="00791B05"/>
    <w:rsid w:val="00795D2F"/>
    <w:rsid w:val="00797994"/>
    <w:rsid w:val="007A034E"/>
    <w:rsid w:val="007A4A16"/>
    <w:rsid w:val="007A72C1"/>
    <w:rsid w:val="007A7FC3"/>
    <w:rsid w:val="007B5296"/>
    <w:rsid w:val="007B644C"/>
    <w:rsid w:val="007C0265"/>
    <w:rsid w:val="007C49A0"/>
    <w:rsid w:val="007C5DF4"/>
    <w:rsid w:val="007C74BD"/>
    <w:rsid w:val="007C76AB"/>
    <w:rsid w:val="007C7E21"/>
    <w:rsid w:val="007D021B"/>
    <w:rsid w:val="007D1A2B"/>
    <w:rsid w:val="007D2E0B"/>
    <w:rsid w:val="007D411D"/>
    <w:rsid w:val="007D4853"/>
    <w:rsid w:val="007D6257"/>
    <w:rsid w:val="007D7855"/>
    <w:rsid w:val="007E09E4"/>
    <w:rsid w:val="007E36AD"/>
    <w:rsid w:val="007E4AE1"/>
    <w:rsid w:val="007E6583"/>
    <w:rsid w:val="007E7B3F"/>
    <w:rsid w:val="007F3D26"/>
    <w:rsid w:val="007F5245"/>
    <w:rsid w:val="00801A93"/>
    <w:rsid w:val="00803EE6"/>
    <w:rsid w:val="00803F6A"/>
    <w:rsid w:val="00804938"/>
    <w:rsid w:val="00814979"/>
    <w:rsid w:val="008177FF"/>
    <w:rsid w:val="00823AAB"/>
    <w:rsid w:val="00825168"/>
    <w:rsid w:val="0082685E"/>
    <w:rsid w:val="0082707B"/>
    <w:rsid w:val="00846767"/>
    <w:rsid w:val="0084678C"/>
    <w:rsid w:val="00850196"/>
    <w:rsid w:val="008516A2"/>
    <w:rsid w:val="008524CE"/>
    <w:rsid w:val="00854BA4"/>
    <w:rsid w:val="00854CBE"/>
    <w:rsid w:val="008555BE"/>
    <w:rsid w:val="00855D74"/>
    <w:rsid w:val="008565AC"/>
    <w:rsid w:val="008602B7"/>
    <w:rsid w:val="00860450"/>
    <w:rsid w:val="00874D5C"/>
    <w:rsid w:val="00875BD6"/>
    <w:rsid w:val="00875E10"/>
    <w:rsid w:val="00876007"/>
    <w:rsid w:val="008761A4"/>
    <w:rsid w:val="00877B52"/>
    <w:rsid w:val="0088421E"/>
    <w:rsid w:val="0088644F"/>
    <w:rsid w:val="00886E64"/>
    <w:rsid w:val="0089190B"/>
    <w:rsid w:val="00892DF2"/>
    <w:rsid w:val="00894040"/>
    <w:rsid w:val="00894730"/>
    <w:rsid w:val="008948E9"/>
    <w:rsid w:val="0089542F"/>
    <w:rsid w:val="00895BD7"/>
    <w:rsid w:val="00895D84"/>
    <w:rsid w:val="00897318"/>
    <w:rsid w:val="008A14E9"/>
    <w:rsid w:val="008A21E9"/>
    <w:rsid w:val="008A2AD9"/>
    <w:rsid w:val="008A4C54"/>
    <w:rsid w:val="008A7890"/>
    <w:rsid w:val="008B3C9F"/>
    <w:rsid w:val="008B3D23"/>
    <w:rsid w:val="008B680E"/>
    <w:rsid w:val="008C0487"/>
    <w:rsid w:val="008C12D4"/>
    <w:rsid w:val="008C353D"/>
    <w:rsid w:val="008C3F62"/>
    <w:rsid w:val="008C76B3"/>
    <w:rsid w:val="008D08B8"/>
    <w:rsid w:val="008D1BFF"/>
    <w:rsid w:val="008D33C4"/>
    <w:rsid w:val="008D4D8B"/>
    <w:rsid w:val="008D5F11"/>
    <w:rsid w:val="008D6879"/>
    <w:rsid w:val="008E1CF5"/>
    <w:rsid w:val="008E1E5D"/>
    <w:rsid w:val="008E30A0"/>
    <w:rsid w:val="008E596C"/>
    <w:rsid w:val="008E732A"/>
    <w:rsid w:val="008F09B8"/>
    <w:rsid w:val="008F23EE"/>
    <w:rsid w:val="008F576E"/>
    <w:rsid w:val="008F7028"/>
    <w:rsid w:val="0090034D"/>
    <w:rsid w:val="0090102D"/>
    <w:rsid w:val="0090160B"/>
    <w:rsid w:val="00901B11"/>
    <w:rsid w:val="00904D3E"/>
    <w:rsid w:val="00911540"/>
    <w:rsid w:val="00911C3F"/>
    <w:rsid w:val="009133CD"/>
    <w:rsid w:val="00913772"/>
    <w:rsid w:val="009139E1"/>
    <w:rsid w:val="00917661"/>
    <w:rsid w:val="00917774"/>
    <w:rsid w:val="0092617F"/>
    <w:rsid w:val="009275ED"/>
    <w:rsid w:val="00931E3B"/>
    <w:rsid w:val="009320E1"/>
    <w:rsid w:val="00935FC3"/>
    <w:rsid w:val="0094202F"/>
    <w:rsid w:val="009425F5"/>
    <w:rsid w:val="0094296B"/>
    <w:rsid w:val="00946293"/>
    <w:rsid w:val="0094796E"/>
    <w:rsid w:val="009503F2"/>
    <w:rsid w:val="00952CE0"/>
    <w:rsid w:val="009538EB"/>
    <w:rsid w:val="00964E73"/>
    <w:rsid w:val="00965325"/>
    <w:rsid w:val="00967BD9"/>
    <w:rsid w:val="00970FF3"/>
    <w:rsid w:val="00972E23"/>
    <w:rsid w:val="009737EA"/>
    <w:rsid w:val="00974359"/>
    <w:rsid w:val="00977C51"/>
    <w:rsid w:val="00981139"/>
    <w:rsid w:val="00981199"/>
    <w:rsid w:val="00981876"/>
    <w:rsid w:val="00982933"/>
    <w:rsid w:val="0099282B"/>
    <w:rsid w:val="00994DCA"/>
    <w:rsid w:val="00994E31"/>
    <w:rsid w:val="00995E93"/>
    <w:rsid w:val="009A0CE2"/>
    <w:rsid w:val="009A10C7"/>
    <w:rsid w:val="009A5E98"/>
    <w:rsid w:val="009A70C7"/>
    <w:rsid w:val="009B1D58"/>
    <w:rsid w:val="009B3BFC"/>
    <w:rsid w:val="009B3EFF"/>
    <w:rsid w:val="009B42A5"/>
    <w:rsid w:val="009B6B7D"/>
    <w:rsid w:val="009C1C5C"/>
    <w:rsid w:val="009C1CCC"/>
    <w:rsid w:val="009C470A"/>
    <w:rsid w:val="009C554E"/>
    <w:rsid w:val="009C594F"/>
    <w:rsid w:val="009C5A92"/>
    <w:rsid w:val="009D01B4"/>
    <w:rsid w:val="009D14FC"/>
    <w:rsid w:val="009D3B43"/>
    <w:rsid w:val="009D6052"/>
    <w:rsid w:val="009E01BD"/>
    <w:rsid w:val="009E216C"/>
    <w:rsid w:val="009E37AB"/>
    <w:rsid w:val="009E4CDF"/>
    <w:rsid w:val="009E5AE5"/>
    <w:rsid w:val="009E71D5"/>
    <w:rsid w:val="009F41EE"/>
    <w:rsid w:val="009F64F7"/>
    <w:rsid w:val="00A13FC0"/>
    <w:rsid w:val="00A1492C"/>
    <w:rsid w:val="00A149B0"/>
    <w:rsid w:val="00A1763F"/>
    <w:rsid w:val="00A202D0"/>
    <w:rsid w:val="00A22A5C"/>
    <w:rsid w:val="00A25B4D"/>
    <w:rsid w:val="00A260E9"/>
    <w:rsid w:val="00A271AF"/>
    <w:rsid w:val="00A3061F"/>
    <w:rsid w:val="00A30782"/>
    <w:rsid w:val="00A33357"/>
    <w:rsid w:val="00A4311D"/>
    <w:rsid w:val="00A43AFD"/>
    <w:rsid w:val="00A44C03"/>
    <w:rsid w:val="00A46AC4"/>
    <w:rsid w:val="00A54D8A"/>
    <w:rsid w:val="00A55D03"/>
    <w:rsid w:val="00A55FE2"/>
    <w:rsid w:val="00A56A8D"/>
    <w:rsid w:val="00A60F6B"/>
    <w:rsid w:val="00A63364"/>
    <w:rsid w:val="00A675C9"/>
    <w:rsid w:val="00A71C3E"/>
    <w:rsid w:val="00A72618"/>
    <w:rsid w:val="00A72E3A"/>
    <w:rsid w:val="00A73716"/>
    <w:rsid w:val="00A73ECC"/>
    <w:rsid w:val="00A73F60"/>
    <w:rsid w:val="00A7544B"/>
    <w:rsid w:val="00A7676E"/>
    <w:rsid w:val="00A772E5"/>
    <w:rsid w:val="00A77F20"/>
    <w:rsid w:val="00A80260"/>
    <w:rsid w:val="00A80B33"/>
    <w:rsid w:val="00A8253C"/>
    <w:rsid w:val="00A8400A"/>
    <w:rsid w:val="00A907E9"/>
    <w:rsid w:val="00A90CB9"/>
    <w:rsid w:val="00A953F1"/>
    <w:rsid w:val="00A967A2"/>
    <w:rsid w:val="00AA205D"/>
    <w:rsid w:val="00AA595F"/>
    <w:rsid w:val="00AA6388"/>
    <w:rsid w:val="00AB3FDC"/>
    <w:rsid w:val="00AB4ED3"/>
    <w:rsid w:val="00AC178F"/>
    <w:rsid w:val="00AC5706"/>
    <w:rsid w:val="00AC6AF0"/>
    <w:rsid w:val="00AC71E6"/>
    <w:rsid w:val="00AC7B70"/>
    <w:rsid w:val="00AD1F35"/>
    <w:rsid w:val="00AD3A54"/>
    <w:rsid w:val="00AD517A"/>
    <w:rsid w:val="00AD6B86"/>
    <w:rsid w:val="00AD6F76"/>
    <w:rsid w:val="00AE1CF1"/>
    <w:rsid w:val="00AE7354"/>
    <w:rsid w:val="00AE7C7E"/>
    <w:rsid w:val="00AF320E"/>
    <w:rsid w:val="00AF3A37"/>
    <w:rsid w:val="00AF5189"/>
    <w:rsid w:val="00AF5CDD"/>
    <w:rsid w:val="00B00F90"/>
    <w:rsid w:val="00B0129C"/>
    <w:rsid w:val="00B01D42"/>
    <w:rsid w:val="00B06E5E"/>
    <w:rsid w:val="00B127E9"/>
    <w:rsid w:val="00B13026"/>
    <w:rsid w:val="00B14634"/>
    <w:rsid w:val="00B17ED7"/>
    <w:rsid w:val="00B20E0B"/>
    <w:rsid w:val="00B226C8"/>
    <w:rsid w:val="00B2653C"/>
    <w:rsid w:val="00B26558"/>
    <w:rsid w:val="00B270F1"/>
    <w:rsid w:val="00B31DCB"/>
    <w:rsid w:val="00B32876"/>
    <w:rsid w:val="00B36668"/>
    <w:rsid w:val="00B4187D"/>
    <w:rsid w:val="00B43608"/>
    <w:rsid w:val="00B4389D"/>
    <w:rsid w:val="00B460E3"/>
    <w:rsid w:val="00B4682A"/>
    <w:rsid w:val="00B53A60"/>
    <w:rsid w:val="00B54900"/>
    <w:rsid w:val="00B55BBE"/>
    <w:rsid w:val="00B605E3"/>
    <w:rsid w:val="00B62577"/>
    <w:rsid w:val="00B628FB"/>
    <w:rsid w:val="00B63D2D"/>
    <w:rsid w:val="00B642FB"/>
    <w:rsid w:val="00B66AC6"/>
    <w:rsid w:val="00B67C9F"/>
    <w:rsid w:val="00B762BE"/>
    <w:rsid w:val="00B76466"/>
    <w:rsid w:val="00B76512"/>
    <w:rsid w:val="00B903B7"/>
    <w:rsid w:val="00B977C3"/>
    <w:rsid w:val="00BA495F"/>
    <w:rsid w:val="00BA7ADC"/>
    <w:rsid w:val="00BB2FB6"/>
    <w:rsid w:val="00BB343A"/>
    <w:rsid w:val="00BB5131"/>
    <w:rsid w:val="00BB7FBE"/>
    <w:rsid w:val="00BC17E2"/>
    <w:rsid w:val="00BC1F34"/>
    <w:rsid w:val="00BC25FB"/>
    <w:rsid w:val="00BD341E"/>
    <w:rsid w:val="00BE097B"/>
    <w:rsid w:val="00BE1B0E"/>
    <w:rsid w:val="00BE2384"/>
    <w:rsid w:val="00BE66D3"/>
    <w:rsid w:val="00C006A1"/>
    <w:rsid w:val="00C006C1"/>
    <w:rsid w:val="00C065D5"/>
    <w:rsid w:val="00C079D0"/>
    <w:rsid w:val="00C10D5A"/>
    <w:rsid w:val="00C160E8"/>
    <w:rsid w:val="00C16BC4"/>
    <w:rsid w:val="00C25DB6"/>
    <w:rsid w:val="00C2615F"/>
    <w:rsid w:val="00C32CE3"/>
    <w:rsid w:val="00C3397C"/>
    <w:rsid w:val="00C35703"/>
    <w:rsid w:val="00C36D0F"/>
    <w:rsid w:val="00C3732E"/>
    <w:rsid w:val="00C37EFC"/>
    <w:rsid w:val="00C50378"/>
    <w:rsid w:val="00C5556E"/>
    <w:rsid w:val="00C56050"/>
    <w:rsid w:val="00C57181"/>
    <w:rsid w:val="00C61695"/>
    <w:rsid w:val="00C61BEB"/>
    <w:rsid w:val="00C62EB0"/>
    <w:rsid w:val="00C631F3"/>
    <w:rsid w:val="00C64A77"/>
    <w:rsid w:val="00C656AF"/>
    <w:rsid w:val="00C66990"/>
    <w:rsid w:val="00C67DF6"/>
    <w:rsid w:val="00C734D4"/>
    <w:rsid w:val="00C76795"/>
    <w:rsid w:val="00C84CBE"/>
    <w:rsid w:val="00C868BC"/>
    <w:rsid w:val="00C94623"/>
    <w:rsid w:val="00C94B91"/>
    <w:rsid w:val="00CA1573"/>
    <w:rsid w:val="00CA3485"/>
    <w:rsid w:val="00CA376B"/>
    <w:rsid w:val="00CA7284"/>
    <w:rsid w:val="00CB1056"/>
    <w:rsid w:val="00CB35FB"/>
    <w:rsid w:val="00CB3C8B"/>
    <w:rsid w:val="00CB6AE6"/>
    <w:rsid w:val="00CC00E2"/>
    <w:rsid w:val="00CC35E5"/>
    <w:rsid w:val="00CC57F7"/>
    <w:rsid w:val="00CD0353"/>
    <w:rsid w:val="00CD7E6B"/>
    <w:rsid w:val="00CE1F2D"/>
    <w:rsid w:val="00CE2743"/>
    <w:rsid w:val="00CE347F"/>
    <w:rsid w:val="00CF0EA4"/>
    <w:rsid w:val="00CF12D2"/>
    <w:rsid w:val="00CF4733"/>
    <w:rsid w:val="00CF652B"/>
    <w:rsid w:val="00CF7261"/>
    <w:rsid w:val="00CF7A0B"/>
    <w:rsid w:val="00D00B3B"/>
    <w:rsid w:val="00D01772"/>
    <w:rsid w:val="00D02763"/>
    <w:rsid w:val="00D03B3E"/>
    <w:rsid w:val="00D042DC"/>
    <w:rsid w:val="00D044A6"/>
    <w:rsid w:val="00D0548F"/>
    <w:rsid w:val="00D067E0"/>
    <w:rsid w:val="00D1137F"/>
    <w:rsid w:val="00D125F4"/>
    <w:rsid w:val="00D1356E"/>
    <w:rsid w:val="00D138EE"/>
    <w:rsid w:val="00D15F0F"/>
    <w:rsid w:val="00D16D33"/>
    <w:rsid w:val="00D2075A"/>
    <w:rsid w:val="00D2305B"/>
    <w:rsid w:val="00D27A15"/>
    <w:rsid w:val="00D344ED"/>
    <w:rsid w:val="00D353D0"/>
    <w:rsid w:val="00D41B5C"/>
    <w:rsid w:val="00D42ACC"/>
    <w:rsid w:val="00D42F84"/>
    <w:rsid w:val="00D43D3C"/>
    <w:rsid w:val="00D44827"/>
    <w:rsid w:val="00D463CC"/>
    <w:rsid w:val="00D46A49"/>
    <w:rsid w:val="00D47AF5"/>
    <w:rsid w:val="00D55123"/>
    <w:rsid w:val="00D603AA"/>
    <w:rsid w:val="00D64442"/>
    <w:rsid w:val="00D655BA"/>
    <w:rsid w:val="00D657C1"/>
    <w:rsid w:val="00D6603F"/>
    <w:rsid w:val="00D67B3A"/>
    <w:rsid w:val="00D7091C"/>
    <w:rsid w:val="00D77B26"/>
    <w:rsid w:val="00D8019E"/>
    <w:rsid w:val="00D87181"/>
    <w:rsid w:val="00DA07DE"/>
    <w:rsid w:val="00DA0C19"/>
    <w:rsid w:val="00DA1519"/>
    <w:rsid w:val="00DA359F"/>
    <w:rsid w:val="00DA49BC"/>
    <w:rsid w:val="00DA4C02"/>
    <w:rsid w:val="00DA7F0B"/>
    <w:rsid w:val="00DB0BB2"/>
    <w:rsid w:val="00DB4E40"/>
    <w:rsid w:val="00DB54D5"/>
    <w:rsid w:val="00DB6FDF"/>
    <w:rsid w:val="00DC0650"/>
    <w:rsid w:val="00DC3044"/>
    <w:rsid w:val="00DC553B"/>
    <w:rsid w:val="00DC6C8B"/>
    <w:rsid w:val="00DE30C4"/>
    <w:rsid w:val="00DE3719"/>
    <w:rsid w:val="00DE7628"/>
    <w:rsid w:val="00DF5743"/>
    <w:rsid w:val="00DF70E0"/>
    <w:rsid w:val="00DF7234"/>
    <w:rsid w:val="00E03958"/>
    <w:rsid w:val="00E055D9"/>
    <w:rsid w:val="00E13554"/>
    <w:rsid w:val="00E13BE5"/>
    <w:rsid w:val="00E14EAC"/>
    <w:rsid w:val="00E15683"/>
    <w:rsid w:val="00E16259"/>
    <w:rsid w:val="00E20C92"/>
    <w:rsid w:val="00E26A2A"/>
    <w:rsid w:val="00E31EC2"/>
    <w:rsid w:val="00E3432C"/>
    <w:rsid w:val="00E3601B"/>
    <w:rsid w:val="00E41A64"/>
    <w:rsid w:val="00E43A33"/>
    <w:rsid w:val="00E4794D"/>
    <w:rsid w:val="00E537DC"/>
    <w:rsid w:val="00E537F3"/>
    <w:rsid w:val="00E54E04"/>
    <w:rsid w:val="00E561F0"/>
    <w:rsid w:val="00E56701"/>
    <w:rsid w:val="00E5799C"/>
    <w:rsid w:val="00E6148E"/>
    <w:rsid w:val="00E66F54"/>
    <w:rsid w:val="00E7008A"/>
    <w:rsid w:val="00E7595D"/>
    <w:rsid w:val="00E7685F"/>
    <w:rsid w:val="00E821BC"/>
    <w:rsid w:val="00E85885"/>
    <w:rsid w:val="00E86037"/>
    <w:rsid w:val="00E917B8"/>
    <w:rsid w:val="00E95F38"/>
    <w:rsid w:val="00E9629F"/>
    <w:rsid w:val="00E9672C"/>
    <w:rsid w:val="00EA230D"/>
    <w:rsid w:val="00EA358B"/>
    <w:rsid w:val="00EA56CB"/>
    <w:rsid w:val="00EA586E"/>
    <w:rsid w:val="00EA62AE"/>
    <w:rsid w:val="00EB26EF"/>
    <w:rsid w:val="00EB2991"/>
    <w:rsid w:val="00EB2E23"/>
    <w:rsid w:val="00ED1CD1"/>
    <w:rsid w:val="00ED297D"/>
    <w:rsid w:val="00ED355D"/>
    <w:rsid w:val="00ED5C18"/>
    <w:rsid w:val="00ED769E"/>
    <w:rsid w:val="00EE07F3"/>
    <w:rsid w:val="00EE080F"/>
    <w:rsid w:val="00EE2A51"/>
    <w:rsid w:val="00EE32AC"/>
    <w:rsid w:val="00EE335C"/>
    <w:rsid w:val="00EF6498"/>
    <w:rsid w:val="00F00CA4"/>
    <w:rsid w:val="00F02C8B"/>
    <w:rsid w:val="00F04A1F"/>
    <w:rsid w:val="00F05721"/>
    <w:rsid w:val="00F07545"/>
    <w:rsid w:val="00F141DC"/>
    <w:rsid w:val="00F14E73"/>
    <w:rsid w:val="00F20991"/>
    <w:rsid w:val="00F2360E"/>
    <w:rsid w:val="00F327BE"/>
    <w:rsid w:val="00F3292D"/>
    <w:rsid w:val="00F34262"/>
    <w:rsid w:val="00F34C2A"/>
    <w:rsid w:val="00F373FB"/>
    <w:rsid w:val="00F37912"/>
    <w:rsid w:val="00F37C56"/>
    <w:rsid w:val="00F4013F"/>
    <w:rsid w:val="00F42918"/>
    <w:rsid w:val="00F528AB"/>
    <w:rsid w:val="00F53F38"/>
    <w:rsid w:val="00F55219"/>
    <w:rsid w:val="00F60B8D"/>
    <w:rsid w:val="00F6272B"/>
    <w:rsid w:val="00F661D4"/>
    <w:rsid w:val="00F663CB"/>
    <w:rsid w:val="00F677E2"/>
    <w:rsid w:val="00F67B3D"/>
    <w:rsid w:val="00F70AFA"/>
    <w:rsid w:val="00F71280"/>
    <w:rsid w:val="00F72F3A"/>
    <w:rsid w:val="00F77B23"/>
    <w:rsid w:val="00F87060"/>
    <w:rsid w:val="00F87EB2"/>
    <w:rsid w:val="00F928A0"/>
    <w:rsid w:val="00F94B92"/>
    <w:rsid w:val="00F952BF"/>
    <w:rsid w:val="00F962D8"/>
    <w:rsid w:val="00F96D1B"/>
    <w:rsid w:val="00FA38AF"/>
    <w:rsid w:val="00FA73B3"/>
    <w:rsid w:val="00FB6978"/>
    <w:rsid w:val="00FB6FCE"/>
    <w:rsid w:val="00FC058C"/>
    <w:rsid w:val="00FC2656"/>
    <w:rsid w:val="00FC598F"/>
    <w:rsid w:val="00FC674B"/>
    <w:rsid w:val="00FD017E"/>
    <w:rsid w:val="00FD5ADF"/>
    <w:rsid w:val="00FD5E21"/>
    <w:rsid w:val="00FD686B"/>
    <w:rsid w:val="00FD7825"/>
    <w:rsid w:val="00FE0A32"/>
    <w:rsid w:val="00FE26C3"/>
    <w:rsid w:val="00FE7C9E"/>
    <w:rsid w:val="00FF10A4"/>
    <w:rsid w:val="00FF1227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0D0C"/>
  <w15:chartTrackingRefBased/>
  <w15:docId w15:val="{C2258367-D55A-4207-9D9A-719817CE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84"/>
  </w:style>
  <w:style w:type="paragraph" w:styleId="Footer">
    <w:name w:val="footer"/>
    <w:basedOn w:val="Normal"/>
    <w:link w:val="FooterChar"/>
    <w:uiPriority w:val="99"/>
    <w:semiHidden/>
    <w:unhideWhenUsed/>
    <w:rsid w:val="003E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184"/>
  </w:style>
  <w:style w:type="character" w:styleId="PageNumber">
    <w:name w:val="page number"/>
    <w:basedOn w:val="DefaultParagraphFont"/>
    <w:uiPriority w:val="99"/>
    <w:semiHidden/>
    <w:unhideWhenUsed/>
    <w:rsid w:val="003E7184"/>
  </w:style>
  <w:style w:type="table" w:styleId="TableGrid">
    <w:name w:val="Table Grid"/>
    <w:basedOn w:val="TableNormal"/>
    <w:uiPriority w:val="59"/>
    <w:rsid w:val="003E71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D0E72"/>
    <w:pPr>
      <w:ind w:left="720"/>
      <w:contextualSpacing/>
    </w:pPr>
  </w:style>
  <w:style w:type="paragraph" w:customStyle="1" w:styleId="Default">
    <w:name w:val="Default"/>
    <w:rsid w:val="001E4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kciteavail">
    <w:name w:val="bk_cite_avail"/>
    <w:basedOn w:val="DefaultParagraphFont"/>
    <w:rsid w:val="0040497A"/>
  </w:style>
  <w:style w:type="paragraph" w:styleId="BalloonText">
    <w:name w:val="Balloon Text"/>
    <w:basedOn w:val="Normal"/>
    <w:link w:val="BalloonTextChar"/>
    <w:uiPriority w:val="99"/>
    <w:semiHidden/>
    <w:unhideWhenUsed/>
    <w:rsid w:val="008B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737EA"/>
    <w:pPr>
      <w:widowControl w:val="0"/>
      <w:autoSpaceDE w:val="0"/>
      <w:autoSpaceDN w:val="0"/>
      <w:spacing w:after="0" w:line="240" w:lineRule="auto"/>
      <w:ind w:left="1640"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37E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16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csl.org/healthcare-simulation-standard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nacsl.org/healthcare-simulation-standard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msudenver.edu/emergen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udenver.edu/wp-content/uploads/2023/10/University_Closure_Policy_2023060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1813</Words>
  <Characters>10209</Characters>
  <Application>Microsoft Office Word</Application>
  <DocSecurity>0</DocSecurity>
  <Lines>217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Jessica</dc:creator>
  <cp:keywords/>
  <dc:description/>
  <cp:lastModifiedBy>Mary Tucker</cp:lastModifiedBy>
  <cp:revision>2</cp:revision>
  <cp:lastPrinted>2022-08-03T13:48:00Z</cp:lastPrinted>
  <dcterms:created xsi:type="dcterms:W3CDTF">2026-01-09T21:46:00Z</dcterms:created>
  <dcterms:modified xsi:type="dcterms:W3CDTF">2026-01-09T21:46:00Z</dcterms:modified>
</cp:coreProperties>
</file>