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1C7F" w14:textId="6098DFD3" w:rsidR="00986475" w:rsidRDefault="00B549E2" w:rsidP="157DE93D">
      <w:pPr>
        <w:tabs>
          <w:tab w:val="center" w:pos="4680"/>
          <w:tab w:val="right" w:pos="9360"/>
        </w:tabs>
        <w:spacing w:line="240" w:lineRule="auto"/>
        <w:jc w:val="right"/>
        <w:rPr>
          <w:rFonts w:ascii="Arial" w:eastAsia="Arial" w:hAnsi="Arial" w:cs="Arial"/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768C4" wp14:editId="1BA5C406">
            <wp:simplePos x="0" y="0"/>
            <wp:positionH relativeFrom="column">
              <wp:posOffset>152400</wp:posOffset>
            </wp:positionH>
            <wp:positionV relativeFrom="paragraph">
              <wp:posOffset>4445</wp:posOffset>
            </wp:positionV>
            <wp:extent cx="1349375" cy="701675"/>
            <wp:effectExtent l="0" t="0" r="3175" b="3175"/>
            <wp:wrapNone/>
            <wp:docPr id="1233701376" name="Picture 123370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20" cy="70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0A93" w14:textId="6E9B8DB9" w:rsidR="00986475" w:rsidRDefault="00986475" w:rsidP="157DE93D">
      <w:pPr>
        <w:tabs>
          <w:tab w:val="left" w:pos="4320"/>
        </w:tabs>
        <w:spacing w:before="120" w:after="120" w:line="240" w:lineRule="auto"/>
        <w:jc w:val="center"/>
        <w:rPr>
          <w:rFonts w:ascii="Arial" w:eastAsia="Arial" w:hAnsi="Arial" w:cs="Arial"/>
        </w:rPr>
      </w:pPr>
    </w:p>
    <w:p w14:paraId="48400D7D" w14:textId="51E4F6DF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1CDF9B5D" w14:textId="6B700816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2F60C099" w14:textId="428066F0" w:rsidR="00986475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157DE93D">
        <w:rPr>
          <w:rFonts w:ascii="Arial" w:eastAsia="Arial" w:hAnsi="Arial" w:cs="Arial"/>
          <w:b/>
          <w:bCs/>
          <w:color w:val="000000" w:themeColor="text1"/>
        </w:rPr>
        <w:t>METROPOLITAN STATE UNIVERSITY of DENVER</w:t>
      </w:r>
      <w:r w:rsidRPr="157DE93D">
        <w:rPr>
          <w:rFonts w:ascii="Arial" w:eastAsia="Arial" w:hAnsi="Arial" w:cs="Arial"/>
          <w:color w:val="000000" w:themeColor="text1"/>
        </w:rPr>
        <w:t> </w:t>
      </w:r>
      <w:r>
        <w:br/>
      </w:r>
      <w:r w:rsidRPr="157DE93D">
        <w:rPr>
          <w:rFonts w:ascii="Arial" w:eastAsia="Arial" w:hAnsi="Arial" w:cs="Arial"/>
          <w:b/>
          <w:bCs/>
          <w:color w:val="000000" w:themeColor="text1"/>
        </w:rPr>
        <w:t>BOARD OF TRUSTEES</w:t>
      </w:r>
      <w:r w:rsidRPr="157DE93D">
        <w:rPr>
          <w:rFonts w:ascii="Arial" w:eastAsia="Arial" w:hAnsi="Arial" w:cs="Arial"/>
          <w:color w:val="000000" w:themeColor="text1"/>
        </w:rPr>
        <w:t> </w:t>
      </w:r>
      <w:r>
        <w:br/>
      </w:r>
    </w:p>
    <w:p w14:paraId="1F6D975D" w14:textId="13B14A75" w:rsidR="00986475" w:rsidRPr="00D13CE7" w:rsidRDefault="4FBF24B3" w:rsidP="00C94CE4">
      <w:pPr>
        <w:spacing w:after="120" w:line="276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D13CE7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Full Board Meeting Agenda</w:t>
      </w:r>
    </w:p>
    <w:p w14:paraId="45FF703F" w14:textId="69F6BAD7" w:rsidR="00986475" w:rsidRPr="00C94CE4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Friday, </w:t>
      </w:r>
      <w:r w:rsidR="75608DE4" w:rsidRPr="00C94CE4">
        <w:rPr>
          <w:rFonts w:ascii="Arial" w:eastAsia="Arial" w:hAnsi="Arial" w:cs="Arial"/>
          <w:color w:val="000000" w:themeColor="text1"/>
          <w:sz w:val="20"/>
          <w:szCs w:val="20"/>
        </w:rPr>
        <w:t>March 8</w:t>
      </w: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>, 2024 </w:t>
      </w:r>
    </w:p>
    <w:p w14:paraId="59ACB744" w14:textId="77777777" w:rsidR="00B2697D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>9:</w:t>
      </w:r>
      <w:r w:rsidR="00926C22">
        <w:rPr>
          <w:rFonts w:ascii="Arial" w:eastAsia="Arial" w:hAnsi="Arial" w:cs="Arial"/>
          <w:color w:val="000000" w:themeColor="text1"/>
          <w:sz w:val="20"/>
          <w:szCs w:val="20"/>
        </w:rPr>
        <w:t>0</w:t>
      </w: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>0 a.m. – 1</w:t>
      </w:r>
      <w:r w:rsidR="00F01C11">
        <w:rPr>
          <w:rFonts w:ascii="Arial" w:eastAsia="Arial" w:hAnsi="Arial" w:cs="Arial"/>
          <w:color w:val="000000" w:themeColor="text1"/>
          <w:sz w:val="20"/>
          <w:szCs w:val="20"/>
        </w:rPr>
        <w:t>0:55</w:t>
      </w:r>
      <w:r w:rsidR="01FCF4C3"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 a.m.</w:t>
      </w:r>
    </w:p>
    <w:p w14:paraId="3F8AED27" w14:textId="6E9EB5AE" w:rsidR="4FBF24B3" w:rsidRPr="00C94CE4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94CE4">
        <w:rPr>
          <w:sz w:val="22"/>
          <w:szCs w:val="22"/>
        </w:rPr>
        <w:br/>
      </w:r>
      <w:r w:rsidR="10EDEBEC" w:rsidRPr="00C94CE4">
        <w:rPr>
          <w:rFonts w:ascii="Arial" w:eastAsia="Arial" w:hAnsi="Arial" w:cs="Arial"/>
          <w:color w:val="000000" w:themeColor="text1"/>
          <w:sz w:val="20"/>
          <w:szCs w:val="20"/>
        </w:rPr>
        <w:t>Jordan Student Success Building </w:t>
      </w:r>
    </w:p>
    <w:p w14:paraId="3C6B508E" w14:textId="7A7D2225" w:rsidR="10EDEBEC" w:rsidRPr="00C94CE4" w:rsidRDefault="10EDEBEC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890 Auraria Pkwy., Room 400 (University Advancement Boardroom) </w:t>
      </w:r>
      <w:r w:rsidRPr="00C94CE4">
        <w:rPr>
          <w:sz w:val="22"/>
          <w:szCs w:val="22"/>
        </w:rPr>
        <w:br/>
      </w:r>
    </w:p>
    <w:p w14:paraId="5F29E33E" w14:textId="0D6470A4" w:rsidR="01FCF4C3" w:rsidRPr="00C94CE4" w:rsidRDefault="01FCF4C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94C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Board Campus Tour</w:t>
      </w:r>
    </w:p>
    <w:p w14:paraId="5F463585" w14:textId="498B58B7" w:rsidR="01FCF4C3" w:rsidRPr="00C94CE4" w:rsidRDefault="002E3222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="01FCF4C3" w:rsidRPr="00C94CE4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="00915585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008D749C">
        <w:rPr>
          <w:rFonts w:ascii="Arial" w:eastAsia="Arial" w:hAnsi="Arial" w:cs="Arial"/>
          <w:color w:val="000000" w:themeColor="text1"/>
          <w:sz w:val="20"/>
          <w:szCs w:val="20"/>
        </w:rPr>
        <w:t>15</w:t>
      </w:r>
      <w:r w:rsidR="01FCF4C3"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 a.m. – 1:</w:t>
      </w:r>
      <w:r w:rsidR="008D749C">
        <w:rPr>
          <w:rFonts w:ascii="Arial" w:eastAsia="Arial" w:hAnsi="Arial" w:cs="Arial"/>
          <w:color w:val="000000" w:themeColor="text1"/>
          <w:sz w:val="20"/>
          <w:szCs w:val="20"/>
        </w:rPr>
        <w:t>15</w:t>
      </w:r>
      <w:r w:rsidR="01FCF4C3"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 p.m.</w:t>
      </w:r>
    </w:p>
    <w:p w14:paraId="60759ACE" w14:textId="357AEED6" w:rsidR="00986475" w:rsidRDefault="4FBF24B3" w:rsidP="157DE93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F39B9">
        <w:rPr>
          <w:rFonts w:ascii="Arial" w:eastAsia="Arial" w:hAnsi="Arial" w:cs="Arial"/>
          <w:color w:val="000000" w:themeColor="text1"/>
          <w:sz w:val="16"/>
          <w:szCs w:val="16"/>
        </w:rPr>
        <w:t> </w:t>
      </w:r>
    </w:p>
    <w:tbl>
      <w:tblPr>
        <w:tblStyle w:val="TableGrid"/>
        <w:tblW w:w="109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940"/>
        <w:gridCol w:w="3128"/>
      </w:tblGrid>
      <w:tr w:rsidR="7E8DD097" w14:paraId="69447DCF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B0406" w14:textId="0BA12ABF" w:rsidR="7E8DD097" w:rsidRDefault="49DCC372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D2191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1944DF" w14:textId="2FBE3D24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7E8DD097" w14:paraId="4C89519A" w14:textId="77777777" w:rsidTr="32A280CE">
        <w:trPr>
          <w:trHeight w:val="375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136A5" w14:textId="2D5541DA" w:rsidR="7E8DD097" w:rsidRDefault="49DCC372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D2191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 – 9:</w:t>
            </w:r>
            <w:r w:rsidR="00B2697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4EA6DF0D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A1DDE" w14:textId="662C060E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CHAIR’S WELCOME &amp; REPORT</w:t>
            </w:r>
          </w:p>
        </w:tc>
      </w:tr>
      <w:tr w:rsidR="7E8DD097" w14:paraId="1A1ABAB1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806E283" w14:textId="269C3A7D" w:rsidR="7E8DD097" w:rsidRDefault="7E8DD097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DD8CA56" w14:textId="5C3119C1" w:rsidR="7E8DD097" w:rsidRPr="006D069C" w:rsidRDefault="001E6197" w:rsidP="00915585">
            <w:pPr>
              <w:pStyle w:val="ListParagraph"/>
              <w:numPr>
                <w:ilvl w:val="0"/>
                <w:numId w:val="4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D06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Farewell to Mike Kopp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2697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(5 min.)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A0B0E3C" w14:textId="775D8A0D" w:rsidR="7E8DD097" w:rsidRDefault="7E8DD097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7D" w14:paraId="22BB1B78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655BD1B" w14:textId="77777777" w:rsidR="00B2697D" w:rsidRDefault="00B2697D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2447746" w14:textId="0EC0215E" w:rsidR="00B2697D" w:rsidRPr="006D069C" w:rsidRDefault="00CC0514" w:rsidP="00915585">
            <w:pPr>
              <w:pStyle w:val="ListParagraph"/>
              <w:numPr>
                <w:ilvl w:val="0"/>
                <w:numId w:val="4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Alumni</w:t>
            </w:r>
            <w:r w:rsidR="00B2697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Spotlight</w:t>
            </w:r>
            <w:r w:rsidR="000204B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0204B5" w:rsidRPr="000204B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Justin Darnall </w:t>
            </w:r>
            <w:r w:rsidR="00B2697D" w:rsidRPr="00B2697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(5 min.)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7A07BD3" w14:textId="77777777" w:rsidR="00B2697D" w:rsidRDefault="00B2697D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7D" w14:paraId="311449EC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D343402" w14:textId="77777777" w:rsidR="00B2697D" w:rsidRDefault="00B2697D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6BBE40D" w14:textId="3F9BEF1E" w:rsidR="00B2697D" w:rsidRDefault="001E6197" w:rsidP="00915585">
            <w:pPr>
              <w:pStyle w:val="ListParagraph"/>
              <w:numPr>
                <w:ilvl w:val="0"/>
                <w:numId w:val="4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Chair’s Remarks </w:t>
            </w:r>
            <w:r w:rsidRPr="00B2697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(5 min.)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128B0D3" w14:textId="77777777" w:rsidR="00B2697D" w:rsidRDefault="00B2697D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E8DD097" w14:paraId="3177AC84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F7E53" w14:textId="76EFC6D7" w:rsidR="7E8DD097" w:rsidRDefault="49DCC372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B2697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49E65130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9:</w:t>
            </w:r>
            <w:r w:rsidR="00B2697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6D91CC76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B9DF0" w14:textId="26E3A47A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CONSENT AGENDA</w:t>
            </w:r>
          </w:p>
        </w:tc>
      </w:tr>
      <w:tr w:rsidR="7E8DD097" w14:paraId="150E1B9E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9967567" w14:textId="6FD326C4" w:rsidR="7E8DD097" w:rsidRDefault="7E8DD097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570B31C" w14:textId="48C5BDE2" w:rsidR="341A45D5" w:rsidRDefault="2A0E7022" w:rsidP="00915585">
            <w:pPr>
              <w:pStyle w:val="ListParagraph"/>
              <w:numPr>
                <w:ilvl w:val="0"/>
                <w:numId w:val="5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Approval of </w:t>
            </w:r>
            <w:r w:rsidR="00EE50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September </w:t>
            </w:r>
            <w:r w:rsidR="000660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22, 2023</w:t>
            </w:r>
            <w:r w:rsid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0660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3C23A498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January</w:t>
            </w:r>
            <w:r w:rsidR="49DCC372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EDD688E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19</w:t>
            </w:r>
            <w:r w:rsidR="49DCC372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25DF72CF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202</w:t>
            </w:r>
            <w:r w:rsidR="090966C6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477ADD2C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49DCC372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Board of Trustees Meeting Minutes 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53D15B3" w14:textId="50DC9BA2" w:rsidR="7E8DD097" w:rsidRDefault="7E8DD097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E8DD097" w14:paraId="3FFD7B37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13E35ED" w14:textId="7882D0F2" w:rsidR="7E8DD097" w:rsidRDefault="7E8DD097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06222DA" w14:textId="125AE1F1" w:rsidR="7E8DD097" w:rsidRPr="005A5E03" w:rsidRDefault="49DCC372" w:rsidP="00915585">
            <w:pPr>
              <w:pStyle w:val="ListParagraph"/>
              <w:numPr>
                <w:ilvl w:val="0"/>
                <w:numId w:val="5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Office of Human Resources report of personnel actions for the Board’s approval, which have occurred since the last Board Meeting on </w:t>
            </w:r>
            <w:r w:rsidR="261D9555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January 19, 202</w:t>
            </w:r>
            <w:r w:rsidR="1EDE5D87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6F7769C" w14:textId="54A6BC4B" w:rsidR="7E8DD097" w:rsidRDefault="7E8DD097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8B0EF6C" w14:paraId="4625182E" w14:textId="77777777" w:rsidTr="72C12AA3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8E8BDE6" w14:textId="7882D0F2" w:rsidR="68B0EF6C" w:rsidRDefault="68B0EF6C" w:rsidP="68B0EF6C">
            <w:pPr>
              <w:spacing w:after="120" w:line="279" w:lineRule="auto"/>
              <w:ind w:left="3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F9C2E4B" w14:textId="60B64CFB" w:rsidR="0D41FE9F" w:rsidRDefault="0D41FE9F" w:rsidP="009A1966">
            <w:pPr>
              <w:pStyle w:val="ListParagraph"/>
              <w:numPr>
                <w:ilvl w:val="0"/>
                <w:numId w:val="5"/>
              </w:numPr>
              <w:spacing w:after="120"/>
              <w:ind w:left="916"/>
            </w:pPr>
            <w:r w:rsidRPr="72C12AA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</w:t>
            </w:r>
            <w:r w:rsidRPr="009A19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proval of Tenure Upon Appointment</w:t>
            </w:r>
            <w:r w:rsidR="0CDCB142" w:rsidRPr="009A19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="1FC52250" w:rsidRPr="009A19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Dr. Laura Niesen de Abruña</w:t>
            </w:r>
            <w:r w:rsidR="004015A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Dr. Rashad Anderson and Dr.</w:t>
            </w:r>
            <w:r w:rsidR="00B344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Catherine “Cath” Kleier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F1860C7" w14:textId="7F82637F" w:rsidR="0D41FE9F" w:rsidRDefault="0D41FE9F" w:rsidP="68B0EF6C">
            <w:pPr>
              <w:spacing w:after="120"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8B0EF6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From January 2024 Executive Session</w:t>
            </w:r>
          </w:p>
        </w:tc>
      </w:tr>
      <w:tr w:rsidR="00316759" w14:paraId="47755943" w14:textId="77777777" w:rsidTr="72C12AA3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C5515CB" w14:textId="77777777" w:rsidR="00316759" w:rsidRDefault="00316759" w:rsidP="68B0EF6C">
            <w:pPr>
              <w:spacing w:after="120"/>
              <w:ind w:left="3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73218C9" w14:textId="797C5358" w:rsidR="00316759" w:rsidRPr="72C12AA3" w:rsidRDefault="00316759" w:rsidP="009A1966">
            <w:pPr>
              <w:pStyle w:val="ListParagraph"/>
              <w:numPr>
                <w:ilvl w:val="0"/>
                <w:numId w:val="5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Approval of Posthumous Degrees for </w:t>
            </w:r>
            <w:r w:rsidR="00397AC8" w:rsidRPr="00397A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Xavier Parchment</w:t>
            </w:r>
            <w:r w:rsidR="00397A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7AC8" w:rsidRPr="00397A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Collin Walker</w:t>
            </w:r>
            <w:r w:rsidR="00397A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and </w:t>
            </w:r>
            <w:r w:rsidR="00397AC8" w:rsidRPr="00397A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Cameron Jesse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7EDC398" w14:textId="77777777" w:rsidR="00316759" w:rsidRPr="68B0EF6C" w:rsidRDefault="00316759" w:rsidP="68B0EF6C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E8DD097" w14:paraId="62ED8990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BA32F5" w14:textId="19C1CC8F" w:rsidR="7E8DD097" w:rsidRDefault="49DCC372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B2697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78FFB22B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6870D44C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10:</w:t>
            </w:r>
            <w:r w:rsidR="00AD0CA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808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7A346" w14:textId="6F18850E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STRATEGIC DISCUSSION ITEMS</w:t>
            </w:r>
          </w:p>
        </w:tc>
      </w:tr>
      <w:tr w:rsidR="7E8DD097" w:rsidRPr="005A5E03" w14:paraId="0DCF22A2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39B0FC7" w14:textId="35C4BDDF" w:rsidR="7E8DD097" w:rsidRPr="005A5E03" w:rsidRDefault="49DCC372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</w:t>
            </w:r>
            <w:r w:rsidR="00B2697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4E2B4BFB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D2191C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385AA4AF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4D8F61C" w14:textId="0D0CFCDE" w:rsidR="6407A18B" w:rsidRPr="005A5E03" w:rsidRDefault="001F7403" w:rsidP="00915585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F74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Artificial Intelligence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(AI)</w:t>
            </w:r>
            <w:r w:rsidRPr="001F74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the Future of Education at MSU Denver</w:t>
            </w:r>
            <w:r w:rsidR="68B77274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15675C5A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(15</w:t>
            </w:r>
            <w:r w:rsidR="08DCB099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15675C5A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min</w:t>
            </w:r>
            <w:r w:rsidR="099B9BDC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15675C5A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presentation/10</w:t>
            </w:r>
            <w:r w:rsidR="762F0588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15675C5A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min</w:t>
            </w:r>
            <w:r w:rsidR="5EE77939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8D749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discussion</w:t>
            </w:r>
            <w:r w:rsidR="15675C5A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E42AF1C" w14:textId="2B39DC35" w:rsidR="6407A18B" w:rsidRPr="005A5E03" w:rsidRDefault="56E9BEDD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Sam Jay</w:t>
            </w:r>
            <w:r w:rsidR="001E32C6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2528E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Director of Faculty Affairs &amp; Professor of Communication Studies</w:t>
            </w:r>
          </w:p>
        </w:tc>
      </w:tr>
      <w:tr w:rsidR="7E8DD097" w:rsidRPr="002A42F3" w14:paraId="0E69B2C3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BC9DA88" w14:textId="4B824C6A" w:rsidR="7E8DD097" w:rsidRPr="005A5E03" w:rsidRDefault="00D2191C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5 </w:t>
            </w:r>
            <w:r w:rsidR="008808B0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10:05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E171B7E" w14:textId="6D0F5115" w:rsidR="7E8DD097" w:rsidRPr="005A5E03" w:rsidRDefault="49DCC372" w:rsidP="00915585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Government Affairs &amp; State Legislative Update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(1</w:t>
            </w:r>
            <w:r w:rsidR="00282902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="633FB9BB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min</w:t>
            </w:r>
            <w:r w:rsidR="6E71CBD6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8D749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presentation </w:t>
            </w:r>
            <w:r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/1</w:t>
            </w:r>
            <w:r w:rsidR="00282902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="63299537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min</w:t>
            </w:r>
            <w:r w:rsidR="0CF8A28B"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D749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discussion</w:t>
            </w:r>
            <w:r w:rsidRPr="005A5E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20BD6A8" w14:textId="072C7219" w:rsidR="7E8DD097" w:rsidRPr="005A5E03" w:rsidRDefault="49DCC372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Kaycee Gerhart, VP of Government Affairs</w:t>
            </w:r>
          </w:p>
        </w:tc>
      </w:tr>
      <w:tr w:rsidR="00C52B3F" w14:paraId="120EB156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F52096A" w14:textId="7E785EFE" w:rsidR="00C52B3F" w:rsidRPr="0050277B" w:rsidRDefault="000D4E8A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05 – 10:20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9400252" w14:textId="045ACDDA" w:rsidR="000B2CE9" w:rsidRPr="0050277B" w:rsidRDefault="00C52B3F" w:rsidP="000B2CE9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 Up</w:t>
            </w:r>
            <w:r w:rsidR="002728CA"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</w:t>
            </w:r>
            <w:r w:rsidR="002728CA"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 Down</w:t>
            </w:r>
            <w:r w:rsidR="000B2CE9"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0B2CE9" w:rsidRPr="0050277B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(10 min.</w:t>
            </w:r>
            <w:r w:rsidR="008D749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presentation </w:t>
            </w:r>
            <w:r w:rsidR="000B2CE9" w:rsidRPr="0050277B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/5 min. discussion)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7A5E352" w14:textId="2AC789C0" w:rsidR="00C52B3F" w:rsidRPr="157DE93D" w:rsidRDefault="009347E5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Meredith Jeffers, Director of University Strategy and Buffy Ribble</w:t>
            </w:r>
            <w:r w:rsidR="00195A5A"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Interim Director of Data and Analytics</w:t>
            </w:r>
          </w:p>
        </w:tc>
      </w:tr>
      <w:tr w:rsidR="7E8DD097" w14:paraId="1D1CEA60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EE1DC" w14:textId="72678E17" w:rsidR="7E8DD097" w:rsidRDefault="000D4E8A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10:</w:t>
            </w:r>
            <w:r w:rsidR="00AD0CA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E3A8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E3A8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10:50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A0E8CC" w14:textId="5C64DA70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REPORTS &amp; ACTION ITEMS</w:t>
            </w:r>
          </w:p>
        </w:tc>
      </w:tr>
      <w:tr w:rsidR="7E8DD097" w14:paraId="6E7D5059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5285142" w14:textId="3373930E" w:rsidR="7E8DD097" w:rsidRDefault="000D4E8A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 – 10: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F44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53FA830" w14:textId="174D477D" w:rsidR="7E8DD097" w:rsidRPr="008D749C" w:rsidRDefault="49DCC372" w:rsidP="008D749C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Finance Committee Report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16CD6B0" w14:textId="1D6B4E70" w:rsidR="7E8DD097" w:rsidRDefault="49DCC372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Russell Noles, Finance Committee Chair</w:t>
            </w:r>
          </w:p>
        </w:tc>
      </w:tr>
      <w:tr w:rsidR="7E8DD097" w14:paraId="59B09155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3DADD05" w14:textId="3A07CE8E" w:rsidR="7E8DD097" w:rsidRDefault="000D4E8A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10:</w:t>
            </w:r>
            <w:r w:rsidR="000448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="003F44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4B0A115" w14:textId="6DEA098A" w:rsidR="7925C16A" w:rsidRPr="006E62D0" w:rsidRDefault="49DCC372" w:rsidP="00915585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Governance Committee Report</w:t>
            </w:r>
          </w:p>
          <w:p w14:paraId="47A6E61B" w14:textId="01AB63AC" w:rsidR="7925C16A" w:rsidRPr="006E62D0" w:rsidRDefault="70277600" w:rsidP="32A280CE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Creation of Finance and Audit Committee</w:t>
            </w:r>
          </w:p>
          <w:p w14:paraId="7112B72C" w14:textId="47614E26" w:rsidR="7925C16A" w:rsidRPr="006E62D0" w:rsidRDefault="70277600" w:rsidP="32A280CE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SRJC/Governance Committee Cadence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C8AC832" w14:textId="652D8D43" w:rsidR="7E8DD097" w:rsidRDefault="49DCC372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Emily Garnett, Governance Committee Chair</w:t>
            </w:r>
          </w:p>
        </w:tc>
      </w:tr>
      <w:tr w:rsidR="7E8DD097" w14:paraId="3843151F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00A90B8" w14:textId="7ACB8F92" w:rsidR="7E8DD097" w:rsidRDefault="49DCC372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5B3767C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0:</w:t>
            </w:r>
            <w:r w:rsidR="00E5695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="003F44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5B3767C"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10:</w:t>
            </w:r>
            <w:r w:rsidR="00E5695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="0001586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B9DD041" w14:textId="02A3C76D" w:rsidR="7E8DD097" w:rsidRDefault="49DCC372" w:rsidP="00915585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Academic and Student Affairs (ASA) Committee Report</w:t>
            </w:r>
          </w:p>
          <w:p w14:paraId="1FB80293" w14:textId="77777777" w:rsidR="00CB4B98" w:rsidRDefault="49DCC372" w:rsidP="00601979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New Programs</w:t>
            </w:r>
          </w:p>
          <w:p w14:paraId="5908AC16" w14:textId="7C583710" w:rsidR="00316759" w:rsidRPr="00316759" w:rsidRDefault="00316759" w:rsidP="00316759">
            <w:pPr>
              <w:pStyle w:val="ListParagraph"/>
              <w:numPr>
                <w:ilvl w:val="0"/>
                <w:numId w:val="9"/>
              </w:numPr>
              <w:spacing w:after="120"/>
              <w:ind w:left="1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16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Operations Management Major, B.S., College of Business</w:t>
            </w:r>
          </w:p>
          <w:p w14:paraId="21CECF63" w14:textId="59AA1A1E" w:rsidR="00316759" w:rsidRDefault="00316759" w:rsidP="00316759">
            <w:pPr>
              <w:pStyle w:val="ListParagraph"/>
              <w:numPr>
                <w:ilvl w:val="0"/>
                <w:numId w:val="9"/>
              </w:numPr>
              <w:spacing w:after="120"/>
              <w:ind w:left="1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16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Special Education Added Endorsement Graduate Certificate, School of Education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30ACB45" w14:textId="53F78903" w:rsidR="7E8DD097" w:rsidRDefault="49DCC372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Marissa Molina, ASA Committee Chair</w:t>
            </w:r>
          </w:p>
        </w:tc>
      </w:tr>
      <w:tr w:rsidR="7E8DD097" w14:paraId="527CC467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83B5FD3" w14:textId="030CFB5A" w:rsidR="7E8DD097" w:rsidRPr="009C5AF3" w:rsidRDefault="49DCC372" w:rsidP="00E4001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4BC492FC"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0:</w:t>
            </w:r>
            <w:r w:rsidR="00E5695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="002D7974"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4BC492FC"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</w:t>
            </w:r>
            <w:r w:rsidR="00580D83"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4BC492FC"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E5695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00BC3B18"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DA2DEDD" w14:textId="56E7DEE2" w:rsidR="7E8DD097" w:rsidRPr="00673C2F" w:rsidRDefault="49DCC372" w:rsidP="00915585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Written Reports</w:t>
            </w:r>
          </w:p>
          <w:p w14:paraId="5400D35E" w14:textId="318F16FE" w:rsidR="7E8DD097" w:rsidRPr="00673C2F" w:rsidRDefault="49DCC372" w:rsidP="00915585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Auraria Higher Education Center (AHEC)</w:t>
            </w:r>
          </w:p>
          <w:p w14:paraId="04B3E4FB" w14:textId="7AA5AE0F" w:rsidR="7E8DD097" w:rsidRPr="00673C2F" w:rsidRDefault="49DCC372" w:rsidP="00915585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Alumni Representative</w:t>
            </w:r>
          </w:p>
          <w:p w14:paraId="32A4745E" w14:textId="74EB76A5" w:rsidR="7E8DD097" w:rsidRPr="00673C2F" w:rsidRDefault="49DCC372" w:rsidP="00915585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Trustee</w:t>
            </w:r>
          </w:p>
          <w:p w14:paraId="19DC59FE" w14:textId="151E1F53" w:rsidR="7E8DD097" w:rsidRPr="00673C2F" w:rsidRDefault="49DCC372" w:rsidP="00915585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Trustee</w:t>
            </w:r>
          </w:p>
          <w:p w14:paraId="50F1ADE0" w14:textId="05E23BA6" w:rsidR="7E8DD097" w:rsidRPr="00673C2F" w:rsidRDefault="49DCC372" w:rsidP="00915585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Senate President</w:t>
            </w:r>
          </w:p>
          <w:p w14:paraId="46273760" w14:textId="532F4BF9" w:rsidR="00E40018" w:rsidRPr="00673C2F" w:rsidRDefault="49DCC372" w:rsidP="00915585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Staff Senate President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26DB018" w14:textId="37098AB3" w:rsidR="7E8DD097" w:rsidRPr="009C5AF3" w:rsidRDefault="49DCC372" w:rsidP="00915585">
            <w:pPr>
              <w:pStyle w:val="ListParagraph"/>
              <w:numPr>
                <w:ilvl w:val="0"/>
                <w:numId w:val="1"/>
              </w:numPr>
              <w:spacing w:before="240"/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Jerry Glick, </w:t>
            </w:r>
            <w:r w:rsidR="00102B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Vice Chair</w:t>
            </w:r>
          </w:p>
          <w:p w14:paraId="7F515854" w14:textId="26EED049" w:rsidR="7E8DD097" w:rsidRPr="009C5AF3" w:rsidRDefault="49DCC372" w:rsidP="00915585">
            <w:pPr>
              <w:pStyle w:val="ListParagraph"/>
              <w:numPr>
                <w:ilvl w:val="0"/>
                <w:numId w:val="1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Jim Qualteri</w:t>
            </w:r>
          </w:p>
          <w:p w14:paraId="2FC10EDE" w14:textId="31F60744" w:rsidR="7E8DD097" w:rsidRPr="009C5AF3" w:rsidRDefault="49DCC372" w:rsidP="00915585">
            <w:pPr>
              <w:pStyle w:val="ListParagraph"/>
              <w:numPr>
                <w:ilvl w:val="0"/>
                <w:numId w:val="1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 Obermann</w:t>
            </w:r>
          </w:p>
          <w:p w14:paraId="0A0C5801" w14:textId="1EEF6DBB" w:rsidR="7E8DD097" w:rsidRPr="009C5AF3" w:rsidRDefault="49DCC372" w:rsidP="00915585">
            <w:pPr>
              <w:pStyle w:val="ListParagraph"/>
              <w:numPr>
                <w:ilvl w:val="0"/>
                <w:numId w:val="1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Mike Warner</w:t>
            </w:r>
          </w:p>
          <w:p w14:paraId="01F9905D" w14:textId="62E7465A" w:rsidR="7E8DD097" w:rsidRPr="009C5AF3" w:rsidRDefault="49DCC372" w:rsidP="00915585">
            <w:pPr>
              <w:pStyle w:val="ListParagraph"/>
              <w:numPr>
                <w:ilvl w:val="0"/>
                <w:numId w:val="1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Liz Goodnick</w:t>
            </w:r>
          </w:p>
          <w:p w14:paraId="785D6154" w14:textId="4FF13950" w:rsidR="7E8DD097" w:rsidRPr="009C5AF3" w:rsidRDefault="49DCC372" w:rsidP="00915585">
            <w:pPr>
              <w:pStyle w:val="ListParagraph"/>
              <w:numPr>
                <w:ilvl w:val="0"/>
                <w:numId w:val="1"/>
              </w:numPr>
              <w:spacing w:after="120"/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Ruby Matheny</w:t>
            </w:r>
          </w:p>
        </w:tc>
      </w:tr>
      <w:tr w:rsidR="7E8DD097" w14:paraId="64CA5F1E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15CEC7E" w14:textId="4DDAEB84" w:rsidR="7E8DD097" w:rsidRDefault="00580D83" w:rsidP="00F604D8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E5695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</w:t>
            </w:r>
            <w:r w:rsidR="00E5695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</w:t>
            </w:r>
            <w:r w:rsidR="00F01C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E5695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8B27606" w14:textId="1496B4AF" w:rsidR="7E8DD097" w:rsidRDefault="49DCC372" w:rsidP="00915585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President’s Report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BA47211" w14:textId="2E28B7EC" w:rsidR="7E8DD097" w:rsidRDefault="49DCC372" w:rsidP="00F604D8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Janine Davidson, President</w:t>
            </w:r>
          </w:p>
        </w:tc>
      </w:tr>
      <w:tr w:rsidR="7E8DD097" w14:paraId="11BF4E4E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8553" w14:textId="2FB0F2DE" w:rsidR="7E8DD097" w:rsidRDefault="007B4B5F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11:05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9FB2D" w14:textId="2B801039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INFORMATION ITEMS</w:t>
            </w:r>
          </w:p>
        </w:tc>
      </w:tr>
      <w:tr w:rsidR="7E8DD097" w14:paraId="4B444C7C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CE54CC" w14:textId="34114B93" w:rsidR="7E8DD097" w:rsidRDefault="7E8DD097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200F637" w14:textId="6AFB2DA6" w:rsidR="7E8DD097" w:rsidRPr="005A5E03" w:rsidRDefault="49DCC372" w:rsidP="00915585">
            <w:pPr>
              <w:pStyle w:val="ListParagraph"/>
              <w:numPr>
                <w:ilvl w:val="0"/>
                <w:numId w:val="7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Human Resources report of personnel actions for the Board’s information, which have occurred since the last Board Meeting on Friday, </w:t>
            </w:r>
            <w:r w:rsidR="3F3B055C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January </w:t>
            </w:r>
            <w:r w:rsidR="2AC61A45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19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202</w:t>
            </w:r>
            <w:r w:rsidR="0CCA87A3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99583FC" w14:textId="60B60C2E" w:rsidR="7E8DD097" w:rsidRDefault="7E8DD097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E8DD097" w14:paraId="66A17878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C05D8" w14:textId="38E1B45C" w:rsidR="7E8DD097" w:rsidRDefault="007B4B5F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11:05 – 11:10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CCE46" w14:textId="11796132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PUBLIC COMMENT</w:t>
            </w:r>
          </w:p>
        </w:tc>
      </w:tr>
      <w:tr w:rsidR="7E8DD097" w14:paraId="7A0166AF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DD3BB" w14:textId="26DB8649" w:rsidR="7E8DD097" w:rsidRDefault="007B4B5F" w:rsidP="157DE93D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11:10</w:t>
            </w:r>
          </w:p>
        </w:tc>
        <w:tc>
          <w:tcPr>
            <w:tcW w:w="90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AA49D" w14:textId="621CF406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ADJOURNMENT</w:t>
            </w:r>
          </w:p>
        </w:tc>
      </w:tr>
      <w:tr w:rsidR="43AEB812" w14:paraId="58FE1C6A" w14:textId="77777777" w:rsidTr="32A280CE">
        <w:trPr>
          <w:trHeight w:val="48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7A41653" w14:textId="466FB5DC" w:rsidR="7270FBE2" w:rsidRDefault="00ED0CC0" w:rsidP="00DD3281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11:</w:t>
            </w:r>
            <w:r w:rsidR="008D749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– 1:</w:t>
            </w:r>
            <w:r w:rsidR="008D749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4C41244" w14:textId="06A32042" w:rsidR="7270FBE2" w:rsidRDefault="7270FBE2" w:rsidP="00DD3281">
            <w:pPr>
              <w:spacing w:before="120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Board </w:t>
            </w:r>
            <w:r w:rsidR="08386EC5" w:rsidRPr="157DE93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Campus </w:t>
            </w:r>
            <w:r w:rsidRPr="157DE93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Tour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7052D4B" w14:textId="6EC73654" w:rsidR="7270FBE2" w:rsidRDefault="7270FBE2" w:rsidP="00BF7108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James Mejía, Chief Strategy Officer</w:t>
            </w:r>
          </w:p>
        </w:tc>
      </w:tr>
    </w:tbl>
    <w:p w14:paraId="2C078E63" w14:textId="033BE094" w:rsidR="00986475" w:rsidRDefault="00986475" w:rsidP="00DC3AB6">
      <w:pPr>
        <w:rPr>
          <w:rFonts w:ascii="Arial" w:eastAsia="Arial" w:hAnsi="Arial" w:cs="Arial"/>
        </w:rPr>
      </w:pPr>
    </w:p>
    <w:sectPr w:rsidR="00986475" w:rsidSect="00DC4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7280" w14:textId="77777777" w:rsidR="00E8368C" w:rsidRDefault="00E8368C" w:rsidP="00E8368C">
      <w:pPr>
        <w:spacing w:after="0" w:line="240" w:lineRule="auto"/>
      </w:pPr>
      <w:r>
        <w:separator/>
      </w:r>
    </w:p>
  </w:endnote>
  <w:endnote w:type="continuationSeparator" w:id="0">
    <w:p w14:paraId="049AC3A7" w14:textId="77777777" w:rsidR="00E8368C" w:rsidRDefault="00E8368C" w:rsidP="00E8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80D2" w14:textId="77777777" w:rsidR="00E8368C" w:rsidRDefault="00E83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5A47" w14:textId="77777777" w:rsidR="00E8368C" w:rsidRDefault="00E83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DF09" w14:textId="77777777" w:rsidR="00E8368C" w:rsidRDefault="00E83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560C" w14:textId="77777777" w:rsidR="00E8368C" w:rsidRDefault="00E8368C" w:rsidP="00E8368C">
      <w:pPr>
        <w:spacing w:after="0" w:line="240" w:lineRule="auto"/>
      </w:pPr>
      <w:r>
        <w:separator/>
      </w:r>
    </w:p>
  </w:footnote>
  <w:footnote w:type="continuationSeparator" w:id="0">
    <w:p w14:paraId="7DC79DA5" w14:textId="77777777" w:rsidR="00E8368C" w:rsidRDefault="00E8368C" w:rsidP="00E8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6CA0" w14:textId="77777777" w:rsidR="00E8368C" w:rsidRDefault="00E83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67A1" w14:textId="562B708D" w:rsidR="00E8368C" w:rsidRDefault="00E83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E82A" w14:textId="77777777" w:rsidR="00E8368C" w:rsidRDefault="00E83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01D9"/>
    <w:multiLevelType w:val="hybridMultilevel"/>
    <w:tmpl w:val="56CAE4AA"/>
    <w:lvl w:ilvl="0" w:tplc="10BE91BA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1E341C70">
      <w:start w:val="1"/>
      <w:numFmt w:val="lowerLetter"/>
      <w:lvlText w:val="%2."/>
      <w:lvlJc w:val="left"/>
      <w:pPr>
        <w:ind w:left="1440" w:hanging="360"/>
      </w:pPr>
    </w:lvl>
    <w:lvl w:ilvl="2" w:tplc="74B499C4">
      <w:start w:val="1"/>
      <w:numFmt w:val="lowerRoman"/>
      <w:lvlText w:val="%3."/>
      <w:lvlJc w:val="right"/>
      <w:pPr>
        <w:ind w:left="2160" w:hanging="180"/>
      </w:pPr>
    </w:lvl>
    <w:lvl w:ilvl="3" w:tplc="9E8CDD88">
      <w:start w:val="1"/>
      <w:numFmt w:val="decimal"/>
      <w:lvlText w:val="%4."/>
      <w:lvlJc w:val="left"/>
      <w:pPr>
        <w:ind w:left="2880" w:hanging="360"/>
      </w:pPr>
    </w:lvl>
    <w:lvl w:ilvl="4" w:tplc="6BD2B898">
      <w:start w:val="1"/>
      <w:numFmt w:val="lowerLetter"/>
      <w:lvlText w:val="%5."/>
      <w:lvlJc w:val="left"/>
      <w:pPr>
        <w:ind w:left="3600" w:hanging="360"/>
      </w:pPr>
    </w:lvl>
    <w:lvl w:ilvl="5" w:tplc="3A6E173C">
      <w:start w:val="1"/>
      <w:numFmt w:val="lowerRoman"/>
      <w:lvlText w:val="%6."/>
      <w:lvlJc w:val="right"/>
      <w:pPr>
        <w:ind w:left="4320" w:hanging="180"/>
      </w:pPr>
    </w:lvl>
    <w:lvl w:ilvl="6" w:tplc="DE54C94A">
      <w:start w:val="1"/>
      <w:numFmt w:val="decimal"/>
      <w:lvlText w:val="%7."/>
      <w:lvlJc w:val="left"/>
      <w:pPr>
        <w:ind w:left="5040" w:hanging="360"/>
      </w:pPr>
    </w:lvl>
    <w:lvl w:ilvl="7" w:tplc="B910257A">
      <w:start w:val="1"/>
      <w:numFmt w:val="lowerLetter"/>
      <w:lvlText w:val="%8."/>
      <w:lvlJc w:val="left"/>
      <w:pPr>
        <w:ind w:left="5760" w:hanging="360"/>
      </w:pPr>
    </w:lvl>
    <w:lvl w:ilvl="8" w:tplc="10480F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D1"/>
    <w:multiLevelType w:val="hybridMultilevel"/>
    <w:tmpl w:val="B3C635DE"/>
    <w:lvl w:ilvl="0" w:tplc="FFFFFFFF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AA9CD6C"/>
    <w:multiLevelType w:val="multilevel"/>
    <w:tmpl w:val="7F7A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B9F"/>
    <w:multiLevelType w:val="hybridMultilevel"/>
    <w:tmpl w:val="8A4640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821A04"/>
    <w:multiLevelType w:val="hybridMultilevel"/>
    <w:tmpl w:val="A9105CC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3B77E41"/>
    <w:multiLevelType w:val="hybridMultilevel"/>
    <w:tmpl w:val="B3C635DE"/>
    <w:lvl w:ilvl="0" w:tplc="5C0A4A3E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5D342E7B"/>
    <w:multiLevelType w:val="hybridMultilevel"/>
    <w:tmpl w:val="A7AE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510302A">
      <w:start w:val="1"/>
      <w:numFmt w:val="lowerLetter"/>
      <w:lvlText w:val="%2."/>
      <w:lvlJc w:val="left"/>
      <w:pPr>
        <w:ind w:left="1440" w:hanging="360"/>
      </w:pPr>
    </w:lvl>
    <w:lvl w:ilvl="2" w:tplc="2EDAADF4">
      <w:start w:val="1"/>
      <w:numFmt w:val="lowerRoman"/>
      <w:lvlText w:val="%3."/>
      <w:lvlJc w:val="right"/>
      <w:pPr>
        <w:ind w:left="2160" w:hanging="180"/>
      </w:pPr>
    </w:lvl>
    <w:lvl w:ilvl="3" w:tplc="0304EF9E">
      <w:start w:val="1"/>
      <w:numFmt w:val="decimal"/>
      <w:lvlText w:val="%4."/>
      <w:lvlJc w:val="left"/>
      <w:pPr>
        <w:ind w:left="2880" w:hanging="360"/>
      </w:pPr>
    </w:lvl>
    <w:lvl w:ilvl="4" w:tplc="24B2384E">
      <w:start w:val="1"/>
      <w:numFmt w:val="lowerLetter"/>
      <w:lvlText w:val="%5."/>
      <w:lvlJc w:val="left"/>
      <w:pPr>
        <w:ind w:left="3600" w:hanging="360"/>
      </w:pPr>
    </w:lvl>
    <w:lvl w:ilvl="5" w:tplc="8CAE5D2A">
      <w:start w:val="1"/>
      <w:numFmt w:val="lowerRoman"/>
      <w:lvlText w:val="%6."/>
      <w:lvlJc w:val="right"/>
      <w:pPr>
        <w:ind w:left="4320" w:hanging="180"/>
      </w:pPr>
    </w:lvl>
    <w:lvl w:ilvl="6" w:tplc="6826ED70">
      <w:start w:val="1"/>
      <w:numFmt w:val="decimal"/>
      <w:lvlText w:val="%7."/>
      <w:lvlJc w:val="left"/>
      <w:pPr>
        <w:ind w:left="5040" w:hanging="360"/>
      </w:pPr>
    </w:lvl>
    <w:lvl w:ilvl="7" w:tplc="951A6AF0">
      <w:start w:val="1"/>
      <w:numFmt w:val="lowerLetter"/>
      <w:lvlText w:val="%8."/>
      <w:lvlJc w:val="left"/>
      <w:pPr>
        <w:ind w:left="5760" w:hanging="360"/>
      </w:pPr>
    </w:lvl>
    <w:lvl w:ilvl="8" w:tplc="FA6A5A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04C3"/>
    <w:multiLevelType w:val="hybridMultilevel"/>
    <w:tmpl w:val="FB021984"/>
    <w:lvl w:ilvl="0" w:tplc="37787A22">
      <w:start w:val="1"/>
      <w:numFmt w:val="upperLetter"/>
      <w:lvlText w:val="%1."/>
      <w:lvlJc w:val="left"/>
      <w:pPr>
        <w:ind w:left="1056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79665132"/>
    <w:multiLevelType w:val="hybridMultilevel"/>
    <w:tmpl w:val="8A46405E"/>
    <w:lvl w:ilvl="0" w:tplc="F0023494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4684BD78">
      <w:start w:val="1"/>
      <w:numFmt w:val="lowerRoman"/>
      <w:lvlText w:val="%3."/>
      <w:lvlJc w:val="right"/>
      <w:pPr>
        <w:ind w:left="2520" w:hanging="180"/>
      </w:pPr>
    </w:lvl>
    <w:lvl w:ilvl="3" w:tplc="3A145A28">
      <w:start w:val="1"/>
      <w:numFmt w:val="decimal"/>
      <w:lvlText w:val="%4."/>
      <w:lvlJc w:val="left"/>
      <w:pPr>
        <w:ind w:left="3240" w:hanging="360"/>
      </w:pPr>
    </w:lvl>
    <w:lvl w:ilvl="4" w:tplc="345E7AB2">
      <w:start w:val="1"/>
      <w:numFmt w:val="lowerLetter"/>
      <w:lvlText w:val="%5."/>
      <w:lvlJc w:val="left"/>
      <w:pPr>
        <w:ind w:left="3960" w:hanging="360"/>
      </w:pPr>
    </w:lvl>
    <w:lvl w:ilvl="5" w:tplc="5DCA6F1C">
      <w:start w:val="1"/>
      <w:numFmt w:val="lowerRoman"/>
      <w:lvlText w:val="%6."/>
      <w:lvlJc w:val="right"/>
      <w:pPr>
        <w:ind w:left="4680" w:hanging="180"/>
      </w:pPr>
    </w:lvl>
    <w:lvl w:ilvl="6" w:tplc="DDFCB014">
      <w:start w:val="1"/>
      <w:numFmt w:val="decimal"/>
      <w:lvlText w:val="%7."/>
      <w:lvlJc w:val="left"/>
      <w:pPr>
        <w:ind w:left="5400" w:hanging="360"/>
      </w:pPr>
    </w:lvl>
    <w:lvl w:ilvl="7" w:tplc="89667B7A">
      <w:start w:val="1"/>
      <w:numFmt w:val="lowerLetter"/>
      <w:lvlText w:val="%8."/>
      <w:lvlJc w:val="left"/>
      <w:pPr>
        <w:ind w:left="6120" w:hanging="360"/>
      </w:pPr>
    </w:lvl>
    <w:lvl w:ilvl="8" w:tplc="8B582672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261423">
    <w:abstractNumId w:val="6"/>
  </w:num>
  <w:num w:numId="2" w16cid:durableId="1818493739">
    <w:abstractNumId w:val="8"/>
  </w:num>
  <w:num w:numId="3" w16cid:durableId="1444616516">
    <w:abstractNumId w:val="0"/>
  </w:num>
  <w:num w:numId="4" w16cid:durableId="795560021">
    <w:abstractNumId w:val="5"/>
  </w:num>
  <w:num w:numId="5" w16cid:durableId="1565262109">
    <w:abstractNumId w:val="7"/>
  </w:num>
  <w:num w:numId="6" w16cid:durableId="115948295">
    <w:abstractNumId w:val="1"/>
  </w:num>
  <w:num w:numId="7" w16cid:durableId="7293682">
    <w:abstractNumId w:val="3"/>
  </w:num>
  <w:num w:numId="8" w16cid:durableId="2035224725">
    <w:abstractNumId w:val="2"/>
  </w:num>
  <w:num w:numId="9" w16cid:durableId="111864517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5BF4AA"/>
    <w:rsid w:val="0001586C"/>
    <w:rsid w:val="000204B5"/>
    <w:rsid w:val="00044850"/>
    <w:rsid w:val="000450BC"/>
    <w:rsid w:val="00066069"/>
    <w:rsid w:val="00076743"/>
    <w:rsid w:val="000B2CE9"/>
    <w:rsid w:val="000D4E8A"/>
    <w:rsid w:val="000E211D"/>
    <w:rsid w:val="00102BC8"/>
    <w:rsid w:val="0012528E"/>
    <w:rsid w:val="00171025"/>
    <w:rsid w:val="00193139"/>
    <w:rsid w:val="00195A5A"/>
    <w:rsid w:val="001E32C6"/>
    <w:rsid w:val="001E6197"/>
    <w:rsid w:val="001F7403"/>
    <w:rsid w:val="002728CA"/>
    <w:rsid w:val="00282902"/>
    <w:rsid w:val="002A42F3"/>
    <w:rsid w:val="002D7974"/>
    <w:rsid w:val="002E3222"/>
    <w:rsid w:val="003018F3"/>
    <w:rsid w:val="00316759"/>
    <w:rsid w:val="00331E18"/>
    <w:rsid w:val="00397AC8"/>
    <w:rsid w:val="003A07C1"/>
    <w:rsid w:val="003E3A8E"/>
    <w:rsid w:val="003F2241"/>
    <w:rsid w:val="003F4494"/>
    <w:rsid w:val="004015AE"/>
    <w:rsid w:val="00467CBC"/>
    <w:rsid w:val="004A5C3F"/>
    <w:rsid w:val="0050277B"/>
    <w:rsid w:val="00515F12"/>
    <w:rsid w:val="00574B95"/>
    <w:rsid w:val="00580D83"/>
    <w:rsid w:val="005A5E03"/>
    <w:rsid w:val="00601979"/>
    <w:rsid w:val="00673C2F"/>
    <w:rsid w:val="006C3D19"/>
    <w:rsid w:val="006D069C"/>
    <w:rsid w:val="006E62D0"/>
    <w:rsid w:val="0073788E"/>
    <w:rsid w:val="007B4B5F"/>
    <w:rsid w:val="00853E29"/>
    <w:rsid w:val="00862288"/>
    <w:rsid w:val="00872C87"/>
    <w:rsid w:val="008808B0"/>
    <w:rsid w:val="0089661E"/>
    <w:rsid w:val="00897E1B"/>
    <w:rsid w:val="008A5C9F"/>
    <w:rsid w:val="008D749C"/>
    <w:rsid w:val="00915585"/>
    <w:rsid w:val="00926C22"/>
    <w:rsid w:val="009347E5"/>
    <w:rsid w:val="00976CA5"/>
    <w:rsid w:val="00986475"/>
    <w:rsid w:val="009A1966"/>
    <w:rsid w:val="009C5AF3"/>
    <w:rsid w:val="009E793C"/>
    <w:rsid w:val="009F39B9"/>
    <w:rsid w:val="00A006BC"/>
    <w:rsid w:val="00AC2B6B"/>
    <w:rsid w:val="00AD0CA8"/>
    <w:rsid w:val="00B2697D"/>
    <w:rsid w:val="00B3446B"/>
    <w:rsid w:val="00B549E2"/>
    <w:rsid w:val="00BC3B18"/>
    <w:rsid w:val="00BF7108"/>
    <w:rsid w:val="00C213F1"/>
    <w:rsid w:val="00C52B3F"/>
    <w:rsid w:val="00C94CE4"/>
    <w:rsid w:val="00CB4B98"/>
    <w:rsid w:val="00CC0514"/>
    <w:rsid w:val="00D04489"/>
    <w:rsid w:val="00D1026C"/>
    <w:rsid w:val="00D13CE7"/>
    <w:rsid w:val="00D2191C"/>
    <w:rsid w:val="00D65A59"/>
    <w:rsid w:val="00DC3AB6"/>
    <w:rsid w:val="00DC45C0"/>
    <w:rsid w:val="00DD3281"/>
    <w:rsid w:val="00E40018"/>
    <w:rsid w:val="00E5695A"/>
    <w:rsid w:val="00E8368C"/>
    <w:rsid w:val="00ED0CC0"/>
    <w:rsid w:val="00EE50EA"/>
    <w:rsid w:val="00F01C11"/>
    <w:rsid w:val="00F30B87"/>
    <w:rsid w:val="00F33D05"/>
    <w:rsid w:val="00F604D8"/>
    <w:rsid w:val="00FC1271"/>
    <w:rsid w:val="00FC64FA"/>
    <w:rsid w:val="01FCF4C3"/>
    <w:rsid w:val="022FD8CF"/>
    <w:rsid w:val="03039E1A"/>
    <w:rsid w:val="0565B841"/>
    <w:rsid w:val="05945B68"/>
    <w:rsid w:val="05B3767C"/>
    <w:rsid w:val="06682C17"/>
    <w:rsid w:val="0723BDC8"/>
    <w:rsid w:val="0727AEE2"/>
    <w:rsid w:val="08386EC5"/>
    <w:rsid w:val="0896B7ED"/>
    <w:rsid w:val="08DCB099"/>
    <w:rsid w:val="090966C6"/>
    <w:rsid w:val="099B9BDC"/>
    <w:rsid w:val="0CCA87A3"/>
    <w:rsid w:val="0CCEC27B"/>
    <w:rsid w:val="0CDCB142"/>
    <w:rsid w:val="0CF77FA7"/>
    <w:rsid w:val="0CF8A28B"/>
    <w:rsid w:val="0D41FE9F"/>
    <w:rsid w:val="0D735804"/>
    <w:rsid w:val="0E5BF4AA"/>
    <w:rsid w:val="0EDD688E"/>
    <w:rsid w:val="0FA372E4"/>
    <w:rsid w:val="10EDEBEC"/>
    <w:rsid w:val="1322C4BC"/>
    <w:rsid w:val="1452001B"/>
    <w:rsid w:val="14DB9D4B"/>
    <w:rsid w:val="151BB9E9"/>
    <w:rsid w:val="15675C5A"/>
    <w:rsid w:val="157DE93D"/>
    <w:rsid w:val="15B3EEE2"/>
    <w:rsid w:val="165676A1"/>
    <w:rsid w:val="166EC56D"/>
    <w:rsid w:val="182F7C5C"/>
    <w:rsid w:val="19D86B27"/>
    <w:rsid w:val="1B6B1BF0"/>
    <w:rsid w:val="1B79C096"/>
    <w:rsid w:val="1D0DA371"/>
    <w:rsid w:val="1EB16158"/>
    <w:rsid w:val="1EDE5D87"/>
    <w:rsid w:val="1F195228"/>
    <w:rsid w:val="1FC52250"/>
    <w:rsid w:val="202BFC0E"/>
    <w:rsid w:val="204D31B9"/>
    <w:rsid w:val="228EAD8B"/>
    <w:rsid w:val="242305F4"/>
    <w:rsid w:val="25093817"/>
    <w:rsid w:val="25121BA8"/>
    <w:rsid w:val="25DF72CF"/>
    <w:rsid w:val="261D9555"/>
    <w:rsid w:val="2A0E7022"/>
    <w:rsid w:val="2AC61A45"/>
    <w:rsid w:val="2AE251E4"/>
    <w:rsid w:val="2B016AEE"/>
    <w:rsid w:val="2FB35A8F"/>
    <w:rsid w:val="32A280CE"/>
    <w:rsid w:val="3354CC49"/>
    <w:rsid w:val="3380E5D8"/>
    <w:rsid w:val="341A45D5"/>
    <w:rsid w:val="3471F5C9"/>
    <w:rsid w:val="36700CB1"/>
    <w:rsid w:val="38283D6C"/>
    <w:rsid w:val="385AA4AF"/>
    <w:rsid w:val="39FCAA17"/>
    <w:rsid w:val="3C23A498"/>
    <w:rsid w:val="3C8F78BF"/>
    <w:rsid w:val="3E1ADF8A"/>
    <w:rsid w:val="3EE1544D"/>
    <w:rsid w:val="3F3B055C"/>
    <w:rsid w:val="3F705836"/>
    <w:rsid w:val="405417BF"/>
    <w:rsid w:val="40AFCBDE"/>
    <w:rsid w:val="412D1FA2"/>
    <w:rsid w:val="415413E3"/>
    <w:rsid w:val="4163E2AD"/>
    <w:rsid w:val="432F2B95"/>
    <w:rsid w:val="4378EAF7"/>
    <w:rsid w:val="43AEB812"/>
    <w:rsid w:val="43DB2334"/>
    <w:rsid w:val="4464C064"/>
    <w:rsid w:val="46DBE2D7"/>
    <w:rsid w:val="477ADD2C"/>
    <w:rsid w:val="48B297AC"/>
    <w:rsid w:val="48D204FD"/>
    <w:rsid w:val="49173A7C"/>
    <w:rsid w:val="49DCC372"/>
    <w:rsid w:val="49E65130"/>
    <w:rsid w:val="4ABAD98B"/>
    <w:rsid w:val="4BC492FC"/>
    <w:rsid w:val="4DEC6CEF"/>
    <w:rsid w:val="4E2B4BFB"/>
    <w:rsid w:val="4EA6DF0D"/>
    <w:rsid w:val="4EB07B00"/>
    <w:rsid w:val="4F5B6802"/>
    <w:rsid w:val="4FBF24B3"/>
    <w:rsid w:val="503E45A2"/>
    <w:rsid w:val="51092404"/>
    <w:rsid w:val="51B5B1F0"/>
    <w:rsid w:val="540C418B"/>
    <w:rsid w:val="551AEF91"/>
    <w:rsid w:val="55525039"/>
    <w:rsid w:val="55DC9527"/>
    <w:rsid w:val="5699F2EF"/>
    <w:rsid w:val="56D47B67"/>
    <w:rsid w:val="56E9BEDD"/>
    <w:rsid w:val="57BF40B2"/>
    <w:rsid w:val="5AD2DD7D"/>
    <w:rsid w:val="5B6F166F"/>
    <w:rsid w:val="5EE77939"/>
    <w:rsid w:val="5FA64EA0"/>
    <w:rsid w:val="60BF25AC"/>
    <w:rsid w:val="6153247D"/>
    <w:rsid w:val="61CC10FC"/>
    <w:rsid w:val="62C305B5"/>
    <w:rsid w:val="63299537"/>
    <w:rsid w:val="633FB9BB"/>
    <w:rsid w:val="63A1C398"/>
    <w:rsid w:val="63FEB3F4"/>
    <w:rsid w:val="6407A18B"/>
    <w:rsid w:val="6479BFC3"/>
    <w:rsid w:val="650168D2"/>
    <w:rsid w:val="65FA0737"/>
    <w:rsid w:val="6643C4A9"/>
    <w:rsid w:val="679676D8"/>
    <w:rsid w:val="67CA65B2"/>
    <w:rsid w:val="6870D44C"/>
    <w:rsid w:val="687CDE21"/>
    <w:rsid w:val="68B0EF6C"/>
    <w:rsid w:val="68B77274"/>
    <w:rsid w:val="6A6DF578"/>
    <w:rsid w:val="6BBBAE57"/>
    <w:rsid w:val="6BF09D7C"/>
    <w:rsid w:val="6C09C5D9"/>
    <w:rsid w:val="6D577EB8"/>
    <w:rsid w:val="6D91CC76"/>
    <w:rsid w:val="6DA5963A"/>
    <w:rsid w:val="6DB3453C"/>
    <w:rsid w:val="6DEC20C0"/>
    <w:rsid w:val="6E71CBD6"/>
    <w:rsid w:val="70277600"/>
    <w:rsid w:val="70CA35BD"/>
    <w:rsid w:val="7232DD61"/>
    <w:rsid w:val="7270FBE2"/>
    <w:rsid w:val="72C12AA3"/>
    <w:rsid w:val="75019558"/>
    <w:rsid w:val="753E0114"/>
    <w:rsid w:val="75608DE4"/>
    <w:rsid w:val="756A7E23"/>
    <w:rsid w:val="75EB59AB"/>
    <w:rsid w:val="7626450B"/>
    <w:rsid w:val="762F0588"/>
    <w:rsid w:val="771A584A"/>
    <w:rsid w:val="774C7880"/>
    <w:rsid w:val="774EE0F8"/>
    <w:rsid w:val="786A2FB9"/>
    <w:rsid w:val="78FFB22B"/>
    <w:rsid w:val="7925C16A"/>
    <w:rsid w:val="7A230599"/>
    <w:rsid w:val="7A841942"/>
    <w:rsid w:val="7E8DD097"/>
    <w:rsid w:val="7EC6939A"/>
    <w:rsid w:val="7F0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BF4AA"/>
  <w15:chartTrackingRefBased/>
  <w15:docId w15:val="{8C574D85-F7E2-4338-8494-6C95A7C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00897E1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8C"/>
  </w:style>
  <w:style w:type="paragraph" w:styleId="Footer">
    <w:name w:val="footer"/>
    <w:basedOn w:val="Normal"/>
    <w:link w:val="Foot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B0C0A0CCA854BBA3A41FC87FAC3FC" ma:contentTypeVersion="4" ma:contentTypeDescription="Create a new document." ma:contentTypeScope="" ma:versionID="4b6ca3c5939a4948947364938476a45a">
  <xsd:schema xmlns:xsd="http://www.w3.org/2001/XMLSchema" xmlns:xs="http://www.w3.org/2001/XMLSchema" xmlns:p="http://schemas.microsoft.com/office/2006/metadata/properties" xmlns:ns2="43a08277-663c-459e-830d-8bf6c75a9c95" targetNamespace="http://schemas.microsoft.com/office/2006/metadata/properties" ma:root="true" ma:fieldsID="4ccd51dfa4d7129c01a9e70dfd5c1b3f" ns2:_="">
    <xsd:import namespace="43a08277-663c-459e-830d-8bf6c75a9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08277-663c-459e-830d-8bf6c75a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FEA91-AD66-43AC-9C76-A177FE1DAE2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3a08277-663c-459e-830d-8bf6c75a9c9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15D59A-96C2-4646-8C65-490621E23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08277-663c-459e-830d-8bf6c75a9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B4305-4C6E-4FA7-AD04-973DB912B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426</Words>
  <Characters>2278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Thomas</dc:creator>
  <cp:keywords/>
  <dc:description/>
  <cp:lastModifiedBy>Olivarez, Melinda</cp:lastModifiedBy>
  <cp:revision>17</cp:revision>
  <cp:lastPrinted>2024-02-29T17:52:00Z</cp:lastPrinted>
  <dcterms:created xsi:type="dcterms:W3CDTF">2024-02-23T15:24:00Z</dcterms:created>
  <dcterms:modified xsi:type="dcterms:W3CDTF">2024-03-01T23:55:00Z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0x010100F7AB0C0A0CCA854BBA3A41FC87FAC3FC</vt:lpwstr>
  </property>
</Properties>
</file>