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8F836" w14:textId="7FCBD855" w:rsidR="006176B0" w:rsidRPr="003A2108" w:rsidRDefault="006176B0" w:rsidP="006176B0">
      <w:pPr>
        <w:jc w:val="center"/>
        <w:rPr>
          <w:rFonts w:cstheme="minorHAnsi"/>
          <w:b/>
        </w:rPr>
      </w:pPr>
      <w:r w:rsidRPr="003A2108">
        <w:rPr>
          <w:rFonts w:cstheme="minorHAnsi"/>
          <w:b/>
        </w:rPr>
        <w:t>Course Offerings &amp; Advising Snapshot</w:t>
      </w:r>
    </w:p>
    <w:p w14:paraId="4A373CCC" w14:textId="44244B21" w:rsidR="003A2108" w:rsidRPr="003A2108" w:rsidRDefault="003A2108" w:rsidP="006176B0">
      <w:pPr>
        <w:jc w:val="center"/>
        <w:rPr>
          <w:rFonts w:cstheme="minorHAnsi"/>
          <w:b/>
        </w:rPr>
      </w:pPr>
    </w:p>
    <w:p w14:paraId="5749C5AD" w14:textId="77777777" w:rsidR="003A2108" w:rsidRPr="003A2108" w:rsidRDefault="003A2108" w:rsidP="003A2108">
      <w:pPr>
        <w:outlineLvl w:val="4"/>
        <w:rPr>
          <w:rFonts w:eastAsia="Times New Roman" w:cstheme="minorHAnsi"/>
          <w:b/>
          <w:bCs/>
        </w:rPr>
      </w:pPr>
      <w:r w:rsidRPr="003A2108">
        <w:rPr>
          <w:rFonts w:eastAsia="Times New Roman" w:cstheme="minorHAnsi"/>
          <w:b/>
          <w:bCs/>
        </w:rPr>
        <w:t>Graduate Certificate Coursework</w:t>
      </w:r>
    </w:p>
    <w:p w14:paraId="44315F41" w14:textId="164EAEF8" w:rsidR="003A2108" w:rsidRPr="003A2108" w:rsidRDefault="003A2108" w:rsidP="003A2108">
      <w:pPr>
        <w:rPr>
          <w:rFonts w:eastAsia="Times New Roman" w:cstheme="minorHAnsi"/>
        </w:rPr>
      </w:pPr>
      <w:r w:rsidRPr="003A2108">
        <w:rPr>
          <w:rFonts w:eastAsia="Times New Roman" w:cstheme="minorHAnsi"/>
        </w:rPr>
        <w:t>The Graduate Certificate in Nutrition Science can be obtained through completing 12 credit hours of graduate level nutrition coursework at MSU Denver.</w:t>
      </w:r>
    </w:p>
    <w:p w14:paraId="420E44BE" w14:textId="77777777" w:rsidR="006176B0" w:rsidRPr="003A2108" w:rsidRDefault="006176B0" w:rsidP="006176B0">
      <w:pPr>
        <w:jc w:val="center"/>
        <w:rPr>
          <w:rFonts w:cstheme="minorHAnsi"/>
          <w:b/>
        </w:rPr>
      </w:pPr>
    </w:p>
    <w:tbl>
      <w:tblPr>
        <w:tblStyle w:val="TableGrid"/>
        <w:tblW w:w="9792" w:type="dxa"/>
        <w:tblLook w:val="04A0" w:firstRow="1" w:lastRow="0" w:firstColumn="1" w:lastColumn="0" w:noHBand="0" w:noVBand="1"/>
      </w:tblPr>
      <w:tblGrid>
        <w:gridCol w:w="9792"/>
      </w:tblGrid>
      <w:tr w:rsidR="006176B0" w:rsidRPr="003A2108" w14:paraId="616A5D22" w14:textId="77777777" w:rsidTr="003A2108">
        <w:tc>
          <w:tcPr>
            <w:tcW w:w="9792" w:type="dxa"/>
            <w:shd w:val="clear" w:color="auto" w:fill="00447C"/>
            <w:vAlign w:val="center"/>
          </w:tcPr>
          <w:p w14:paraId="04238322" w14:textId="2E9B4DDB" w:rsidR="006176B0" w:rsidRPr="003A2108" w:rsidRDefault="001D2971" w:rsidP="003A2108">
            <w:pPr>
              <w:jc w:val="center"/>
              <w:rPr>
                <w:rFonts w:cstheme="minorHAnsi"/>
                <w:b/>
              </w:rPr>
            </w:pPr>
            <w:r w:rsidRPr="003A2108">
              <w:rPr>
                <w:rFonts w:cstheme="minorHAnsi"/>
                <w:b/>
              </w:rPr>
              <w:t>Required courses for the Graduate Certificate include (6 credit hours):</w:t>
            </w:r>
          </w:p>
        </w:tc>
      </w:tr>
      <w:tr w:rsidR="001D2971" w:rsidRPr="003A2108" w14:paraId="448AFA55" w14:textId="77777777" w:rsidTr="003A2108">
        <w:trPr>
          <w:trHeight w:val="547"/>
        </w:trPr>
        <w:tc>
          <w:tcPr>
            <w:tcW w:w="9792" w:type="dxa"/>
            <w:tcBorders>
              <w:bottom w:val="single" w:sz="12" w:space="0" w:color="auto"/>
            </w:tcBorders>
            <w:vAlign w:val="center"/>
          </w:tcPr>
          <w:p w14:paraId="0129A0BB" w14:textId="77777777" w:rsidR="008C3C86" w:rsidRPr="008C3C86" w:rsidRDefault="008C3C86" w:rsidP="008C3C86">
            <w:r w:rsidRPr="008C3C86">
              <w:t xml:space="preserve">NUT 5010 Macronutrients in Health and Disease (3) </w:t>
            </w:r>
          </w:p>
          <w:p w14:paraId="009739A4" w14:textId="3507E3C0" w:rsidR="001D2971" w:rsidRPr="008C3C86" w:rsidRDefault="008C3C86" w:rsidP="008C3C86">
            <w:pPr>
              <w:ind w:left="150"/>
              <w:rPr>
                <w:rFonts w:cstheme="minorHAnsi"/>
                <w:i/>
                <w:iCs/>
                <w:sz w:val="20"/>
                <w:szCs w:val="20"/>
              </w:rPr>
            </w:pPr>
            <w:r w:rsidRPr="008C3C86">
              <w:rPr>
                <w:i/>
                <w:sz w:val="20"/>
                <w:szCs w:val="20"/>
              </w:rPr>
              <w:t>{prerequisite: NUT 3170 or equivalent; registration requires Department override approval}</w:t>
            </w:r>
          </w:p>
        </w:tc>
      </w:tr>
      <w:tr w:rsidR="001D2971" w:rsidRPr="003A2108" w14:paraId="56725F63" w14:textId="77777777" w:rsidTr="003A2108">
        <w:trPr>
          <w:trHeight w:val="547"/>
        </w:trPr>
        <w:tc>
          <w:tcPr>
            <w:tcW w:w="9792" w:type="dxa"/>
            <w:tcBorders>
              <w:bottom w:val="single" w:sz="12" w:space="0" w:color="auto"/>
            </w:tcBorders>
            <w:vAlign w:val="center"/>
          </w:tcPr>
          <w:p w14:paraId="47CA1FF2" w14:textId="2FC2D80B" w:rsidR="009A3230" w:rsidRPr="009A3230" w:rsidRDefault="001D2971" w:rsidP="009A3230">
            <w:pPr>
              <w:rPr>
                <w:rFonts w:cstheme="minorHAnsi"/>
              </w:rPr>
            </w:pPr>
            <w:r w:rsidRPr="003A2108">
              <w:rPr>
                <w:rFonts w:cstheme="minorHAnsi"/>
              </w:rPr>
              <w:t>NUT 5011 Vitamins, Minerals, and Bioactive Compounds in Health and Disease (3)</w:t>
            </w:r>
          </w:p>
          <w:p w14:paraId="05317C18" w14:textId="190F2649" w:rsidR="001D2971" w:rsidRPr="008C3C86" w:rsidRDefault="008C3C86" w:rsidP="003A2108">
            <w:pPr>
              <w:ind w:left="150"/>
              <w:rPr>
                <w:rFonts w:cstheme="minorHAnsi"/>
                <w:sz w:val="20"/>
                <w:szCs w:val="20"/>
              </w:rPr>
            </w:pPr>
            <w:r w:rsidRPr="008C3C86">
              <w:rPr>
                <w:i/>
                <w:sz w:val="20"/>
                <w:szCs w:val="20"/>
              </w:rPr>
              <w:t>{prerequisite: NUT 5010}</w:t>
            </w:r>
          </w:p>
        </w:tc>
      </w:tr>
    </w:tbl>
    <w:p w14:paraId="354E99A8" w14:textId="77777777" w:rsidR="006176B0" w:rsidRPr="003A2108" w:rsidRDefault="006176B0" w:rsidP="006176B0">
      <w:pPr>
        <w:rPr>
          <w:rFonts w:cstheme="minorHAnsi"/>
        </w:rPr>
      </w:pPr>
    </w:p>
    <w:tbl>
      <w:tblPr>
        <w:tblStyle w:val="TableGrid"/>
        <w:tblW w:w="9792" w:type="dxa"/>
        <w:tblLook w:val="04A0" w:firstRow="1" w:lastRow="0" w:firstColumn="1" w:lastColumn="0" w:noHBand="0" w:noVBand="1"/>
      </w:tblPr>
      <w:tblGrid>
        <w:gridCol w:w="9792"/>
      </w:tblGrid>
      <w:tr w:rsidR="006176B0" w:rsidRPr="003A2108" w14:paraId="4C5CB1D0" w14:textId="77777777" w:rsidTr="003A2108">
        <w:tc>
          <w:tcPr>
            <w:tcW w:w="9792" w:type="dxa"/>
            <w:shd w:val="clear" w:color="auto" w:fill="D11242"/>
            <w:vAlign w:val="center"/>
          </w:tcPr>
          <w:p w14:paraId="000B4B84" w14:textId="3A3C48AF" w:rsidR="006176B0" w:rsidRPr="003A2108" w:rsidRDefault="001D2971" w:rsidP="003A2108">
            <w:pPr>
              <w:jc w:val="center"/>
              <w:rPr>
                <w:rFonts w:cstheme="minorHAnsi"/>
                <w:b/>
              </w:rPr>
            </w:pPr>
            <w:r w:rsidRPr="003A2108">
              <w:rPr>
                <w:rFonts w:cstheme="minorHAnsi"/>
                <w:b/>
                <w:color w:val="FFFFFF" w:themeColor="background1"/>
              </w:rPr>
              <w:t>Elective courses - select two of the following (6 credit hours required):</w:t>
            </w:r>
          </w:p>
        </w:tc>
      </w:tr>
      <w:tr w:rsidR="001D2971" w:rsidRPr="003A2108" w14:paraId="6A8442A4" w14:textId="77777777" w:rsidTr="003A2108">
        <w:trPr>
          <w:trHeight w:val="449"/>
        </w:trPr>
        <w:tc>
          <w:tcPr>
            <w:tcW w:w="9792" w:type="dxa"/>
            <w:tcBorders>
              <w:top w:val="single" w:sz="12" w:space="0" w:color="auto"/>
              <w:bottom w:val="single" w:sz="12" w:space="0" w:color="auto"/>
            </w:tcBorders>
            <w:vAlign w:val="center"/>
          </w:tcPr>
          <w:p w14:paraId="4D9BBBE6" w14:textId="51C532F0" w:rsidR="001D2971" w:rsidRPr="003A2108" w:rsidRDefault="001D2971" w:rsidP="003A2108">
            <w:pPr>
              <w:rPr>
                <w:rFonts w:cstheme="minorHAnsi"/>
              </w:rPr>
            </w:pPr>
            <w:r w:rsidRPr="003A2108">
              <w:rPr>
                <w:rFonts w:cstheme="minorHAnsi"/>
              </w:rPr>
              <w:t>NUT 5020 Maternal and Child Nutrition (3)</w:t>
            </w:r>
          </w:p>
        </w:tc>
      </w:tr>
      <w:tr w:rsidR="001D2971" w:rsidRPr="003A2108" w14:paraId="6CFDFFBD" w14:textId="77777777" w:rsidTr="003A2108">
        <w:trPr>
          <w:trHeight w:val="449"/>
        </w:trPr>
        <w:tc>
          <w:tcPr>
            <w:tcW w:w="9792" w:type="dxa"/>
            <w:tcBorders>
              <w:top w:val="single" w:sz="12" w:space="0" w:color="auto"/>
              <w:bottom w:val="single" w:sz="12" w:space="0" w:color="auto"/>
            </w:tcBorders>
            <w:vAlign w:val="center"/>
          </w:tcPr>
          <w:p w14:paraId="0A3A4642" w14:textId="66D94CD6" w:rsidR="001D2971" w:rsidRPr="003A2108" w:rsidRDefault="001D2971" w:rsidP="003A2108">
            <w:pPr>
              <w:rPr>
                <w:rFonts w:cstheme="minorHAnsi"/>
              </w:rPr>
            </w:pPr>
            <w:r w:rsidRPr="003A2108">
              <w:rPr>
                <w:rFonts w:cstheme="minorHAnsi"/>
              </w:rPr>
              <w:t>NUT 5030 Advanced Assessment and Intervention in Clinical Nutrition (3)</w:t>
            </w:r>
          </w:p>
          <w:p w14:paraId="4A31A118" w14:textId="3E558A60" w:rsidR="001D2971" w:rsidRPr="003A2108" w:rsidRDefault="008C3C86" w:rsidP="00C549C8">
            <w:pPr>
              <w:ind w:left="150"/>
              <w:rPr>
                <w:rFonts w:cstheme="minorHAnsi"/>
              </w:rPr>
            </w:pPr>
            <w:r w:rsidRPr="00384AC9">
              <w:rPr>
                <w:i/>
                <w:iCs/>
                <w:sz w:val="20"/>
                <w:szCs w:val="22"/>
              </w:rPr>
              <w:t>{</w:t>
            </w:r>
            <w:r>
              <w:rPr>
                <w:i/>
                <w:iCs/>
                <w:sz w:val="20"/>
                <w:szCs w:val="22"/>
              </w:rPr>
              <w:t>p</w:t>
            </w:r>
            <w:r w:rsidRPr="00384AC9">
              <w:rPr>
                <w:i/>
                <w:iCs/>
                <w:sz w:val="20"/>
                <w:szCs w:val="22"/>
              </w:rPr>
              <w:t>rerequisites: NUT</w:t>
            </w:r>
            <w:r>
              <w:rPr>
                <w:sz w:val="20"/>
                <w:szCs w:val="22"/>
              </w:rPr>
              <w:t xml:space="preserve"> </w:t>
            </w:r>
            <w:r w:rsidRPr="00384AC9">
              <w:rPr>
                <w:i/>
                <w:iCs/>
                <w:sz w:val="20"/>
                <w:szCs w:val="22"/>
              </w:rPr>
              <w:t xml:space="preserve">4800 </w:t>
            </w:r>
            <w:r w:rsidRPr="00B82EF5">
              <w:rPr>
                <w:i/>
                <w:sz w:val="20"/>
                <w:szCs w:val="20"/>
              </w:rPr>
              <w:t>or equivalent</w:t>
            </w:r>
            <w:r>
              <w:rPr>
                <w:i/>
                <w:sz w:val="18"/>
                <w:szCs w:val="20"/>
              </w:rPr>
              <w:t xml:space="preserve"> </w:t>
            </w:r>
            <w:r w:rsidRPr="00384AC9">
              <w:rPr>
                <w:i/>
                <w:iCs/>
                <w:sz w:val="20"/>
                <w:szCs w:val="22"/>
              </w:rPr>
              <w:t>&amp; NUT 5011}</w:t>
            </w:r>
          </w:p>
        </w:tc>
      </w:tr>
      <w:tr w:rsidR="001D2971" w:rsidRPr="003A2108" w14:paraId="7F789453" w14:textId="77777777" w:rsidTr="003A2108">
        <w:trPr>
          <w:trHeight w:val="449"/>
        </w:trPr>
        <w:tc>
          <w:tcPr>
            <w:tcW w:w="9792" w:type="dxa"/>
            <w:tcBorders>
              <w:top w:val="single" w:sz="12" w:space="0" w:color="auto"/>
              <w:bottom w:val="single" w:sz="12" w:space="0" w:color="auto"/>
            </w:tcBorders>
            <w:vAlign w:val="center"/>
          </w:tcPr>
          <w:p w14:paraId="164AB471" w14:textId="77777777" w:rsidR="001D2971" w:rsidRPr="003A2108" w:rsidRDefault="001D2971" w:rsidP="003A2108">
            <w:pPr>
              <w:rPr>
                <w:rFonts w:cstheme="minorHAnsi"/>
              </w:rPr>
            </w:pPr>
            <w:r w:rsidRPr="003A2108">
              <w:rPr>
                <w:rFonts w:cstheme="minorHAnsi"/>
              </w:rPr>
              <w:t xml:space="preserve">NUT 5031 Advanced Clinical Practice Topics (3) </w:t>
            </w:r>
          </w:p>
          <w:p w14:paraId="5CA9F714" w14:textId="4AF91D28" w:rsidR="001D2971" w:rsidRPr="008C3C86" w:rsidRDefault="001D2971" w:rsidP="003A2108">
            <w:pPr>
              <w:ind w:left="150"/>
              <w:rPr>
                <w:rFonts w:cstheme="minorHAnsi"/>
                <w:sz w:val="20"/>
                <w:szCs w:val="20"/>
              </w:rPr>
            </w:pPr>
            <w:r w:rsidRPr="008C3C86">
              <w:rPr>
                <w:rFonts w:cstheme="minorHAnsi"/>
                <w:i/>
                <w:iCs/>
                <w:sz w:val="20"/>
                <w:szCs w:val="20"/>
              </w:rPr>
              <w:t>{prerequisite: NUT 5030}</w:t>
            </w:r>
          </w:p>
        </w:tc>
      </w:tr>
      <w:tr w:rsidR="001D2971" w:rsidRPr="003A2108" w14:paraId="2B1A2DB2" w14:textId="77777777" w:rsidTr="003A2108">
        <w:trPr>
          <w:trHeight w:val="449"/>
        </w:trPr>
        <w:tc>
          <w:tcPr>
            <w:tcW w:w="9792" w:type="dxa"/>
            <w:tcBorders>
              <w:top w:val="single" w:sz="12" w:space="0" w:color="auto"/>
            </w:tcBorders>
            <w:vAlign w:val="center"/>
          </w:tcPr>
          <w:p w14:paraId="32B363E7" w14:textId="77777777" w:rsidR="001D2971" w:rsidRDefault="001D2971" w:rsidP="003A2108">
            <w:pPr>
              <w:rPr>
                <w:rFonts w:cstheme="minorHAnsi"/>
              </w:rPr>
            </w:pPr>
            <w:r w:rsidRPr="003A2108">
              <w:rPr>
                <w:rFonts w:cstheme="minorHAnsi"/>
              </w:rPr>
              <w:t>NUT 5050 Global and Cultural Topics in Nutrition (3)</w:t>
            </w:r>
          </w:p>
          <w:p w14:paraId="224423B2" w14:textId="270C61F2" w:rsidR="00D023BD" w:rsidRPr="003A2108" w:rsidRDefault="00D023BD" w:rsidP="003A2108">
            <w:pPr>
              <w:rPr>
                <w:rFonts w:cstheme="minorHAnsi"/>
              </w:rPr>
            </w:pPr>
            <w:r>
              <w:rPr>
                <w:i/>
                <w:iCs/>
                <w:sz w:val="20"/>
                <w:szCs w:val="22"/>
              </w:rPr>
              <w:t>{prerequisite: NUT 5020}</w:t>
            </w:r>
          </w:p>
        </w:tc>
      </w:tr>
    </w:tbl>
    <w:p w14:paraId="5CA64B25" w14:textId="639B2FE4" w:rsidR="001D2971" w:rsidRPr="003A2108" w:rsidRDefault="001D2971" w:rsidP="001D2971">
      <w:pPr>
        <w:spacing w:before="100" w:beforeAutospacing="1" w:after="100" w:afterAutospacing="1"/>
        <w:rPr>
          <w:rFonts w:eastAsia="Times New Roman" w:cstheme="minorHAnsi"/>
        </w:rPr>
      </w:pPr>
      <w:r w:rsidRPr="003A2108">
        <w:rPr>
          <w:rFonts w:eastAsia="Times New Roman" w:cstheme="minorHAnsi"/>
        </w:rPr>
        <w:t>Coursework for the Graduate Certificate in Nutrition Science can be completed in as little as 8 months. All coursework must be completed within a 5-year timeframe.</w:t>
      </w:r>
    </w:p>
    <w:p w14:paraId="4CD5BDA8" w14:textId="77777777" w:rsidR="001D2971" w:rsidRPr="003A2108" w:rsidRDefault="001D2971" w:rsidP="001D2971">
      <w:pPr>
        <w:outlineLvl w:val="4"/>
        <w:rPr>
          <w:rFonts w:eastAsia="Times New Roman" w:cstheme="minorHAnsi"/>
          <w:b/>
          <w:bCs/>
        </w:rPr>
      </w:pPr>
      <w:r w:rsidRPr="003A2108">
        <w:rPr>
          <w:rFonts w:eastAsia="Times New Roman" w:cstheme="minorHAnsi"/>
          <w:b/>
          <w:bCs/>
        </w:rPr>
        <w:t>Program Curriculum</w:t>
      </w:r>
    </w:p>
    <w:p w14:paraId="3ED9B797" w14:textId="538928D3" w:rsidR="001D2971" w:rsidRPr="003A2108" w:rsidRDefault="001D2971" w:rsidP="001D2971">
      <w:pPr>
        <w:rPr>
          <w:rFonts w:eastAsia="Times New Roman" w:cstheme="minorHAnsi"/>
        </w:rPr>
      </w:pPr>
      <w:r w:rsidRPr="003A2108">
        <w:rPr>
          <w:rFonts w:eastAsia="Times New Roman" w:cstheme="minorHAnsi"/>
        </w:rPr>
        <w:t>Curriculum in the Graduate Certificate in Nutrition Science focuses on providing advanced nutrition education tailored to current RDN's, healthcare professionals, and individuals looking to grow personally or professionally through graduate level study.</w:t>
      </w:r>
    </w:p>
    <w:p w14:paraId="4164E25D" w14:textId="77777777" w:rsidR="001D2971" w:rsidRPr="003A2108" w:rsidRDefault="001D2971" w:rsidP="001D2971">
      <w:pPr>
        <w:spacing w:before="100" w:beforeAutospacing="1" w:after="100" w:afterAutospacing="1"/>
        <w:rPr>
          <w:rFonts w:eastAsia="Times New Roman" w:cstheme="minorHAnsi"/>
        </w:rPr>
      </w:pPr>
      <w:r w:rsidRPr="003A2108">
        <w:rPr>
          <w:rFonts w:eastAsia="Times New Roman" w:cstheme="minorHAnsi"/>
        </w:rPr>
        <w:t>Courses are offered in 8-week blocks and delivered in hybrid format. Hybrid format partners the best of online education and face-to-face learning. Engaging in the classroom with peers and faculty members will deepen your learning experience, broaden your perspective, and strengthen your professional network. Completing components of each course online will provide flexibility and allow us to meet your needs as a busy individual.</w:t>
      </w:r>
    </w:p>
    <w:sectPr w:rsidR="001D2971" w:rsidRPr="003A2108" w:rsidSect="0019082A">
      <w:headerReference w:type="first" r:id="rId11"/>
      <w:pgSz w:w="12240" w:h="15840"/>
      <w:pgMar w:top="1440" w:right="1440" w:bottom="1440" w:left="1440" w:header="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500B9" w14:textId="77777777" w:rsidR="0030362B" w:rsidRDefault="0030362B" w:rsidP="00A949D5">
      <w:r>
        <w:separator/>
      </w:r>
    </w:p>
  </w:endnote>
  <w:endnote w:type="continuationSeparator" w:id="0">
    <w:p w14:paraId="19F0A9D2" w14:textId="77777777" w:rsidR="0030362B" w:rsidRDefault="0030362B" w:rsidP="00A9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2EE9E" w14:textId="77777777" w:rsidR="0030362B" w:rsidRDefault="0030362B" w:rsidP="00A949D5">
      <w:r>
        <w:separator/>
      </w:r>
    </w:p>
  </w:footnote>
  <w:footnote w:type="continuationSeparator" w:id="0">
    <w:p w14:paraId="4A700211" w14:textId="77777777" w:rsidR="0030362B" w:rsidRDefault="0030362B" w:rsidP="00A9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0D633" w14:textId="54BAC72E" w:rsidR="00A949D5" w:rsidRDefault="00A949D5" w:rsidP="00184E5B">
    <w:pPr>
      <w:pStyle w:val="Header"/>
      <w:tabs>
        <w:tab w:val="clear" w:pos="9360"/>
      </w:tabs>
      <w:ind w:left="-1440" w:right="-1440"/>
    </w:pPr>
    <w:r>
      <w:rPr>
        <w:noProof/>
      </w:rPr>
      <w:drawing>
        <wp:inline distT="0" distB="0" distL="0" distR="0" wp14:anchorId="0931A159" wp14:editId="3525ECDC">
          <wp:extent cx="7783373" cy="189562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_TEMPLATE_Nutrition_MSUDenver_2-78inch_header300dpi-Recovered.jpg"/>
                  <pic:cNvPicPr/>
                </pic:nvPicPr>
                <pic:blipFill>
                  <a:blip r:embed="rId1">
                    <a:extLst>
                      <a:ext uri="{28A0092B-C50C-407E-A947-70E740481C1C}">
                        <a14:useLocalDpi xmlns:a14="http://schemas.microsoft.com/office/drawing/2010/main" val="0"/>
                      </a:ext>
                    </a:extLst>
                  </a:blip>
                  <a:stretch>
                    <a:fillRect/>
                  </a:stretch>
                </pic:blipFill>
                <pic:spPr>
                  <a:xfrm>
                    <a:off x="0" y="0"/>
                    <a:ext cx="7783373" cy="1895628"/>
                  </a:xfrm>
                  <a:prstGeom prst="rect">
                    <a:avLst/>
                  </a:prstGeom>
                </pic:spPr>
              </pic:pic>
            </a:graphicData>
          </a:graphic>
        </wp:inline>
      </w:drawing>
    </w:r>
  </w:p>
  <w:tbl>
    <w:tblPr>
      <w:tblStyle w:val="TableGrid"/>
      <w:tblW w:w="9350"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49D5" w14:paraId="16125410" w14:textId="77777777" w:rsidTr="00184E5B">
      <w:trPr>
        <w:trHeight w:val="449"/>
      </w:trPr>
      <w:tc>
        <w:tcPr>
          <w:tcW w:w="9350" w:type="dxa"/>
        </w:tcPr>
        <w:p w14:paraId="13D2B910" w14:textId="60C6CA8E" w:rsidR="00A949D5" w:rsidRPr="00B36975" w:rsidRDefault="002B1730" w:rsidP="00CE65CC">
          <w:pPr>
            <w:pStyle w:val="Header"/>
            <w:jc w:val="center"/>
            <w:rPr>
              <w:sz w:val="32"/>
              <w:szCs w:val="32"/>
            </w:rPr>
          </w:pPr>
          <w:r>
            <w:rPr>
              <w:rFonts w:ascii="Arial" w:hAnsi="Arial" w:cs="Arial"/>
              <w:b/>
              <w:color w:val="2F5496" w:themeColor="accent1" w:themeShade="BF"/>
              <w:sz w:val="32"/>
              <w:szCs w:val="32"/>
            </w:rPr>
            <w:t xml:space="preserve">Graduate </w:t>
          </w:r>
          <w:r w:rsidR="00A949D5" w:rsidRPr="00B36975">
            <w:rPr>
              <w:rFonts w:ascii="Arial" w:hAnsi="Arial" w:cs="Arial"/>
              <w:b/>
              <w:color w:val="2F5496" w:themeColor="accent1" w:themeShade="BF"/>
              <w:sz w:val="32"/>
              <w:szCs w:val="32"/>
            </w:rPr>
            <w:t>Certificate in Nutrition</w:t>
          </w:r>
          <w:r>
            <w:rPr>
              <w:rFonts w:ascii="Arial" w:hAnsi="Arial" w:cs="Arial"/>
              <w:b/>
              <w:color w:val="2F5496" w:themeColor="accent1" w:themeShade="BF"/>
              <w:sz w:val="32"/>
              <w:szCs w:val="32"/>
            </w:rPr>
            <w:t xml:space="preserve"> Science</w:t>
          </w:r>
        </w:p>
      </w:tc>
    </w:tr>
  </w:tbl>
  <w:p w14:paraId="1C7821D4" w14:textId="77777777" w:rsidR="00A949D5" w:rsidRPr="0019082A" w:rsidRDefault="00A949D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7662"/>
    <w:multiLevelType w:val="multilevel"/>
    <w:tmpl w:val="99E4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D688D"/>
    <w:multiLevelType w:val="multilevel"/>
    <w:tmpl w:val="83B8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D5"/>
    <w:rsid w:val="00072EBE"/>
    <w:rsid w:val="000E289D"/>
    <w:rsid w:val="00184E5B"/>
    <w:rsid w:val="0019082A"/>
    <w:rsid w:val="001D2971"/>
    <w:rsid w:val="002853BC"/>
    <w:rsid w:val="002B1730"/>
    <w:rsid w:val="0030362B"/>
    <w:rsid w:val="003A2108"/>
    <w:rsid w:val="006176B0"/>
    <w:rsid w:val="006929A2"/>
    <w:rsid w:val="0076221F"/>
    <w:rsid w:val="00885CC0"/>
    <w:rsid w:val="008C3C86"/>
    <w:rsid w:val="009A3230"/>
    <w:rsid w:val="009D5D39"/>
    <w:rsid w:val="00A93CB6"/>
    <w:rsid w:val="00A949D5"/>
    <w:rsid w:val="00AC32F0"/>
    <w:rsid w:val="00C549C8"/>
    <w:rsid w:val="00CE65CC"/>
    <w:rsid w:val="00D023BD"/>
    <w:rsid w:val="00D739CD"/>
    <w:rsid w:val="00E01824"/>
    <w:rsid w:val="00FB4D46"/>
    <w:rsid w:val="00FC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13129"/>
  <w14:defaultImageDpi w14:val="32767"/>
  <w15:chartTrackingRefBased/>
  <w15:docId w15:val="{836D09A8-15FD-BA4C-9B95-8284A431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D2971"/>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1D2971"/>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9D5"/>
    <w:pPr>
      <w:tabs>
        <w:tab w:val="center" w:pos="4680"/>
        <w:tab w:val="right" w:pos="9360"/>
      </w:tabs>
    </w:pPr>
  </w:style>
  <w:style w:type="character" w:customStyle="1" w:styleId="HeaderChar">
    <w:name w:val="Header Char"/>
    <w:basedOn w:val="DefaultParagraphFont"/>
    <w:link w:val="Header"/>
    <w:uiPriority w:val="99"/>
    <w:rsid w:val="00A949D5"/>
  </w:style>
  <w:style w:type="paragraph" w:styleId="Footer">
    <w:name w:val="footer"/>
    <w:basedOn w:val="Normal"/>
    <w:link w:val="FooterChar"/>
    <w:uiPriority w:val="99"/>
    <w:unhideWhenUsed/>
    <w:rsid w:val="00A949D5"/>
    <w:pPr>
      <w:tabs>
        <w:tab w:val="center" w:pos="4680"/>
        <w:tab w:val="right" w:pos="9360"/>
      </w:tabs>
    </w:pPr>
  </w:style>
  <w:style w:type="character" w:customStyle="1" w:styleId="FooterChar">
    <w:name w:val="Footer Char"/>
    <w:basedOn w:val="DefaultParagraphFont"/>
    <w:link w:val="Footer"/>
    <w:uiPriority w:val="99"/>
    <w:rsid w:val="00A949D5"/>
  </w:style>
  <w:style w:type="table" w:styleId="TableGrid">
    <w:name w:val="Table Grid"/>
    <w:basedOn w:val="TableNormal"/>
    <w:uiPriority w:val="39"/>
    <w:rsid w:val="00A94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D2971"/>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1D2971"/>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D297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D2971"/>
    <w:rPr>
      <w:i/>
      <w:iCs/>
    </w:rPr>
  </w:style>
  <w:style w:type="paragraph" w:styleId="BalloonText">
    <w:name w:val="Balloon Text"/>
    <w:basedOn w:val="Normal"/>
    <w:link w:val="BalloonTextChar"/>
    <w:uiPriority w:val="99"/>
    <w:semiHidden/>
    <w:unhideWhenUsed/>
    <w:rsid w:val="00C549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9C8"/>
    <w:rPr>
      <w:rFonts w:ascii="Segoe UI" w:hAnsi="Segoe UI" w:cs="Segoe UI"/>
      <w:sz w:val="18"/>
      <w:szCs w:val="18"/>
    </w:rPr>
  </w:style>
  <w:style w:type="paragraph" w:customStyle="1" w:styleId="Default">
    <w:name w:val="Default"/>
    <w:rsid w:val="009A323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3195067">
      <w:bodyDiv w:val="1"/>
      <w:marLeft w:val="0"/>
      <w:marRight w:val="0"/>
      <w:marTop w:val="0"/>
      <w:marBottom w:val="0"/>
      <w:divBdr>
        <w:top w:val="none" w:sz="0" w:space="0" w:color="auto"/>
        <w:left w:val="none" w:sz="0" w:space="0" w:color="auto"/>
        <w:bottom w:val="none" w:sz="0" w:space="0" w:color="auto"/>
        <w:right w:val="none" w:sz="0" w:space="0" w:color="auto"/>
      </w:divBdr>
    </w:div>
    <w:div w:id="195967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039B0ED020C409EE115ABBED30BF0" ma:contentTypeVersion="5" ma:contentTypeDescription="Create a new document." ma:contentTypeScope="" ma:versionID="23a2f769d351d8b41dbe7ec12115c9dd">
  <xsd:schema xmlns:xsd="http://www.w3.org/2001/XMLSchema" xmlns:xs="http://www.w3.org/2001/XMLSchema" xmlns:p="http://schemas.microsoft.com/office/2006/metadata/properties" xmlns:ns2="50b73b60-ae53-4387-b10b-5e0d5b019dfa" targetNamespace="http://schemas.microsoft.com/office/2006/metadata/properties" ma:root="true" ma:fieldsID="eef6d3155b46cc804f5fb6db831bc4a4" ns2:_="">
    <xsd:import namespace="50b73b60-ae53-4387-b10b-5e0d5b019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73b60-ae53-4387-b10b-5e0d5b019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CD2B-2161-4719-98A5-8F122AC66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73b60-ae53-4387-b10b-5e0d5b019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FE40F-915A-415C-A04F-73E0836C69CC}">
  <ds:schemaRefs>
    <ds:schemaRef ds:uri="http://schemas.microsoft.com/sharepoint/v3/contenttype/forms"/>
  </ds:schemaRefs>
</ds:datastoreItem>
</file>

<file path=customXml/itemProps3.xml><?xml version="1.0" encoding="utf-8"?>
<ds:datastoreItem xmlns:ds="http://schemas.openxmlformats.org/officeDocument/2006/customXml" ds:itemID="{5AB9C3B7-4231-4676-8446-AF21934770EE}">
  <ds:schemaRefs>
    <ds:schemaRef ds:uri="http://schemas.openxmlformats.org/package/2006/metadata/core-properties"/>
    <ds:schemaRef ds:uri="http://www.w3.org/XML/1998/namespace"/>
    <ds:schemaRef ds:uri="http://schemas.microsoft.com/office/2006/documentManagement/types"/>
    <ds:schemaRef ds:uri="50b73b60-ae53-4387-b10b-5e0d5b019dfa"/>
    <ds:schemaRef ds:uri="http://purl.org/dc/terms/"/>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D19C8234-2A2C-4968-81E7-5C1AEA90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M'Gonigle, Ruth</dc:creator>
  <cp:keywords/>
  <dc:description/>
  <cp:lastModifiedBy>Swift Bird, Hanna</cp:lastModifiedBy>
  <cp:revision>3</cp:revision>
  <cp:lastPrinted>2020-02-06T19:30:00Z</cp:lastPrinted>
  <dcterms:created xsi:type="dcterms:W3CDTF">2021-12-10T21:52:00Z</dcterms:created>
  <dcterms:modified xsi:type="dcterms:W3CDTF">2021-12-10T21:57:00Z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0x010100266039B0ED020C409EE115ABBED30BF0</vt:lpwstr>
  </property>
</Properties>
</file>