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9FD6" w14:textId="230F3C29" w:rsidR="00805630" w:rsidRPr="00AB3D2D" w:rsidRDefault="00805630" w:rsidP="00805630">
      <w:pPr>
        <w:suppressAutoHyphens/>
        <w:spacing w:after="0" w:line="276" w:lineRule="auto"/>
        <w:rPr>
          <w:rFonts w:ascii="Cambria" w:hAnsi="Cambria"/>
          <w:b/>
          <w:smallCaps/>
          <w:sz w:val="36"/>
          <w:szCs w:val="32"/>
        </w:rPr>
      </w:pPr>
      <w:r w:rsidRPr="00AB3D2D">
        <w:rPr>
          <w:rFonts w:ascii="Cambria" w:hAnsi="Cambria"/>
          <w:b/>
          <w:smallCaps/>
          <w:sz w:val="36"/>
          <w:szCs w:val="32"/>
        </w:rPr>
        <w:t xml:space="preserve">Honors Program  </w:t>
      </w:r>
      <w:r w:rsidR="005A60DC" w:rsidRPr="00AB3D2D">
        <w:rPr>
          <w:rFonts w:ascii="Cambria" w:hAnsi="Cambria"/>
          <w:b/>
          <w:smallCaps/>
          <w:sz w:val="36"/>
          <w:szCs w:val="32"/>
        </w:rPr>
        <w:t>2020</w:t>
      </w:r>
      <w:r w:rsidR="00AB3D2D" w:rsidRPr="00AB3D2D">
        <w:rPr>
          <w:rFonts w:ascii="Cambria" w:hAnsi="Cambria"/>
          <w:b/>
          <w:smallCaps/>
          <w:sz w:val="36"/>
          <w:szCs w:val="32"/>
        </w:rPr>
        <w:t>-2021</w:t>
      </w:r>
    </w:p>
    <w:p w14:paraId="5B118FEF" w14:textId="612F7ED5" w:rsidR="00805630" w:rsidRPr="00AB3D2D" w:rsidRDefault="00805630" w:rsidP="00805630">
      <w:pPr>
        <w:suppressAutoHyphens/>
        <w:spacing w:after="0" w:line="276" w:lineRule="auto"/>
        <w:rPr>
          <w:rFonts w:ascii="Cambria" w:hAnsi="Cambria"/>
          <w:b/>
          <w:sz w:val="36"/>
          <w:szCs w:val="28"/>
        </w:rPr>
      </w:pPr>
      <w:r w:rsidRPr="00AB3D2D">
        <w:rPr>
          <w:rFonts w:ascii="Cambria" w:hAnsi="Cambria"/>
          <w:b/>
          <w:smallCaps/>
          <w:sz w:val="36"/>
          <w:szCs w:val="28"/>
        </w:rPr>
        <w:t>HON 4950: Senior Honors Thesis</w:t>
      </w:r>
      <w:r w:rsidRPr="00AB3D2D">
        <w:rPr>
          <w:rFonts w:ascii="Cambria" w:hAnsi="Cambria"/>
          <w:b/>
          <w:sz w:val="36"/>
          <w:szCs w:val="28"/>
        </w:rPr>
        <w:tab/>
      </w:r>
      <w:r w:rsidRPr="00AB3D2D">
        <w:rPr>
          <w:rFonts w:ascii="Cambria" w:hAnsi="Cambria"/>
          <w:b/>
          <w:sz w:val="36"/>
          <w:szCs w:val="28"/>
        </w:rPr>
        <w:tab/>
      </w:r>
    </w:p>
    <w:p w14:paraId="4BCBB0B2" w14:textId="1D3D8E6F" w:rsidR="00805630" w:rsidRPr="00AB3D2D" w:rsidRDefault="00805630" w:rsidP="00805630">
      <w:pPr>
        <w:suppressAutoHyphens/>
        <w:spacing w:after="0" w:line="276" w:lineRule="auto"/>
        <w:rPr>
          <w:rFonts w:ascii="Cambria" w:hAnsi="Cambria"/>
          <w:b/>
          <w:sz w:val="28"/>
        </w:rPr>
      </w:pPr>
      <w:r w:rsidRPr="00AB3D2D">
        <w:rPr>
          <w:rFonts w:ascii="Cambria" w:hAnsi="Cambria"/>
          <w:b/>
          <w:sz w:val="28"/>
        </w:rPr>
        <w:t xml:space="preserve">Time: F </w:t>
      </w:r>
      <w:r w:rsidR="00391685" w:rsidRPr="00AB3D2D">
        <w:rPr>
          <w:rFonts w:ascii="Cambria" w:hAnsi="Cambria"/>
          <w:b/>
          <w:sz w:val="28"/>
        </w:rPr>
        <w:t>11:00-12:00</w:t>
      </w:r>
      <w:r w:rsidRPr="00AB3D2D">
        <w:rPr>
          <w:rFonts w:ascii="Cambria" w:hAnsi="Cambria"/>
          <w:b/>
          <w:sz w:val="28"/>
        </w:rPr>
        <w:t xml:space="preserve"> a.m.</w:t>
      </w:r>
    </w:p>
    <w:p w14:paraId="2AF49AAE" w14:textId="630A22D9" w:rsidR="00805630" w:rsidRPr="00AB3D2D" w:rsidRDefault="00805630" w:rsidP="00805630">
      <w:pPr>
        <w:suppressAutoHyphens/>
        <w:spacing w:after="0" w:line="276" w:lineRule="auto"/>
        <w:rPr>
          <w:rFonts w:ascii="Cambria" w:hAnsi="Cambria"/>
          <w:b/>
        </w:rPr>
      </w:pPr>
      <w:r w:rsidRPr="00AB3D2D">
        <w:rPr>
          <w:rFonts w:ascii="Cambria" w:hAnsi="Cambria"/>
          <w:b/>
          <w:sz w:val="28"/>
        </w:rPr>
        <w:t xml:space="preserve">Location: </w:t>
      </w:r>
      <w:r w:rsidR="00AB3D2D" w:rsidRPr="00AB3D2D">
        <w:rPr>
          <w:rFonts w:ascii="Cambria" w:hAnsi="Cambria"/>
          <w:b/>
        </w:rPr>
        <w:t>Teams Meetings online</w:t>
      </w:r>
      <w:r w:rsidRPr="00AB3D2D">
        <w:rPr>
          <w:rFonts w:ascii="Cambria" w:hAnsi="Cambria"/>
          <w:b/>
        </w:rPr>
        <w:tab/>
      </w:r>
      <w:r w:rsidRPr="00AB3D2D">
        <w:rPr>
          <w:rFonts w:ascii="Cambria" w:hAnsi="Cambria"/>
          <w:b/>
        </w:rPr>
        <w:tab/>
      </w:r>
      <w:r w:rsidRPr="00AB3D2D">
        <w:rPr>
          <w:rFonts w:ascii="Cambria" w:hAnsi="Cambria"/>
          <w:b/>
        </w:rPr>
        <w:tab/>
      </w:r>
      <w:r w:rsidRPr="00AB3D2D">
        <w:rPr>
          <w:rFonts w:ascii="Cambria" w:hAnsi="Cambria"/>
          <w:b/>
        </w:rPr>
        <w:tab/>
        <w:t xml:space="preserve"> </w:t>
      </w:r>
    </w:p>
    <w:p w14:paraId="04DECA4C" w14:textId="77777777" w:rsidR="00805630" w:rsidRPr="00AB3D2D" w:rsidRDefault="00805630" w:rsidP="00805630">
      <w:pPr>
        <w:suppressAutoHyphens/>
        <w:spacing w:after="0" w:line="276" w:lineRule="auto"/>
        <w:rPr>
          <w:rFonts w:ascii="Cambria" w:hAnsi="Cambria"/>
          <w:b/>
        </w:rPr>
      </w:pPr>
    </w:p>
    <w:p w14:paraId="72038B37" w14:textId="009C2BEA" w:rsidR="00805630" w:rsidRPr="00AB3D2D" w:rsidRDefault="00805630" w:rsidP="00805630">
      <w:pPr>
        <w:suppressAutoHyphens/>
        <w:spacing w:after="0" w:line="340" w:lineRule="exact"/>
        <w:rPr>
          <w:rFonts w:ascii="Cambria" w:hAnsi="Cambria"/>
        </w:rPr>
      </w:pPr>
      <w:r w:rsidRPr="00AB3D2D">
        <w:rPr>
          <w:rFonts w:ascii="Cambria" w:hAnsi="Cambria"/>
          <w:b/>
        </w:rPr>
        <w:t>Professor:</w:t>
      </w:r>
      <w:r w:rsidRPr="00AB3D2D">
        <w:rPr>
          <w:rFonts w:ascii="Cambria" w:hAnsi="Cambria"/>
        </w:rPr>
        <w:t xml:space="preserve">  </w:t>
      </w:r>
      <w:r w:rsidRPr="00AB3D2D">
        <w:rPr>
          <w:rFonts w:ascii="Cambria" w:hAnsi="Cambria"/>
          <w:b/>
          <w:bCs/>
        </w:rPr>
        <w:t>Dr. Megan Hughes-Zarzo</w:t>
      </w:r>
    </w:p>
    <w:p w14:paraId="0D00B35F" w14:textId="6159EAF8" w:rsidR="00805630" w:rsidRPr="00AB3D2D" w:rsidRDefault="00805630" w:rsidP="00805630">
      <w:pPr>
        <w:suppressAutoHyphens/>
        <w:spacing w:after="0" w:line="340" w:lineRule="exact"/>
        <w:rPr>
          <w:rFonts w:ascii="Cambria" w:hAnsi="Cambria"/>
        </w:rPr>
      </w:pPr>
      <w:r w:rsidRPr="00AB3D2D">
        <w:rPr>
          <w:rFonts w:ascii="Cambria" w:hAnsi="Cambria"/>
          <w:b/>
        </w:rPr>
        <w:t>Phone:</w:t>
      </w:r>
      <w:proofErr w:type="gramStart"/>
      <w:r w:rsidRPr="00AB3D2D">
        <w:rPr>
          <w:rFonts w:ascii="Cambria" w:hAnsi="Cambria"/>
        </w:rPr>
        <w:tab/>
        <w:t xml:space="preserve">  303.</w:t>
      </w:r>
      <w:r w:rsidR="004F30D2" w:rsidRPr="00AB3D2D">
        <w:rPr>
          <w:rFonts w:ascii="Cambria" w:hAnsi="Cambria"/>
        </w:rPr>
        <w:t>615</w:t>
      </w:r>
      <w:r w:rsidRPr="00AB3D2D">
        <w:rPr>
          <w:rFonts w:ascii="Cambria" w:hAnsi="Cambria"/>
        </w:rPr>
        <w:t>.</w:t>
      </w:r>
      <w:r w:rsidR="004F30D2" w:rsidRPr="00AB3D2D">
        <w:rPr>
          <w:rFonts w:ascii="Cambria" w:hAnsi="Cambria"/>
        </w:rPr>
        <w:t>1158</w:t>
      </w:r>
      <w:proofErr w:type="gramEnd"/>
    </w:p>
    <w:p w14:paraId="6EEDF6AF" w14:textId="024D6177" w:rsidR="00805630" w:rsidRPr="00AB3D2D" w:rsidRDefault="00805630" w:rsidP="00805630">
      <w:pPr>
        <w:suppressAutoHyphens/>
        <w:spacing w:after="0" w:line="340" w:lineRule="exact"/>
        <w:rPr>
          <w:rFonts w:ascii="Cambria" w:hAnsi="Cambria"/>
        </w:rPr>
      </w:pPr>
      <w:r w:rsidRPr="00AB3D2D">
        <w:rPr>
          <w:rFonts w:ascii="Cambria" w:hAnsi="Cambria"/>
          <w:b/>
        </w:rPr>
        <w:t xml:space="preserve">Email:  </w:t>
      </w:r>
      <w:hyperlink r:id="rId8" w:history="1">
        <w:r w:rsidRPr="00AB3D2D">
          <w:rPr>
            <w:rStyle w:val="Hyperlink"/>
            <w:rFonts w:ascii="Cambria" w:hAnsi="Cambria"/>
          </w:rPr>
          <w:t>mhughe47@msudenver.edu</w:t>
        </w:r>
      </w:hyperlink>
      <w:r w:rsidRPr="00AB3D2D">
        <w:rPr>
          <w:rFonts w:ascii="Cambria" w:hAnsi="Cambria"/>
        </w:rPr>
        <w:t xml:space="preserve"> (preferred method of communication)</w:t>
      </w:r>
      <w:r w:rsidRPr="00AB3D2D">
        <w:rPr>
          <w:rFonts w:ascii="Cambria" w:hAnsi="Cambria"/>
        </w:rPr>
        <w:tab/>
      </w:r>
    </w:p>
    <w:p w14:paraId="3A1D9A1A" w14:textId="6DA0C136" w:rsidR="00805630" w:rsidRPr="00AB3D2D" w:rsidRDefault="00805630" w:rsidP="00805630">
      <w:pPr>
        <w:suppressAutoHyphens/>
        <w:spacing w:after="0" w:line="340" w:lineRule="exact"/>
        <w:rPr>
          <w:rFonts w:ascii="Cambria" w:hAnsi="Cambria"/>
        </w:rPr>
      </w:pPr>
      <w:r w:rsidRPr="00AB3D2D">
        <w:rPr>
          <w:rFonts w:ascii="Cambria" w:hAnsi="Cambria"/>
          <w:b/>
        </w:rPr>
        <w:t>Office:</w:t>
      </w:r>
      <w:r w:rsidRPr="00AB3D2D">
        <w:rPr>
          <w:rFonts w:ascii="Cambria" w:hAnsi="Cambria"/>
        </w:rPr>
        <w:tab/>
        <w:t xml:space="preserve"> 1033 9</w:t>
      </w:r>
      <w:r w:rsidRPr="00AB3D2D">
        <w:rPr>
          <w:rFonts w:ascii="Cambria" w:hAnsi="Cambria"/>
          <w:vertAlign w:val="superscript"/>
        </w:rPr>
        <w:t>th</w:t>
      </w:r>
      <w:r w:rsidRPr="00AB3D2D">
        <w:rPr>
          <w:rFonts w:ascii="Cambria" w:hAnsi="Cambria"/>
        </w:rPr>
        <w:t xml:space="preserve"> Street Park (Honors House), 2</w:t>
      </w:r>
      <w:r w:rsidRPr="00AB3D2D">
        <w:rPr>
          <w:rFonts w:ascii="Cambria" w:hAnsi="Cambria"/>
          <w:vertAlign w:val="superscript"/>
        </w:rPr>
        <w:t>nd</w:t>
      </w:r>
      <w:r w:rsidRPr="00AB3D2D">
        <w:rPr>
          <w:rFonts w:ascii="Cambria" w:hAnsi="Cambria"/>
        </w:rPr>
        <w:t xml:space="preserve"> floor </w:t>
      </w:r>
    </w:p>
    <w:p w14:paraId="1CAD9B1C" w14:textId="4FDFBF03" w:rsidR="00805630" w:rsidRPr="00AB3D2D" w:rsidRDefault="00805630" w:rsidP="00805630">
      <w:pPr>
        <w:suppressAutoHyphens/>
        <w:spacing w:after="0" w:line="340" w:lineRule="exact"/>
        <w:rPr>
          <w:rFonts w:ascii="Cambria" w:hAnsi="Cambria"/>
        </w:rPr>
      </w:pPr>
      <w:r w:rsidRPr="00AB3D2D">
        <w:rPr>
          <w:rFonts w:ascii="Cambria" w:hAnsi="Cambria"/>
          <w:b/>
        </w:rPr>
        <w:t>Office Hours:</w:t>
      </w:r>
      <w:r w:rsidR="004F30D2" w:rsidRPr="00AB3D2D">
        <w:rPr>
          <w:rFonts w:ascii="Cambria" w:hAnsi="Cambria"/>
        </w:rPr>
        <w:t xml:space="preserve"> </w:t>
      </w:r>
      <w:r w:rsidR="00AB3D2D" w:rsidRPr="00AB3D2D">
        <w:rPr>
          <w:rFonts w:ascii="Cambria" w:hAnsi="Cambria"/>
        </w:rPr>
        <w:t>Fridays 10:00-10:40 and by appointment</w:t>
      </w:r>
    </w:p>
    <w:p w14:paraId="55AFBED7" w14:textId="52391565" w:rsidR="00AB3D2D" w:rsidRPr="00AB3D2D" w:rsidRDefault="00AB3D2D" w:rsidP="00805630">
      <w:pPr>
        <w:suppressAutoHyphens/>
        <w:spacing w:after="0" w:line="340" w:lineRule="exact"/>
        <w:rPr>
          <w:rFonts w:ascii="Cambria" w:hAnsi="Cambria"/>
        </w:rPr>
      </w:pPr>
    </w:p>
    <w:p w14:paraId="23C381A3" w14:textId="670E6440" w:rsidR="00AB3D2D" w:rsidRPr="00AB3D2D" w:rsidRDefault="00AB3D2D" w:rsidP="00AB3D2D">
      <w:pPr>
        <w:suppressAutoHyphens/>
        <w:spacing w:after="60" w:line="240" w:lineRule="auto"/>
        <w:rPr>
          <w:rFonts w:ascii="Cambria" w:eastAsia="MS Mincho" w:hAnsi="Cambria" w:cs="Times New Roman"/>
        </w:rPr>
      </w:pPr>
      <w:r w:rsidRPr="00AB3D2D">
        <w:rPr>
          <w:rFonts w:ascii="Cambria" w:eastAsia="MS Mincho" w:hAnsi="Cambria" w:cs="Times New Roman"/>
          <w:b/>
        </w:rPr>
        <w:t>Teaching Assistant:</w:t>
      </w:r>
      <w:r w:rsidRPr="00AB3D2D">
        <w:rPr>
          <w:rFonts w:ascii="Cambria" w:eastAsia="MS Mincho" w:hAnsi="Cambria" w:cs="Times New Roman"/>
        </w:rPr>
        <w:t xml:space="preserve"> </w:t>
      </w:r>
      <w:r>
        <w:rPr>
          <w:rFonts w:ascii="Cambria" w:eastAsia="MS Mincho" w:hAnsi="Cambria" w:cs="Times New Roman"/>
        </w:rPr>
        <w:t xml:space="preserve">    </w:t>
      </w:r>
      <w:r w:rsidRPr="00AB3D2D">
        <w:rPr>
          <w:rFonts w:ascii="Cambria" w:eastAsia="MS Mincho" w:hAnsi="Cambria" w:cs="Times New Roman"/>
        </w:rPr>
        <w:t>Ally Berkowitz</w:t>
      </w:r>
    </w:p>
    <w:p w14:paraId="1E511EBD" w14:textId="77777777" w:rsidR="00AB3D2D" w:rsidRPr="00AB3D2D" w:rsidRDefault="00AB3D2D" w:rsidP="00AB3D2D">
      <w:pPr>
        <w:spacing w:after="0" w:line="240" w:lineRule="auto"/>
        <w:rPr>
          <w:rFonts w:ascii="Cambria" w:eastAsia="MS Mincho" w:hAnsi="Cambria" w:cs="Times New Roman"/>
        </w:rPr>
      </w:pPr>
      <w:r w:rsidRPr="00AB3D2D">
        <w:rPr>
          <w:rFonts w:ascii="Cambria" w:eastAsia="MS Mincho" w:hAnsi="Cambria" w:cs="Times New Roman"/>
          <w:b/>
        </w:rPr>
        <w:t xml:space="preserve">Email:  </w:t>
      </w:r>
      <w:r w:rsidRPr="00AB3D2D">
        <w:rPr>
          <w:rFonts w:ascii="Cambria" w:eastAsia="MS Mincho" w:hAnsi="Cambria" w:cs="Times New Roman"/>
          <w:b/>
        </w:rPr>
        <w:tab/>
      </w:r>
      <w:r w:rsidRPr="00AB3D2D">
        <w:rPr>
          <w:rFonts w:ascii="Cambria" w:eastAsia="MS Mincho" w:hAnsi="Cambria" w:cs="Times New Roman"/>
          <w:b/>
        </w:rPr>
        <w:tab/>
        <w:t xml:space="preserve"> </w:t>
      </w:r>
      <w:hyperlink r:id="rId9" w:history="1">
        <w:r w:rsidRPr="00AB3D2D">
          <w:rPr>
            <w:rFonts w:ascii="Cambria" w:eastAsia="MS Mincho" w:hAnsi="Cambria" w:cs="Times New Roman"/>
            <w:color w:val="0000FF"/>
            <w:u w:val="single"/>
          </w:rPr>
          <w:t>aberkow1@msudenver.edu</w:t>
        </w:r>
      </w:hyperlink>
    </w:p>
    <w:p w14:paraId="72F6B4FB" w14:textId="2E28CC6F" w:rsidR="00AB3D2D" w:rsidRPr="00AB3D2D" w:rsidRDefault="00AB3D2D" w:rsidP="00AB3D2D">
      <w:pPr>
        <w:suppressAutoHyphens/>
        <w:spacing w:after="0" w:line="340" w:lineRule="exact"/>
        <w:rPr>
          <w:rFonts w:ascii="Cambria" w:hAnsi="Cambria"/>
        </w:rPr>
      </w:pPr>
      <w:r w:rsidRPr="00AB3D2D">
        <w:rPr>
          <w:rFonts w:ascii="Cambria" w:eastAsia="MS Mincho" w:hAnsi="Cambria" w:cs="Times New Roman"/>
          <w:b/>
        </w:rPr>
        <w:t>Phone:</w:t>
      </w:r>
      <w:r w:rsidRPr="00AB3D2D">
        <w:rPr>
          <w:rFonts w:ascii="Cambria" w:eastAsia="MS Mincho" w:hAnsi="Cambria" w:cs="Times New Roman"/>
        </w:rPr>
        <w:tab/>
      </w:r>
      <w:r w:rsidRPr="00AB3D2D">
        <w:rPr>
          <w:rFonts w:ascii="Cambria" w:eastAsia="MS Mincho" w:hAnsi="Cambria" w:cs="Times New Roman"/>
        </w:rPr>
        <w:tab/>
        <w:t xml:space="preserve"> </w:t>
      </w:r>
      <w:r>
        <w:rPr>
          <w:rFonts w:ascii="Cambria" w:eastAsia="MS Mincho" w:hAnsi="Cambria" w:cs="Times New Roman"/>
        </w:rPr>
        <w:tab/>
        <w:t xml:space="preserve"> </w:t>
      </w:r>
      <w:r w:rsidRPr="00AB3D2D">
        <w:rPr>
          <w:rFonts w:ascii="Cambria" w:eastAsia="Times New Roman" w:hAnsi="Cambria" w:cs="Segoe UI"/>
        </w:rPr>
        <w:t>913.515.2125</w:t>
      </w:r>
    </w:p>
    <w:p w14:paraId="4B243579" w14:textId="77777777" w:rsidR="00805630" w:rsidRPr="00805630" w:rsidRDefault="00805630" w:rsidP="00805630">
      <w:pPr>
        <w:widowControl w:val="0"/>
        <w:autoSpaceDE w:val="0"/>
        <w:autoSpaceDN w:val="0"/>
        <w:adjustRightInd w:val="0"/>
        <w:spacing w:after="0" w:line="340" w:lineRule="exact"/>
        <w:rPr>
          <w:rFonts w:ascii="Cambria" w:hAnsi="Cambria" w:cs="Times"/>
          <w:color w:val="191919"/>
        </w:rPr>
      </w:pPr>
    </w:p>
    <w:p w14:paraId="5300FE02" w14:textId="77777777" w:rsidR="00805630" w:rsidRPr="003A5CAE" w:rsidRDefault="00805630" w:rsidP="005F6F77">
      <w:pPr>
        <w:widowControl w:val="0"/>
        <w:autoSpaceDE w:val="0"/>
        <w:autoSpaceDN w:val="0"/>
        <w:adjustRightInd w:val="0"/>
        <w:spacing w:after="100" w:afterAutospacing="1" w:line="300" w:lineRule="exact"/>
        <w:rPr>
          <w:rFonts w:ascii="Cambria" w:hAnsi="Cambria" w:cs="Times"/>
          <w:b/>
          <w:color w:val="191919"/>
          <w:sz w:val="28"/>
        </w:rPr>
      </w:pPr>
      <w:r w:rsidRPr="003A5CAE">
        <w:rPr>
          <w:rFonts w:ascii="Cambria" w:hAnsi="Cambria" w:cs="Times"/>
          <w:b/>
          <w:color w:val="191919"/>
          <w:sz w:val="28"/>
        </w:rPr>
        <w:t>Course Description:</w:t>
      </w:r>
    </w:p>
    <w:p w14:paraId="7927306D" w14:textId="486C0B8C" w:rsidR="000974AF" w:rsidRDefault="000974AF" w:rsidP="000974AF">
      <w:pPr>
        <w:rPr>
          <w:rFonts w:ascii="Cambria" w:hAnsi="Cambria" w:cs="Times New Roman"/>
        </w:rPr>
      </w:pPr>
      <w:r w:rsidRPr="003A5CAE">
        <w:rPr>
          <w:rFonts w:ascii="Cambria" w:hAnsi="Cambria" w:cs="Times New Roman"/>
        </w:rPr>
        <w:t xml:space="preserve">The Senior Honors Thesis is the culmination of the Honors undergraduate experience. In this course, students complete an independent research and/or creative project under the direction of a primary Thesis Advisor and the Honors Director. The Thesis Advisor is a faculty member with expertise in a discipline closely related to the topic of the thesis project. Students submit a written thesis and deliver a public oral presentation of their work. This course must be completed with a B- or better in order to count for Honors credit. </w:t>
      </w:r>
    </w:p>
    <w:p w14:paraId="07E32B43" w14:textId="77777777" w:rsidR="004F30D2" w:rsidRPr="004F30D2" w:rsidRDefault="004F30D2" w:rsidP="004F30D2">
      <w:pPr>
        <w:rPr>
          <w:rFonts w:ascii="Cambria" w:hAnsi="Cambria"/>
          <w:i/>
          <w:color w:val="000000" w:themeColor="text1"/>
          <w:szCs w:val="24"/>
        </w:rPr>
      </w:pPr>
      <w:r w:rsidRPr="004F30D2">
        <w:rPr>
          <w:rFonts w:ascii="Cambria" w:hAnsi="Cambria"/>
          <w:i/>
          <w:color w:val="000000" w:themeColor="text1"/>
          <w:szCs w:val="24"/>
        </w:rPr>
        <w:t xml:space="preserve">Note: Students are required to receive approval from their department chair if this course is taken in place of a departmental Senior Experience course. </w:t>
      </w:r>
    </w:p>
    <w:p w14:paraId="76F73934" w14:textId="7A335E6F" w:rsidR="003A5CAE" w:rsidRPr="003A5CAE" w:rsidRDefault="000974AF" w:rsidP="003A5CAE">
      <w:pPr>
        <w:tabs>
          <w:tab w:val="right" w:pos="10080"/>
        </w:tabs>
        <w:spacing w:after="120"/>
        <w:rPr>
          <w:rFonts w:ascii="Cambria" w:hAnsi="Cambria"/>
        </w:rPr>
      </w:pPr>
      <w:r w:rsidRPr="00F33825">
        <w:rPr>
          <w:rFonts w:ascii="Cambria" w:eastAsia="Times New Roman" w:hAnsi="Cambria" w:cs="Times New Roman"/>
          <w:b/>
          <w:bCs/>
        </w:rPr>
        <w:t>Prerequisite(s):</w:t>
      </w:r>
      <w:r w:rsidRPr="00F33825">
        <w:rPr>
          <w:rFonts w:ascii="Cambria" w:eastAsia="Times New Roman" w:hAnsi="Cambria" w:cs="Times New Roman"/>
        </w:rPr>
        <w:t xml:space="preserve"> </w:t>
      </w:r>
      <w:r w:rsidR="003A5CAE" w:rsidRPr="00F33825">
        <w:rPr>
          <w:rFonts w:ascii="Cambria" w:eastAsia="Times New Roman" w:hAnsi="Cambria" w:cs="Times New Roman"/>
        </w:rPr>
        <w:t xml:space="preserve">HON 4948 with B- or better, Senior standing, Enrollment in the Honors Program and Permission from the Honors Director, </w:t>
      </w:r>
      <w:r w:rsidR="003A5CAE" w:rsidRPr="00F33825">
        <w:rPr>
          <w:rFonts w:ascii="Cambria" w:hAnsi="Cambria"/>
        </w:rPr>
        <w:t>approval from student’s department/degree program if taken in place of Departmental Senior Experience course.</w:t>
      </w:r>
    </w:p>
    <w:p w14:paraId="7824C131" w14:textId="77777777" w:rsidR="004F30D2" w:rsidRDefault="003A5CAE" w:rsidP="004F30D2">
      <w:pPr>
        <w:spacing w:after="100" w:afterAutospacing="1" w:line="300" w:lineRule="exact"/>
        <w:rPr>
          <w:rFonts w:ascii="Cambria" w:eastAsia="Times New Roman" w:hAnsi="Cambria" w:cs="Times New Roman"/>
          <w:sz w:val="24"/>
          <w:szCs w:val="24"/>
        </w:rPr>
      </w:pPr>
      <w:r w:rsidRPr="003A5CAE">
        <w:rPr>
          <w:rFonts w:ascii="Cambria" w:eastAsia="Times New Roman" w:hAnsi="Cambria" w:cs="Times New Roman"/>
          <w:sz w:val="24"/>
          <w:szCs w:val="24"/>
        </w:rPr>
        <w:t xml:space="preserve"> </w:t>
      </w:r>
    </w:p>
    <w:p w14:paraId="5D64092E" w14:textId="351474B4" w:rsidR="00F33825" w:rsidRPr="00F33825" w:rsidRDefault="00F33825" w:rsidP="004F30D2">
      <w:pPr>
        <w:spacing w:line="300" w:lineRule="exact"/>
        <w:rPr>
          <w:rFonts w:ascii="Cambria" w:hAnsi="Cambria" w:cs="Times New Roman"/>
          <w:b/>
          <w:sz w:val="28"/>
        </w:rPr>
      </w:pPr>
      <w:r w:rsidRPr="00F33825">
        <w:rPr>
          <w:rFonts w:ascii="Cambria" w:hAnsi="Cambria" w:cs="Times New Roman"/>
          <w:b/>
          <w:sz w:val="28"/>
        </w:rPr>
        <w:t>Required Reading and Other Materials:</w:t>
      </w:r>
    </w:p>
    <w:p w14:paraId="61C1195B" w14:textId="77777777" w:rsidR="00F33825" w:rsidRPr="00642E09" w:rsidRDefault="00F33825" w:rsidP="00F33825">
      <w:pPr>
        <w:pStyle w:val="ListParagraph"/>
        <w:numPr>
          <w:ilvl w:val="0"/>
          <w:numId w:val="7"/>
        </w:numPr>
        <w:spacing w:after="120" w:line="276" w:lineRule="auto"/>
        <w:ind w:left="547"/>
        <w:contextualSpacing w:val="0"/>
        <w:rPr>
          <w:rFonts w:ascii="Cambria" w:eastAsia="Times New Roman" w:hAnsi="Cambria" w:cs="Times New Roman"/>
          <w:sz w:val="22"/>
          <w:szCs w:val="22"/>
        </w:rPr>
      </w:pPr>
      <w:r w:rsidRPr="00642E09">
        <w:rPr>
          <w:rFonts w:ascii="Cambria" w:eastAsia="Times New Roman" w:hAnsi="Cambria" w:cs="Times New Roman"/>
          <w:sz w:val="22"/>
          <w:szCs w:val="22"/>
        </w:rPr>
        <w:t>Honors Thesis Guidebook</w:t>
      </w:r>
    </w:p>
    <w:p w14:paraId="47F69B43" w14:textId="77777777" w:rsidR="00F33825" w:rsidRPr="00F33825" w:rsidRDefault="00F33825" w:rsidP="00F33825">
      <w:pPr>
        <w:pStyle w:val="ListParagraph"/>
        <w:numPr>
          <w:ilvl w:val="0"/>
          <w:numId w:val="7"/>
        </w:numPr>
        <w:spacing w:after="120" w:line="276" w:lineRule="auto"/>
        <w:ind w:left="547"/>
        <w:contextualSpacing w:val="0"/>
        <w:rPr>
          <w:rFonts w:ascii="Cambria" w:eastAsia="Times New Roman" w:hAnsi="Cambria" w:cs="Times New Roman"/>
          <w:sz w:val="22"/>
          <w:szCs w:val="22"/>
        </w:rPr>
      </w:pPr>
      <w:r w:rsidRPr="00F33825">
        <w:rPr>
          <w:rFonts w:ascii="Cambria" w:eastAsia="Times New Roman" w:hAnsi="Cambria" w:cs="Times New Roman"/>
          <w:sz w:val="22"/>
          <w:szCs w:val="22"/>
        </w:rPr>
        <w:t>Writing Style Guide relevant to student’s discipline</w:t>
      </w:r>
    </w:p>
    <w:p w14:paraId="5AAF460F" w14:textId="77777777" w:rsidR="00F33825" w:rsidRPr="00F33825" w:rsidRDefault="00F33825" w:rsidP="00F33825">
      <w:pPr>
        <w:pStyle w:val="ListParagraph"/>
        <w:numPr>
          <w:ilvl w:val="0"/>
          <w:numId w:val="7"/>
        </w:numPr>
        <w:spacing w:after="120" w:line="276" w:lineRule="auto"/>
        <w:ind w:left="547"/>
        <w:contextualSpacing w:val="0"/>
        <w:rPr>
          <w:rFonts w:ascii="Cambria" w:eastAsia="Times New Roman" w:hAnsi="Cambria" w:cs="Times New Roman"/>
          <w:sz w:val="22"/>
          <w:szCs w:val="22"/>
        </w:rPr>
      </w:pPr>
      <w:r w:rsidRPr="00F33825">
        <w:rPr>
          <w:rFonts w:ascii="Cambria" w:eastAsia="Times New Roman" w:hAnsi="Cambria" w:cs="Times New Roman"/>
          <w:sz w:val="22"/>
          <w:szCs w:val="22"/>
        </w:rPr>
        <w:t>Selected readings on course topics</w:t>
      </w:r>
    </w:p>
    <w:p w14:paraId="111F9CCC" w14:textId="77777777" w:rsidR="00F33825" w:rsidRPr="00F33825" w:rsidRDefault="00F33825" w:rsidP="00F33825">
      <w:pPr>
        <w:pStyle w:val="ListParagraph"/>
        <w:numPr>
          <w:ilvl w:val="0"/>
          <w:numId w:val="7"/>
        </w:numPr>
        <w:spacing w:after="120" w:line="276" w:lineRule="auto"/>
        <w:ind w:left="547"/>
        <w:contextualSpacing w:val="0"/>
        <w:rPr>
          <w:rFonts w:ascii="Cambria" w:eastAsia="Times New Roman" w:hAnsi="Cambria" w:cs="Times New Roman"/>
          <w:sz w:val="22"/>
          <w:szCs w:val="22"/>
        </w:rPr>
      </w:pPr>
      <w:r w:rsidRPr="00F33825">
        <w:rPr>
          <w:rFonts w:ascii="Cambria" w:eastAsia="Times New Roman" w:hAnsi="Cambria" w:cs="Times New Roman"/>
          <w:sz w:val="22"/>
          <w:szCs w:val="22"/>
        </w:rPr>
        <w:t>Resources utilized for the preparation of the thesis project</w:t>
      </w:r>
    </w:p>
    <w:p w14:paraId="787C40BE" w14:textId="77777777" w:rsidR="004F30D2" w:rsidRDefault="004F30D2" w:rsidP="004F30D2">
      <w:pPr>
        <w:widowControl w:val="0"/>
        <w:autoSpaceDE w:val="0"/>
        <w:autoSpaceDN w:val="0"/>
        <w:adjustRightInd w:val="0"/>
        <w:spacing w:line="300" w:lineRule="exact"/>
        <w:rPr>
          <w:rFonts w:ascii="Cambria" w:hAnsi="Cambria" w:cs="Times"/>
          <w:b/>
          <w:color w:val="191919"/>
          <w:sz w:val="28"/>
        </w:rPr>
      </w:pPr>
    </w:p>
    <w:p w14:paraId="6376D037" w14:textId="77777777" w:rsidR="00AB3D2D" w:rsidRDefault="00AB3D2D" w:rsidP="004F30D2">
      <w:pPr>
        <w:widowControl w:val="0"/>
        <w:autoSpaceDE w:val="0"/>
        <w:autoSpaceDN w:val="0"/>
        <w:adjustRightInd w:val="0"/>
        <w:spacing w:line="300" w:lineRule="exact"/>
        <w:rPr>
          <w:rFonts w:ascii="Cambria" w:hAnsi="Cambria" w:cs="Times"/>
          <w:b/>
          <w:color w:val="191919"/>
          <w:sz w:val="28"/>
        </w:rPr>
      </w:pPr>
    </w:p>
    <w:p w14:paraId="16DEC983" w14:textId="77777777" w:rsidR="00AB3D2D" w:rsidRDefault="00AB3D2D" w:rsidP="004F30D2">
      <w:pPr>
        <w:widowControl w:val="0"/>
        <w:autoSpaceDE w:val="0"/>
        <w:autoSpaceDN w:val="0"/>
        <w:adjustRightInd w:val="0"/>
        <w:spacing w:line="300" w:lineRule="exact"/>
        <w:rPr>
          <w:rFonts w:ascii="Cambria" w:hAnsi="Cambria" w:cs="Times"/>
          <w:b/>
          <w:color w:val="191919"/>
          <w:sz w:val="28"/>
        </w:rPr>
      </w:pPr>
    </w:p>
    <w:p w14:paraId="4890AC85" w14:textId="601EC0FE" w:rsidR="00805630" w:rsidRPr="0079161D" w:rsidRDefault="00805630" w:rsidP="004F30D2">
      <w:pPr>
        <w:widowControl w:val="0"/>
        <w:autoSpaceDE w:val="0"/>
        <w:autoSpaceDN w:val="0"/>
        <w:adjustRightInd w:val="0"/>
        <w:spacing w:line="300" w:lineRule="exact"/>
        <w:rPr>
          <w:rFonts w:ascii="Cambria" w:hAnsi="Cambria" w:cs="Times"/>
          <w:b/>
          <w:color w:val="191919"/>
          <w:sz w:val="28"/>
        </w:rPr>
      </w:pPr>
      <w:r w:rsidRPr="0079161D">
        <w:rPr>
          <w:rFonts w:ascii="Cambria" w:hAnsi="Cambria" w:cs="Times"/>
          <w:b/>
          <w:color w:val="191919"/>
          <w:sz w:val="28"/>
        </w:rPr>
        <w:lastRenderedPageBreak/>
        <w:t xml:space="preserve">Course Learning Outcomes: </w:t>
      </w:r>
    </w:p>
    <w:p w14:paraId="341FF1EC" w14:textId="68F35A70" w:rsidR="00805630" w:rsidRPr="00F33825" w:rsidRDefault="00805630" w:rsidP="00DB6596">
      <w:pPr>
        <w:spacing w:after="100" w:afterAutospacing="1" w:line="300" w:lineRule="exact"/>
        <w:rPr>
          <w:rFonts w:ascii="Cambria" w:hAnsi="Cambria"/>
          <w:bCs/>
        </w:rPr>
      </w:pPr>
      <w:r w:rsidRPr="00F33825">
        <w:rPr>
          <w:rFonts w:ascii="Cambria" w:hAnsi="Cambria"/>
          <w:bCs/>
        </w:rPr>
        <w:t>Given regular</w:t>
      </w:r>
      <w:r w:rsidRPr="00F33825">
        <w:rPr>
          <w:rFonts w:ascii="Cambria" w:hAnsi="Cambria"/>
        </w:rPr>
        <w:t xml:space="preserve"> </w:t>
      </w:r>
      <w:r w:rsidRPr="00F33825">
        <w:rPr>
          <w:rFonts w:ascii="Cambria" w:hAnsi="Cambria"/>
          <w:bCs/>
        </w:rPr>
        <w:t>class attendance, participation in class, successful completion of the independent research plan, regular collaboration with primary advisor to the project, and completion of the assignments, students will be able to:</w:t>
      </w:r>
    </w:p>
    <w:p w14:paraId="328FE6FF" w14:textId="77777777" w:rsidR="00B31343" w:rsidRPr="00B31343" w:rsidRDefault="00B31343" w:rsidP="00B31343">
      <w:pPr>
        <w:numPr>
          <w:ilvl w:val="0"/>
          <w:numId w:val="15"/>
        </w:numPr>
        <w:tabs>
          <w:tab w:val="num" w:pos="540"/>
        </w:tabs>
        <w:spacing w:line="320" w:lineRule="exact"/>
        <w:rPr>
          <w:rFonts w:ascii="Cambria" w:eastAsia="Times New Roman" w:hAnsi="Cambria" w:cs="Times New Roman"/>
          <w:szCs w:val="24"/>
        </w:rPr>
      </w:pPr>
      <w:r w:rsidRPr="00B31343">
        <w:rPr>
          <w:rFonts w:ascii="Cambria" w:eastAsia="Times New Roman" w:hAnsi="Cambria" w:cs="Times New Roman"/>
          <w:szCs w:val="24"/>
        </w:rPr>
        <w:t xml:space="preserve">Articulate a compelling research or interpretive question. </w:t>
      </w:r>
    </w:p>
    <w:p w14:paraId="559D9316" w14:textId="2F79A18E" w:rsidR="00B31343" w:rsidRPr="00B31343" w:rsidRDefault="00B31343" w:rsidP="00B31343">
      <w:pPr>
        <w:numPr>
          <w:ilvl w:val="0"/>
          <w:numId w:val="15"/>
        </w:numPr>
        <w:tabs>
          <w:tab w:val="clear" w:pos="720"/>
          <w:tab w:val="num" w:pos="540"/>
        </w:tabs>
        <w:spacing w:line="320" w:lineRule="exact"/>
        <w:ind w:left="540" w:hanging="180"/>
        <w:rPr>
          <w:rFonts w:ascii="Cambria" w:eastAsia="Times New Roman" w:hAnsi="Cambria" w:cs="Times New Roman"/>
          <w:szCs w:val="24"/>
        </w:rPr>
      </w:pPr>
      <w:r w:rsidRPr="00B31343">
        <w:rPr>
          <w:rFonts w:ascii="Cambria" w:eastAsia="Times New Roman" w:hAnsi="Cambria" w:cs="Times New Roman"/>
          <w:szCs w:val="24"/>
        </w:rPr>
        <w:t>Develop and conduct an extended research and/or a creative pr</w:t>
      </w:r>
      <w:r>
        <w:rPr>
          <w:rFonts w:ascii="Cambria" w:eastAsia="Times New Roman" w:hAnsi="Cambria" w:cs="Times New Roman"/>
          <w:szCs w:val="24"/>
        </w:rPr>
        <w:t xml:space="preserve">oject utilizing appropriate and </w:t>
      </w:r>
      <w:r w:rsidRPr="00B31343">
        <w:rPr>
          <w:rFonts w:ascii="Cambria" w:eastAsia="Times New Roman" w:hAnsi="Cambria" w:cs="Times New Roman"/>
          <w:szCs w:val="24"/>
        </w:rPr>
        <w:t>accepted academic methodologies, practices and conventions.</w:t>
      </w:r>
    </w:p>
    <w:p w14:paraId="192093A7" w14:textId="77777777" w:rsidR="00B31343" w:rsidRPr="00B31343" w:rsidRDefault="00B31343" w:rsidP="00B31343">
      <w:pPr>
        <w:numPr>
          <w:ilvl w:val="0"/>
          <w:numId w:val="15"/>
        </w:numPr>
        <w:tabs>
          <w:tab w:val="num" w:pos="540"/>
        </w:tabs>
        <w:spacing w:line="320" w:lineRule="exact"/>
        <w:rPr>
          <w:rFonts w:ascii="Cambria" w:eastAsia="Times New Roman" w:hAnsi="Cambria" w:cs="Times New Roman"/>
          <w:szCs w:val="24"/>
        </w:rPr>
      </w:pPr>
      <w:r w:rsidRPr="00B31343">
        <w:rPr>
          <w:rFonts w:ascii="Cambria" w:eastAsia="Times New Roman" w:hAnsi="Cambria" w:cs="Times New Roman"/>
          <w:szCs w:val="24"/>
        </w:rPr>
        <w:t>Construct a sound argument.</w:t>
      </w:r>
    </w:p>
    <w:p w14:paraId="11CD2D49" w14:textId="77777777" w:rsidR="00B31343" w:rsidRPr="00B31343" w:rsidRDefault="00B31343" w:rsidP="00B31343">
      <w:pPr>
        <w:numPr>
          <w:ilvl w:val="0"/>
          <w:numId w:val="15"/>
        </w:numPr>
        <w:tabs>
          <w:tab w:val="clear" w:pos="720"/>
          <w:tab w:val="num" w:pos="540"/>
        </w:tabs>
        <w:spacing w:line="320" w:lineRule="exact"/>
        <w:ind w:left="540" w:hanging="180"/>
        <w:rPr>
          <w:rFonts w:ascii="Cambria" w:eastAsia="Times New Roman" w:hAnsi="Cambria" w:cs="Times New Roman"/>
          <w:szCs w:val="24"/>
        </w:rPr>
      </w:pPr>
      <w:r w:rsidRPr="00B31343">
        <w:rPr>
          <w:rFonts w:ascii="Cambria" w:eastAsia="Times New Roman" w:hAnsi="Cambria" w:cs="Times New Roman"/>
          <w:szCs w:val="24"/>
        </w:rPr>
        <w:t xml:space="preserve">Incorporate at least one discipline outside their major(s) in their exploration of an idea, problem or creative process.  </w:t>
      </w:r>
    </w:p>
    <w:p w14:paraId="074F052B" w14:textId="77777777" w:rsidR="00B31343" w:rsidRPr="00B31343" w:rsidRDefault="00B31343" w:rsidP="00B31343">
      <w:pPr>
        <w:numPr>
          <w:ilvl w:val="0"/>
          <w:numId w:val="15"/>
        </w:numPr>
        <w:tabs>
          <w:tab w:val="num" w:pos="540"/>
        </w:tabs>
        <w:spacing w:line="320" w:lineRule="exact"/>
        <w:rPr>
          <w:rFonts w:ascii="Cambria" w:eastAsia="Times New Roman" w:hAnsi="Cambria" w:cs="Times New Roman"/>
          <w:szCs w:val="24"/>
        </w:rPr>
      </w:pPr>
      <w:r w:rsidRPr="00B31343">
        <w:rPr>
          <w:rFonts w:ascii="Cambria" w:eastAsia="Times New Roman" w:hAnsi="Cambria" w:cs="Times New Roman"/>
          <w:szCs w:val="24"/>
        </w:rPr>
        <w:t>Articulate a methodology appropriate to the project.</w:t>
      </w:r>
    </w:p>
    <w:p w14:paraId="7D85E635" w14:textId="77777777" w:rsidR="00B31343" w:rsidRPr="00B31343" w:rsidRDefault="00B31343" w:rsidP="00B31343">
      <w:pPr>
        <w:numPr>
          <w:ilvl w:val="0"/>
          <w:numId w:val="15"/>
        </w:numPr>
        <w:tabs>
          <w:tab w:val="num" w:pos="540"/>
        </w:tabs>
        <w:spacing w:line="320" w:lineRule="exact"/>
        <w:rPr>
          <w:rFonts w:ascii="Cambria" w:eastAsia="Times New Roman" w:hAnsi="Cambria" w:cs="Times New Roman"/>
          <w:szCs w:val="24"/>
        </w:rPr>
      </w:pPr>
      <w:r w:rsidRPr="00B31343">
        <w:rPr>
          <w:rFonts w:ascii="Cambria" w:eastAsia="Times New Roman" w:hAnsi="Cambria" w:cs="Times New Roman"/>
          <w:szCs w:val="24"/>
        </w:rPr>
        <w:t>Demonstrate advanced academic writing skills.</w:t>
      </w:r>
    </w:p>
    <w:p w14:paraId="14DD8A2D" w14:textId="77777777" w:rsidR="00B31343" w:rsidRPr="00B31343" w:rsidRDefault="00B31343" w:rsidP="00B31343">
      <w:pPr>
        <w:numPr>
          <w:ilvl w:val="0"/>
          <w:numId w:val="15"/>
        </w:numPr>
        <w:tabs>
          <w:tab w:val="num" w:pos="540"/>
        </w:tabs>
        <w:spacing w:line="320" w:lineRule="exact"/>
        <w:rPr>
          <w:rFonts w:ascii="Cambria" w:eastAsia="Times New Roman" w:hAnsi="Cambria" w:cs="Times New Roman"/>
          <w:szCs w:val="24"/>
        </w:rPr>
      </w:pPr>
      <w:r w:rsidRPr="00B31343">
        <w:rPr>
          <w:rFonts w:ascii="Cambria" w:eastAsia="Times New Roman" w:hAnsi="Cambria" w:cs="Times New Roman"/>
          <w:szCs w:val="24"/>
        </w:rPr>
        <w:t xml:space="preserve">Present nuanced thinking in an effective oral and/or visual presentation. </w:t>
      </w:r>
    </w:p>
    <w:p w14:paraId="7E53412E" w14:textId="77777777" w:rsidR="00970AAA" w:rsidRPr="00B31343" w:rsidRDefault="00970AAA" w:rsidP="00805630">
      <w:pPr>
        <w:spacing w:line="320" w:lineRule="exact"/>
        <w:rPr>
          <w:rFonts w:ascii="Cambria" w:hAnsi="Cambria"/>
          <w:b/>
          <w:u w:val="single"/>
        </w:rPr>
      </w:pPr>
    </w:p>
    <w:p w14:paraId="3418AE2A" w14:textId="77777777" w:rsidR="00CF202C" w:rsidRPr="007D22FB" w:rsidRDefault="00CF202C" w:rsidP="00CF202C">
      <w:pPr>
        <w:spacing w:line="276" w:lineRule="auto"/>
        <w:rPr>
          <w:rFonts w:ascii="Cambria" w:hAnsi="Cambria" w:cs="Times New Roman"/>
          <w:bCs/>
          <w:sz w:val="28"/>
        </w:rPr>
      </w:pPr>
      <w:r w:rsidRPr="007D22FB">
        <w:rPr>
          <w:rFonts w:ascii="Cambria" w:hAnsi="Cambria" w:cs="Times New Roman"/>
          <w:b/>
          <w:sz w:val="28"/>
        </w:rPr>
        <w:t>Outline of Course Content:</w:t>
      </w:r>
      <w:r w:rsidRPr="007D22FB">
        <w:rPr>
          <w:rFonts w:ascii="Cambria" w:hAnsi="Cambria" w:cs="Times New Roman"/>
          <w:bCs/>
          <w:sz w:val="28"/>
        </w:rPr>
        <w:t xml:space="preserve"> </w:t>
      </w:r>
    </w:p>
    <w:p w14:paraId="4FF6BE57" w14:textId="77777777" w:rsidR="000D5C39" w:rsidRPr="000D5C39" w:rsidRDefault="000D5C39" w:rsidP="000D5C39">
      <w:pPr>
        <w:pStyle w:val="ListParagraph"/>
        <w:numPr>
          <w:ilvl w:val="1"/>
          <w:numId w:val="8"/>
        </w:numPr>
        <w:spacing w:after="160" w:line="276" w:lineRule="auto"/>
        <w:contextualSpacing w:val="0"/>
        <w:rPr>
          <w:rFonts w:ascii="Cambria" w:eastAsia="Times New Roman" w:hAnsi="Cambria" w:cs="Times New Roman"/>
          <w:sz w:val="22"/>
          <w:szCs w:val="22"/>
        </w:rPr>
      </w:pPr>
      <w:r w:rsidRPr="000D5C39">
        <w:rPr>
          <w:rFonts w:ascii="Cambria" w:eastAsia="Times New Roman" w:hAnsi="Cambria" w:cs="Times New Roman"/>
          <w:sz w:val="22"/>
          <w:szCs w:val="22"/>
        </w:rPr>
        <w:t>Review research proposal.  (Review with Honors Director the work completed in HON 4948 including the thesis statement, research problem and/or creative proposal, outline, bibliography, abstract, and first chapter.)</w:t>
      </w:r>
    </w:p>
    <w:p w14:paraId="1CE68379" w14:textId="47F0F73B" w:rsidR="000D5C39" w:rsidRPr="000D5C39" w:rsidRDefault="000D5C39" w:rsidP="000D5C39">
      <w:pPr>
        <w:pStyle w:val="ListParagraph"/>
        <w:numPr>
          <w:ilvl w:val="1"/>
          <w:numId w:val="8"/>
        </w:numPr>
        <w:spacing w:after="160" w:line="276" w:lineRule="auto"/>
        <w:contextualSpacing w:val="0"/>
        <w:rPr>
          <w:rFonts w:ascii="Cambria" w:eastAsia="Times New Roman" w:hAnsi="Cambria" w:cs="Times New Roman"/>
          <w:sz w:val="22"/>
          <w:szCs w:val="22"/>
        </w:rPr>
      </w:pPr>
      <w:r w:rsidRPr="000D5C39">
        <w:rPr>
          <w:rFonts w:ascii="Cambria" w:eastAsia="Times New Roman" w:hAnsi="Cambria" w:cs="Times New Roman"/>
          <w:sz w:val="22"/>
          <w:szCs w:val="22"/>
        </w:rPr>
        <w:t>Attend regular meetings to discuss progress:</w:t>
      </w:r>
    </w:p>
    <w:p w14:paraId="524E7772" w14:textId="77777777" w:rsidR="000D5C39" w:rsidRPr="000D5C39" w:rsidRDefault="000D5C39" w:rsidP="000D5C39">
      <w:pPr>
        <w:pStyle w:val="ListParagraph"/>
        <w:numPr>
          <w:ilvl w:val="1"/>
          <w:numId w:val="16"/>
        </w:numPr>
        <w:spacing w:after="160" w:line="276" w:lineRule="auto"/>
        <w:ind w:hanging="360"/>
        <w:contextualSpacing w:val="0"/>
        <w:rPr>
          <w:rFonts w:ascii="Cambria" w:eastAsia="Times New Roman" w:hAnsi="Cambria" w:cs="Times New Roman"/>
          <w:sz w:val="22"/>
          <w:szCs w:val="22"/>
        </w:rPr>
      </w:pPr>
      <w:r w:rsidRPr="000D5C39">
        <w:rPr>
          <w:rFonts w:ascii="Cambria" w:eastAsia="Times New Roman" w:hAnsi="Cambria" w:cs="Times New Roman"/>
          <w:sz w:val="22"/>
          <w:szCs w:val="22"/>
        </w:rPr>
        <w:t>On a bi-weekly basis, meet with the Honors Director and other students in Honors Thesis course.</w:t>
      </w:r>
    </w:p>
    <w:p w14:paraId="27493CFD" w14:textId="77777777" w:rsidR="000D5C39" w:rsidRPr="000D5C39" w:rsidRDefault="000D5C39" w:rsidP="000D5C39">
      <w:pPr>
        <w:pStyle w:val="ListParagraph"/>
        <w:numPr>
          <w:ilvl w:val="1"/>
          <w:numId w:val="16"/>
        </w:numPr>
        <w:spacing w:after="160" w:line="276" w:lineRule="auto"/>
        <w:ind w:hanging="360"/>
        <w:contextualSpacing w:val="0"/>
        <w:rPr>
          <w:rFonts w:ascii="Cambria" w:eastAsia="Times New Roman" w:hAnsi="Cambria" w:cs="Times New Roman"/>
          <w:sz w:val="22"/>
          <w:szCs w:val="22"/>
        </w:rPr>
      </w:pPr>
      <w:r w:rsidRPr="000D5C39">
        <w:rPr>
          <w:rFonts w:ascii="Cambria" w:eastAsia="Times New Roman" w:hAnsi="Cambria" w:cs="Times New Roman"/>
          <w:sz w:val="22"/>
          <w:szCs w:val="22"/>
        </w:rPr>
        <w:t>Each student sets up a schedule to meet independently (on a bi-weekly basis) with their primary thesis advisor.</w:t>
      </w:r>
    </w:p>
    <w:p w14:paraId="6BA9FC92" w14:textId="77777777" w:rsidR="000D5C39" w:rsidRPr="000D5C39" w:rsidRDefault="000D5C39" w:rsidP="000D5C39">
      <w:pPr>
        <w:pStyle w:val="ListParagraph"/>
        <w:numPr>
          <w:ilvl w:val="1"/>
          <w:numId w:val="16"/>
        </w:numPr>
        <w:spacing w:after="160" w:line="276" w:lineRule="auto"/>
        <w:ind w:hanging="360"/>
        <w:contextualSpacing w:val="0"/>
        <w:rPr>
          <w:rFonts w:ascii="Cambria" w:eastAsia="Times New Roman" w:hAnsi="Cambria" w:cs="Times New Roman"/>
          <w:sz w:val="22"/>
          <w:szCs w:val="22"/>
        </w:rPr>
      </w:pPr>
      <w:r w:rsidRPr="000D5C39">
        <w:rPr>
          <w:rFonts w:ascii="Cambria" w:eastAsia="Times New Roman" w:hAnsi="Cambria" w:cs="Times New Roman"/>
          <w:sz w:val="22"/>
          <w:szCs w:val="22"/>
        </w:rPr>
        <w:t>Submit written work regularly.  (Students submit their written work to thesis advisors and honors director according to the schedules they determine together.)</w:t>
      </w:r>
    </w:p>
    <w:p w14:paraId="78FFCC31" w14:textId="77777777" w:rsidR="000D5C39" w:rsidRPr="000D5C39" w:rsidRDefault="000D5C39" w:rsidP="000D5C39">
      <w:pPr>
        <w:pStyle w:val="ListParagraph"/>
        <w:numPr>
          <w:ilvl w:val="1"/>
          <w:numId w:val="8"/>
        </w:numPr>
        <w:spacing w:after="160" w:line="276" w:lineRule="auto"/>
        <w:contextualSpacing w:val="0"/>
        <w:rPr>
          <w:rFonts w:ascii="Cambria" w:eastAsia="Times New Roman" w:hAnsi="Cambria" w:cs="Times New Roman"/>
          <w:sz w:val="22"/>
          <w:szCs w:val="22"/>
        </w:rPr>
      </w:pPr>
      <w:r w:rsidRPr="000D5C39">
        <w:rPr>
          <w:rFonts w:ascii="Cambria" w:eastAsia="Times New Roman" w:hAnsi="Cambria" w:cs="Times New Roman"/>
          <w:sz w:val="22"/>
          <w:szCs w:val="22"/>
        </w:rPr>
        <w:t>Schedule practice oral presentation at least 10 days prior to final oral presentation.</w:t>
      </w:r>
    </w:p>
    <w:p w14:paraId="2EF29F82" w14:textId="77777777" w:rsidR="000D5C39" w:rsidRPr="000D5C39" w:rsidRDefault="000D5C39" w:rsidP="000D5C39">
      <w:pPr>
        <w:pStyle w:val="ListParagraph"/>
        <w:numPr>
          <w:ilvl w:val="1"/>
          <w:numId w:val="8"/>
        </w:numPr>
        <w:spacing w:after="160" w:line="276" w:lineRule="auto"/>
        <w:contextualSpacing w:val="0"/>
        <w:rPr>
          <w:rFonts w:ascii="Cambria" w:eastAsia="Times New Roman" w:hAnsi="Cambria" w:cs="Times New Roman"/>
          <w:sz w:val="22"/>
          <w:szCs w:val="22"/>
        </w:rPr>
      </w:pPr>
      <w:r w:rsidRPr="000D5C39">
        <w:rPr>
          <w:rFonts w:ascii="Cambria" w:eastAsia="Times New Roman" w:hAnsi="Cambria" w:cs="Times New Roman"/>
          <w:sz w:val="22"/>
          <w:szCs w:val="22"/>
        </w:rPr>
        <w:t>Complete final oral presentation.</w:t>
      </w:r>
    </w:p>
    <w:p w14:paraId="1CC24704" w14:textId="2CDDFAB2" w:rsidR="000D5C39" w:rsidRPr="000D5C39" w:rsidRDefault="000D5C39" w:rsidP="000D5C39">
      <w:pPr>
        <w:pStyle w:val="ListParagraph"/>
        <w:numPr>
          <w:ilvl w:val="1"/>
          <w:numId w:val="8"/>
        </w:numPr>
        <w:spacing w:after="160" w:line="276" w:lineRule="auto"/>
        <w:contextualSpacing w:val="0"/>
        <w:rPr>
          <w:rFonts w:ascii="Cambria" w:eastAsia="Times New Roman" w:hAnsi="Cambria" w:cs="Times New Roman"/>
          <w:sz w:val="22"/>
          <w:szCs w:val="22"/>
        </w:rPr>
      </w:pPr>
      <w:r w:rsidRPr="000D5C39">
        <w:rPr>
          <w:rFonts w:ascii="Cambria" w:eastAsia="Times New Roman" w:hAnsi="Cambria" w:cs="Times New Roman"/>
          <w:sz w:val="22"/>
          <w:szCs w:val="22"/>
        </w:rPr>
        <w:t xml:space="preserve">Submit final written thesis. </w:t>
      </w:r>
    </w:p>
    <w:p w14:paraId="642B25CA" w14:textId="77777777" w:rsidR="000D5C39" w:rsidRDefault="000D5C39" w:rsidP="000D5C39">
      <w:pPr>
        <w:spacing w:after="80" w:line="276" w:lineRule="auto"/>
        <w:rPr>
          <w:rFonts w:ascii="Times New Roman" w:hAnsi="Times New Roman"/>
          <w:b/>
        </w:rPr>
      </w:pPr>
    </w:p>
    <w:p w14:paraId="074F95F1" w14:textId="049D7D2D" w:rsidR="00C16773" w:rsidRPr="00C16773" w:rsidRDefault="00C16773" w:rsidP="00C16773">
      <w:pPr>
        <w:spacing w:line="276" w:lineRule="auto"/>
        <w:rPr>
          <w:rFonts w:ascii="Cambria" w:hAnsi="Cambria"/>
          <w:b/>
          <w:sz w:val="28"/>
        </w:rPr>
      </w:pPr>
      <w:r w:rsidRPr="00C16773">
        <w:rPr>
          <w:rFonts w:ascii="Cambria" w:hAnsi="Cambria"/>
          <w:b/>
          <w:sz w:val="28"/>
        </w:rPr>
        <w:t>Evaluation of Student Performance</w:t>
      </w:r>
      <w:r w:rsidR="002D03CC">
        <w:rPr>
          <w:rFonts w:ascii="Cambria" w:hAnsi="Cambria"/>
          <w:b/>
          <w:sz w:val="28"/>
        </w:rPr>
        <w:t>:</w:t>
      </w:r>
      <w:r w:rsidRPr="00C16773">
        <w:rPr>
          <w:rFonts w:ascii="Cambria" w:hAnsi="Cambria"/>
          <w:b/>
          <w:sz w:val="28"/>
        </w:rPr>
        <w:t xml:space="preserve"> </w:t>
      </w:r>
    </w:p>
    <w:p w14:paraId="62B49A94" w14:textId="77777777" w:rsidR="00C16773" w:rsidRPr="00C16773" w:rsidRDefault="00C16773" w:rsidP="00C16773">
      <w:pPr>
        <w:pStyle w:val="ListParagraph"/>
        <w:numPr>
          <w:ilvl w:val="0"/>
          <w:numId w:val="17"/>
        </w:numPr>
        <w:spacing w:after="60" w:line="276" w:lineRule="auto"/>
        <w:ind w:left="540" w:hanging="180"/>
        <w:contextualSpacing w:val="0"/>
        <w:rPr>
          <w:rFonts w:ascii="Cambria" w:eastAsia="Times New Roman" w:hAnsi="Cambria" w:cs="Times New Roman"/>
          <w:sz w:val="22"/>
        </w:rPr>
      </w:pPr>
      <w:r w:rsidRPr="00C16773">
        <w:rPr>
          <w:rFonts w:ascii="Cambria" w:eastAsia="Times New Roman" w:hAnsi="Cambria" w:cs="Times New Roman"/>
          <w:sz w:val="22"/>
        </w:rPr>
        <w:t>Attendance and in-class participation (regular communication between student and advisors)</w:t>
      </w:r>
    </w:p>
    <w:p w14:paraId="459B02E5" w14:textId="77777777" w:rsidR="00C16773" w:rsidRPr="00C16773" w:rsidRDefault="00C16773" w:rsidP="00C16773">
      <w:pPr>
        <w:pStyle w:val="ListParagraph"/>
        <w:numPr>
          <w:ilvl w:val="0"/>
          <w:numId w:val="17"/>
        </w:numPr>
        <w:spacing w:after="60" w:line="276" w:lineRule="auto"/>
        <w:ind w:left="540" w:hanging="180"/>
        <w:contextualSpacing w:val="0"/>
        <w:rPr>
          <w:rFonts w:ascii="Cambria" w:eastAsia="Times New Roman" w:hAnsi="Cambria" w:cs="Times New Roman"/>
          <w:sz w:val="22"/>
        </w:rPr>
      </w:pPr>
      <w:r w:rsidRPr="00C16773">
        <w:rPr>
          <w:rFonts w:ascii="Cambria" w:hAnsi="Cambria" w:cs="Times New Roman"/>
          <w:sz w:val="22"/>
        </w:rPr>
        <w:t>On-time completion of writing goals</w:t>
      </w:r>
    </w:p>
    <w:p w14:paraId="66CAF0F1" w14:textId="77777777" w:rsidR="00C16773" w:rsidRPr="00C16773" w:rsidRDefault="00C16773" w:rsidP="00C16773">
      <w:pPr>
        <w:pStyle w:val="ListParagraph"/>
        <w:numPr>
          <w:ilvl w:val="0"/>
          <w:numId w:val="17"/>
        </w:numPr>
        <w:spacing w:after="60" w:line="276" w:lineRule="auto"/>
        <w:ind w:left="540" w:hanging="180"/>
        <w:contextualSpacing w:val="0"/>
        <w:rPr>
          <w:rFonts w:ascii="Cambria" w:eastAsia="Times New Roman" w:hAnsi="Cambria" w:cs="Times New Roman"/>
          <w:sz w:val="22"/>
        </w:rPr>
      </w:pPr>
      <w:r w:rsidRPr="00C16773">
        <w:rPr>
          <w:rFonts w:ascii="Cambria" w:hAnsi="Cambria" w:cs="Times New Roman"/>
          <w:sz w:val="22"/>
        </w:rPr>
        <w:t>Practice presentation</w:t>
      </w:r>
    </w:p>
    <w:p w14:paraId="128A4105" w14:textId="77777777" w:rsidR="00C16773" w:rsidRPr="00C16773" w:rsidRDefault="00C16773" w:rsidP="00C16773">
      <w:pPr>
        <w:pStyle w:val="ListParagraph"/>
        <w:numPr>
          <w:ilvl w:val="0"/>
          <w:numId w:val="17"/>
        </w:numPr>
        <w:spacing w:after="60" w:line="276" w:lineRule="auto"/>
        <w:ind w:left="540" w:hanging="180"/>
        <w:contextualSpacing w:val="0"/>
        <w:rPr>
          <w:rFonts w:ascii="Cambria" w:eastAsia="Times New Roman" w:hAnsi="Cambria" w:cs="Times New Roman"/>
          <w:sz w:val="22"/>
        </w:rPr>
      </w:pPr>
      <w:r w:rsidRPr="00C16773">
        <w:rPr>
          <w:rFonts w:ascii="Cambria" w:hAnsi="Cambria" w:cs="Times New Roman"/>
          <w:sz w:val="22"/>
        </w:rPr>
        <w:lastRenderedPageBreak/>
        <w:t>Written thesis</w:t>
      </w:r>
    </w:p>
    <w:p w14:paraId="5FC19B9A" w14:textId="41D0B5CC" w:rsidR="00805630" w:rsidRPr="00AB3D2D" w:rsidRDefault="00C16773" w:rsidP="00AB3D2D">
      <w:pPr>
        <w:pStyle w:val="ListParagraph"/>
        <w:numPr>
          <w:ilvl w:val="0"/>
          <w:numId w:val="17"/>
        </w:numPr>
        <w:spacing w:after="60" w:line="276" w:lineRule="auto"/>
        <w:ind w:left="540" w:hanging="180"/>
        <w:contextualSpacing w:val="0"/>
        <w:rPr>
          <w:rFonts w:ascii="Cambria" w:eastAsia="Times New Roman" w:hAnsi="Cambria" w:cs="Times New Roman"/>
          <w:sz w:val="22"/>
        </w:rPr>
      </w:pPr>
      <w:r w:rsidRPr="00C16773">
        <w:rPr>
          <w:rFonts w:ascii="Cambria" w:hAnsi="Cambria" w:cs="Times New Roman"/>
          <w:sz w:val="22"/>
        </w:rPr>
        <w:t>Oral presentation</w:t>
      </w:r>
    </w:p>
    <w:p w14:paraId="2DE6FBD4" w14:textId="77777777" w:rsidR="00CF202C" w:rsidRPr="0079161D" w:rsidRDefault="00CF202C" w:rsidP="00CF202C">
      <w:pPr>
        <w:spacing w:line="320" w:lineRule="exact"/>
        <w:rPr>
          <w:rFonts w:ascii="Cambria" w:hAnsi="Cambria"/>
          <w:b/>
          <w:sz w:val="24"/>
          <w:u w:val="single"/>
        </w:rPr>
      </w:pPr>
    </w:p>
    <w:p w14:paraId="4DBDB6CF" w14:textId="7D7D19C4" w:rsidR="00B1677C" w:rsidRPr="002D03CC" w:rsidRDefault="00B1677C" w:rsidP="00B1677C">
      <w:pPr>
        <w:tabs>
          <w:tab w:val="left" w:pos="810"/>
        </w:tabs>
        <w:spacing w:after="120"/>
        <w:ind w:right="-720"/>
        <w:rPr>
          <w:rFonts w:ascii="Cambria" w:hAnsi="Cambria" w:cs="Times New Roman"/>
          <w:b/>
          <w:color w:val="191919"/>
        </w:rPr>
      </w:pPr>
      <w:r w:rsidRPr="002D03CC">
        <w:rPr>
          <w:rFonts w:ascii="Cambria" w:hAnsi="Cambria"/>
          <w:b/>
          <w:sz w:val="28"/>
        </w:rPr>
        <w:t xml:space="preserve">Assignments: </w:t>
      </w:r>
      <w:r w:rsidRPr="002D03CC">
        <w:rPr>
          <w:rFonts w:ascii="Cambria" w:hAnsi="Cambria" w:cs="Times New Roman"/>
          <w:b/>
          <w:color w:val="191919"/>
        </w:rPr>
        <w:tab/>
      </w:r>
    </w:p>
    <w:tbl>
      <w:tblPr>
        <w:tblStyle w:val="TableGrid"/>
        <w:tblW w:w="10110" w:type="dxa"/>
        <w:tblLook w:val="04A0" w:firstRow="1" w:lastRow="0" w:firstColumn="1" w:lastColumn="0" w:noHBand="0" w:noVBand="1"/>
      </w:tblPr>
      <w:tblGrid>
        <w:gridCol w:w="8094"/>
        <w:gridCol w:w="2016"/>
      </w:tblGrid>
      <w:tr w:rsidR="008D6CE7" w14:paraId="1866DBE2" w14:textId="77777777" w:rsidTr="002D03CC">
        <w:trPr>
          <w:trHeight w:val="491"/>
        </w:trPr>
        <w:tc>
          <w:tcPr>
            <w:tcW w:w="8094" w:type="dxa"/>
            <w:shd w:val="clear" w:color="auto" w:fill="D9D9D9" w:themeFill="background1" w:themeFillShade="D9"/>
          </w:tcPr>
          <w:p w14:paraId="5FAC82D7" w14:textId="230246BE" w:rsidR="008D6CE7" w:rsidRPr="00F33825" w:rsidRDefault="008D6CE7" w:rsidP="00B1677C">
            <w:pPr>
              <w:tabs>
                <w:tab w:val="left" w:pos="810"/>
              </w:tabs>
              <w:spacing w:after="120"/>
              <w:ind w:right="-720"/>
              <w:rPr>
                <w:b/>
                <w:sz w:val="24"/>
                <w:szCs w:val="24"/>
              </w:rPr>
            </w:pPr>
            <w:bookmarkStart w:id="0" w:name="_Hlk49326939"/>
            <w:r w:rsidRPr="00F33825">
              <w:rPr>
                <w:rFonts w:cs="Times New Roman"/>
                <w:b/>
                <w:color w:val="191919"/>
                <w:sz w:val="24"/>
                <w:szCs w:val="24"/>
              </w:rPr>
              <w:t xml:space="preserve">List of Assignments: </w:t>
            </w:r>
          </w:p>
        </w:tc>
        <w:tc>
          <w:tcPr>
            <w:tcW w:w="2016" w:type="dxa"/>
            <w:shd w:val="clear" w:color="auto" w:fill="D9D9D9" w:themeFill="background1" w:themeFillShade="D9"/>
          </w:tcPr>
          <w:p w14:paraId="23F5666B" w14:textId="77777777" w:rsidR="008D6CE7" w:rsidRPr="00642E09" w:rsidRDefault="008D6CE7" w:rsidP="000833D2">
            <w:pPr>
              <w:widowControl w:val="0"/>
              <w:autoSpaceDE w:val="0"/>
              <w:autoSpaceDN w:val="0"/>
              <w:adjustRightInd w:val="0"/>
              <w:rPr>
                <w:rFonts w:cs="Times New Roman"/>
                <w:b/>
                <w:color w:val="191919"/>
                <w:sz w:val="24"/>
                <w:szCs w:val="24"/>
                <w:highlight w:val="yellow"/>
              </w:rPr>
            </w:pPr>
            <w:r w:rsidRPr="00BE3844">
              <w:rPr>
                <w:rFonts w:cs="Times New Roman"/>
                <w:b/>
                <w:color w:val="191919"/>
                <w:sz w:val="24"/>
                <w:szCs w:val="24"/>
              </w:rPr>
              <w:t xml:space="preserve">Due Date: </w:t>
            </w:r>
          </w:p>
        </w:tc>
      </w:tr>
      <w:tr w:rsidR="008D6CE7" w14:paraId="464E2CB4" w14:textId="77777777" w:rsidTr="002D03CC">
        <w:trPr>
          <w:trHeight w:val="526"/>
        </w:trPr>
        <w:tc>
          <w:tcPr>
            <w:tcW w:w="8094" w:type="dxa"/>
            <w:vAlign w:val="center"/>
          </w:tcPr>
          <w:p w14:paraId="3D0E2BBE" w14:textId="5C908335" w:rsidR="008D6CE7" w:rsidRPr="00F33825" w:rsidRDefault="008D6CE7" w:rsidP="00B1677C">
            <w:pPr>
              <w:ind w:right="144"/>
              <w:rPr>
                <w:rFonts w:ascii="Cambria" w:hAnsi="Cambria"/>
              </w:rPr>
            </w:pPr>
            <w:r w:rsidRPr="00F33825">
              <w:rPr>
                <w:rFonts w:ascii="Cambria" w:hAnsi="Cambria" w:cs="Times New Roman"/>
                <w:color w:val="191919"/>
                <w:sz w:val="24"/>
                <w:szCs w:val="24"/>
              </w:rPr>
              <w:t xml:space="preserve">1:  </w:t>
            </w:r>
            <w:r w:rsidR="000908F3" w:rsidRPr="000908F3">
              <w:rPr>
                <w:rFonts w:ascii="Cambria" w:hAnsi="Cambria" w:cs="Times New Roman"/>
                <w:color w:val="191919"/>
                <w:szCs w:val="24"/>
              </w:rPr>
              <w:t xml:space="preserve">Attendance and Participation: </w:t>
            </w:r>
            <w:r w:rsidRPr="00F33825">
              <w:rPr>
                <w:rFonts w:ascii="Cambria" w:hAnsi="Cambria"/>
              </w:rPr>
              <w:t>Regul</w:t>
            </w:r>
            <w:r w:rsidR="0032221C">
              <w:rPr>
                <w:rFonts w:ascii="Cambria" w:hAnsi="Cambria"/>
              </w:rPr>
              <w:t>ar communication with student: 10</w:t>
            </w:r>
            <w:r w:rsidRPr="00F33825">
              <w:rPr>
                <w:rFonts w:ascii="Cambria" w:hAnsi="Cambria"/>
              </w:rPr>
              <w:t>%</w:t>
            </w:r>
          </w:p>
        </w:tc>
        <w:tc>
          <w:tcPr>
            <w:tcW w:w="2016" w:type="dxa"/>
            <w:vAlign w:val="center"/>
          </w:tcPr>
          <w:p w14:paraId="156106CA" w14:textId="5FB52826" w:rsidR="008D6CE7" w:rsidRPr="00642E09" w:rsidRDefault="008D6CE7" w:rsidP="008D6CE7">
            <w:pPr>
              <w:widowControl w:val="0"/>
              <w:autoSpaceDE w:val="0"/>
              <w:autoSpaceDN w:val="0"/>
              <w:adjustRightInd w:val="0"/>
              <w:spacing w:line="360" w:lineRule="auto"/>
              <w:rPr>
                <w:rFonts w:cs="Times New Roman"/>
                <w:b/>
                <w:color w:val="191919"/>
                <w:sz w:val="24"/>
                <w:szCs w:val="24"/>
                <w:highlight w:val="yellow"/>
              </w:rPr>
            </w:pPr>
          </w:p>
        </w:tc>
      </w:tr>
      <w:tr w:rsidR="008D6CE7" w14:paraId="66462B16" w14:textId="77777777" w:rsidTr="002D03CC">
        <w:trPr>
          <w:trHeight w:val="526"/>
        </w:trPr>
        <w:tc>
          <w:tcPr>
            <w:tcW w:w="8094" w:type="dxa"/>
            <w:vAlign w:val="center"/>
          </w:tcPr>
          <w:p w14:paraId="4015CD82" w14:textId="0BF17BF3" w:rsidR="008D6CE7" w:rsidRPr="00F33825" w:rsidRDefault="008D6CE7" w:rsidP="008D6CE7">
            <w:pPr>
              <w:ind w:right="144"/>
              <w:rPr>
                <w:rFonts w:ascii="Cambria" w:hAnsi="Cambria"/>
              </w:rPr>
            </w:pPr>
            <w:r w:rsidRPr="00F33825">
              <w:rPr>
                <w:rFonts w:ascii="Cambria" w:hAnsi="Cambria"/>
              </w:rPr>
              <w:t xml:space="preserve">On-time completion of homework/writing goals: </w:t>
            </w:r>
            <w:r w:rsidR="00C819F6">
              <w:rPr>
                <w:rFonts w:ascii="Cambria" w:hAnsi="Cambria"/>
              </w:rPr>
              <w:t>(</w:t>
            </w:r>
            <w:r w:rsidR="0032221C">
              <w:rPr>
                <w:rFonts w:ascii="Cambria" w:hAnsi="Cambria"/>
              </w:rPr>
              <w:t>2</w:t>
            </w:r>
            <w:r w:rsidR="00C819F6">
              <w:rPr>
                <w:rFonts w:ascii="Cambria" w:hAnsi="Cambria"/>
              </w:rPr>
              <w:t>5</w:t>
            </w:r>
            <w:r w:rsidRPr="00F33825">
              <w:rPr>
                <w:rFonts w:ascii="Cambria" w:hAnsi="Cambria"/>
              </w:rPr>
              <w:t>%</w:t>
            </w:r>
            <w:r w:rsidR="00C819F6">
              <w:rPr>
                <w:rFonts w:ascii="Cambria" w:hAnsi="Cambria"/>
              </w:rPr>
              <w:t xml:space="preserve"> TOTAL)</w:t>
            </w:r>
          </w:p>
        </w:tc>
        <w:tc>
          <w:tcPr>
            <w:tcW w:w="2016" w:type="dxa"/>
            <w:vAlign w:val="center"/>
          </w:tcPr>
          <w:p w14:paraId="1CA44DB7" w14:textId="53C5687D" w:rsidR="008D6CE7" w:rsidRPr="00DA35C4" w:rsidRDefault="008D6CE7" w:rsidP="008D6CE7">
            <w:pPr>
              <w:widowControl w:val="0"/>
              <w:autoSpaceDE w:val="0"/>
              <w:autoSpaceDN w:val="0"/>
              <w:adjustRightInd w:val="0"/>
              <w:spacing w:line="360" w:lineRule="auto"/>
              <w:rPr>
                <w:rFonts w:cs="Times New Roman"/>
                <w:b/>
                <w:color w:val="191919"/>
                <w:sz w:val="24"/>
                <w:szCs w:val="24"/>
              </w:rPr>
            </w:pPr>
          </w:p>
        </w:tc>
      </w:tr>
      <w:tr w:rsidR="008D6CE7" w14:paraId="03E9F832" w14:textId="77777777" w:rsidTr="00C819F6">
        <w:trPr>
          <w:trHeight w:val="1610"/>
        </w:trPr>
        <w:tc>
          <w:tcPr>
            <w:tcW w:w="8094" w:type="dxa"/>
            <w:vAlign w:val="center"/>
          </w:tcPr>
          <w:p w14:paraId="6A8F5606" w14:textId="1F7B1459" w:rsidR="00C819F6" w:rsidRPr="00C819F6" w:rsidRDefault="00C819F6" w:rsidP="00C819F6">
            <w:pPr>
              <w:ind w:right="144"/>
              <w:rPr>
                <w:rFonts w:ascii="Cambria" w:hAnsi="Cambria"/>
              </w:rPr>
            </w:pPr>
            <w:r w:rsidRPr="00C819F6">
              <w:rPr>
                <w:rFonts w:ascii="Cambria" w:hAnsi="Cambria"/>
              </w:rPr>
              <w:t>2: Revised project plan</w:t>
            </w:r>
            <w:r>
              <w:rPr>
                <w:rFonts w:ascii="Cambria" w:hAnsi="Cambria"/>
              </w:rPr>
              <w:t>: 5%</w:t>
            </w:r>
          </w:p>
          <w:p w14:paraId="6797965F" w14:textId="655AE1A5" w:rsidR="008D6CE7" w:rsidRPr="00DA35C4" w:rsidRDefault="008D6CE7" w:rsidP="008D6CE7">
            <w:pPr>
              <w:pStyle w:val="ListParagraph"/>
              <w:numPr>
                <w:ilvl w:val="0"/>
                <w:numId w:val="14"/>
              </w:numPr>
              <w:ind w:right="144"/>
              <w:rPr>
                <w:rFonts w:ascii="Cambria" w:hAnsi="Cambria"/>
                <w:strike/>
                <w:sz w:val="22"/>
                <w:szCs w:val="22"/>
              </w:rPr>
            </w:pPr>
            <w:r w:rsidRPr="00DA35C4">
              <w:rPr>
                <w:rFonts w:ascii="Cambria" w:hAnsi="Cambria"/>
                <w:strike/>
                <w:sz w:val="22"/>
                <w:szCs w:val="22"/>
              </w:rPr>
              <w:t>Submission of Record of Completion</w:t>
            </w:r>
          </w:p>
          <w:p w14:paraId="08A6569A" w14:textId="2BE2920D" w:rsidR="008D6CE7" w:rsidRDefault="008D6CE7" w:rsidP="008D6CE7">
            <w:pPr>
              <w:pStyle w:val="ListParagraph"/>
              <w:numPr>
                <w:ilvl w:val="0"/>
                <w:numId w:val="14"/>
              </w:numPr>
              <w:ind w:right="144"/>
              <w:rPr>
                <w:rFonts w:ascii="Cambria" w:hAnsi="Cambria"/>
                <w:sz w:val="22"/>
                <w:szCs w:val="22"/>
              </w:rPr>
            </w:pPr>
            <w:bookmarkStart w:id="1" w:name="_Hlk48906560"/>
            <w:r w:rsidRPr="00F33825">
              <w:rPr>
                <w:rFonts w:ascii="Cambria" w:hAnsi="Cambria"/>
                <w:sz w:val="22"/>
                <w:szCs w:val="22"/>
              </w:rPr>
              <w:t>Submission of selected rubrics</w:t>
            </w:r>
          </w:p>
          <w:p w14:paraId="2E09B97E" w14:textId="1EB039F9" w:rsidR="00DA35C4" w:rsidRPr="00F33825" w:rsidRDefault="00DA35C4" w:rsidP="008D6CE7">
            <w:pPr>
              <w:pStyle w:val="ListParagraph"/>
              <w:numPr>
                <w:ilvl w:val="0"/>
                <w:numId w:val="14"/>
              </w:numPr>
              <w:ind w:right="144"/>
              <w:rPr>
                <w:rFonts w:ascii="Cambria" w:hAnsi="Cambria"/>
                <w:sz w:val="22"/>
                <w:szCs w:val="22"/>
              </w:rPr>
            </w:pPr>
            <w:r>
              <w:rPr>
                <w:rFonts w:ascii="Cambria" w:hAnsi="Cambria"/>
                <w:sz w:val="22"/>
                <w:szCs w:val="22"/>
              </w:rPr>
              <w:t>Submission of update</w:t>
            </w:r>
            <w:r w:rsidR="000C5844">
              <w:rPr>
                <w:rFonts w:ascii="Cambria" w:hAnsi="Cambria"/>
                <w:sz w:val="22"/>
                <w:szCs w:val="22"/>
              </w:rPr>
              <w:t>d</w:t>
            </w:r>
            <w:r>
              <w:rPr>
                <w:rFonts w:ascii="Cambria" w:hAnsi="Cambria"/>
                <w:sz w:val="22"/>
                <w:szCs w:val="22"/>
              </w:rPr>
              <w:t xml:space="preserve"> outline</w:t>
            </w:r>
          </w:p>
          <w:p w14:paraId="32D6DF91" w14:textId="1BC5120D" w:rsidR="00C819F6" w:rsidRPr="00C819F6" w:rsidRDefault="008D6CE7" w:rsidP="00C819F6">
            <w:pPr>
              <w:pStyle w:val="ListParagraph"/>
              <w:numPr>
                <w:ilvl w:val="0"/>
                <w:numId w:val="14"/>
              </w:numPr>
              <w:ind w:right="144"/>
              <w:rPr>
                <w:rFonts w:ascii="Cambria" w:hAnsi="Cambria"/>
                <w:sz w:val="22"/>
                <w:szCs w:val="22"/>
              </w:rPr>
            </w:pPr>
            <w:r w:rsidRPr="00F33825">
              <w:rPr>
                <w:rFonts w:ascii="Cambria" w:hAnsi="Cambria"/>
                <w:sz w:val="22"/>
                <w:szCs w:val="22"/>
              </w:rPr>
              <w:t>Completion of project timeline</w:t>
            </w:r>
            <w:bookmarkEnd w:id="1"/>
          </w:p>
        </w:tc>
        <w:tc>
          <w:tcPr>
            <w:tcW w:w="2016" w:type="dxa"/>
            <w:vAlign w:val="center"/>
          </w:tcPr>
          <w:p w14:paraId="784B82E8" w14:textId="3FA28554" w:rsidR="008D6CE7" w:rsidRPr="00DA35C4" w:rsidRDefault="008E570B" w:rsidP="008D6CE7">
            <w:pPr>
              <w:widowControl w:val="0"/>
              <w:autoSpaceDE w:val="0"/>
              <w:autoSpaceDN w:val="0"/>
              <w:adjustRightInd w:val="0"/>
              <w:spacing w:line="360" w:lineRule="auto"/>
              <w:rPr>
                <w:rFonts w:cs="Times New Roman"/>
                <w:b/>
                <w:color w:val="191919"/>
                <w:sz w:val="24"/>
                <w:szCs w:val="24"/>
              </w:rPr>
            </w:pPr>
            <w:r>
              <w:rPr>
                <w:rFonts w:cs="Times New Roman"/>
                <w:b/>
                <w:color w:val="191919"/>
                <w:sz w:val="24"/>
                <w:szCs w:val="24"/>
              </w:rPr>
              <w:t>Jan. 29</w:t>
            </w:r>
          </w:p>
        </w:tc>
      </w:tr>
      <w:tr w:rsidR="008D6CE7" w14:paraId="6A23E333" w14:textId="77777777" w:rsidTr="002D03CC">
        <w:trPr>
          <w:trHeight w:val="526"/>
        </w:trPr>
        <w:tc>
          <w:tcPr>
            <w:tcW w:w="8094" w:type="dxa"/>
            <w:vAlign w:val="center"/>
          </w:tcPr>
          <w:p w14:paraId="6A64FCDD" w14:textId="1FA92549" w:rsidR="008D6CE7" w:rsidRPr="00C819F6" w:rsidRDefault="00C819F6" w:rsidP="00C819F6">
            <w:pPr>
              <w:ind w:right="144"/>
              <w:rPr>
                <w:rFonts w:ascii="Cambria" w:hAnsi="Cambria"/>
              </w:rPr>
            </w:pPr>
            <w:r>
              <w:rPr>
                <w:rFonts w:ascii="Cambria" w:hAnsi="Cambria"/>
              </w:rPr>
              <w:t xml:space="preserve">3: </w:t>
            </w:r>
            <w:r w:rsidR="008D6CE7" w:rsidRPr="00C819F6">
              <w:rPr>
                <w:rFonts w:ascii="Cambria" w:hAnsi="Cambria"/>
              </w:rPr>
              <w:t>Submission of project goal #1</w:t>
            </w:r>
            <w:r>
              <w:rPr>
                <w:rFonts w:ascii="Cambria" w:hAnsi="Cambria"/>
              </w:rPr>
              <w:t>: 5%</w:t>
            </w:r>
          </w:p>
        </w:tc>
        <w:tc>
          <w:tcPr>
            <w:tcW w:w="2016" w:type="dxa"/>
            <w:vAlign w:val="center"/>
          </w:tcPr>
          <w:p w14:paraId="3F458C4B" w14:textId="7F548B22" w:rsidR="008D6CE7" w:rsidRPr="00DA35C4" w:rsidRDefault="00AF61C0" w:rsidP="008D6CE7">
            <w:pPr>
              <w:widowControl w:val="0"/>
              <w:autoSpaceDE w:val="0"/>
              <w:autoSpaceDN w:val="0"/>
              <w:adjustRightInd w:val="0"/>
              <w:spacing w:line="360" w:lineRule="auto"/>
              <w:rPr>
                <w:rFonts w:cs="Times New Roman"/>
                <w:b/>
                <w:color w:val="191919"/>
                <w:sz w:val="24"/>
                <w:szCs w:val="24"/>
              </w:rPr>
            </w:pPr>
            <w:r>
              <w:rPr>
                <w:rFonts w:cs="Times New Roman"/>
                <w:b/>
                <w:color w:val="191919"/>
                <w:sz w:val="24"/>
                <w:szCs w:val="24"/>
              </w:rPr>
              <w:t>Feb. 12</w:t>
            </w:r>
          </w:p>
        </w:tc>
      </w:tr>
      <w:tr w:rsidR="008D6CE7" w14:paraId="4FB32A19" w14:textId="77777777" w:rsidTr="002D03CC">
        <w:trPr>
          <w:trHeight w:val="526"/>
        </w:trPr>
        <w:tc>
          <w:tcPr>
            <w:tcW w:w="8094" w:type="dxa"/>
            <w:vAlign w:val="center"/>
          </w:tcPr>
          <w:p w14:paraId="26B9C01F" w14:textId="76BB12FB" w:rsidR="008D6CE7" w:rsidRPr="00C819F6" w:rsidRDefault="00C819F6" w:rsidP="00C819F6">
            <w:pPr>
              <w:ind w:right="144"/>
              <w:rPr>
                <w:rFonts w:ascii="Cambria" w:hAnsi="Cambria"/>
              </w:rPr>
            </w:pPr>
            <w:r>
              <w:rPr>
                <w:rFonts w:ascii="Cambria" w:hAnsi="Cambria"/>
              </w:rPr>
              <w:t xml:space="preserve">4: </w:t>
            </w:r>
            <w:r w:rsidR="008D6CE7" w:rsidRPr="00C819F6">
              <w:rPr>
                <w:rFonts w:ascii="Cambria" w:hAnsi="Cambria"/>
              </w:rPr>
              <w:t>Submission of project goal #2</w:t>
            </w:r>
            <w:r>
              <w:rPr>
                <w:rFonts w:ascii="Cambria" w:hAnsi="Cambria"/>
              </w:rPr>
              <w:t>: 5%</w:t>
            </w:r>
          </w:p>
        </w:tc>
        <w:tc>
          <w:tcPr>
            <w:tcW w:w="2016" w:type="dxa"/>
            <w:vAlign w:val="center"/>
          </w:tcPr>
          <w:p w14:paraId="3F0C234D" w14:textId="64A590DF" w:rsidR="008D6CE7" w:rsidRPr="00DA35C4" w:rsidRDefault="00AF61C0" w:rsidP="008D6CE7">
            <w:pPr>
              <w:widowControl w:val="0"/>
              <w:autoSpaceDE w:val="0"/>
              <w:autoSpaceDN w:val="0"/>
              <w:adjustRightInd w:val="0"/>
              <w:spacing w:line="360" w:lineRule="auto"/>
              <w:rPr>
                <w:rFonts w:cs="Times New Roman"/>
                <w:b/>
                <w:color w:val="191919"/>
                <w:sz w:val="24"/>
                <w:szCs w:val="24"/>
              </w:rPr>
            </w:pPr>
            <w:r>
              <w:rPr>
                <w:rFonts w:cs="Times New Roman"/>
                <w:b/>
                <w:color w:val="191919"/>
                <w:sz w:val="24"/>
                <w:szCs w:val="24"/>
              </w:rPr>
              <w:t>Feb. 26</w:t>
            </w:r>
          </w:p>
        </w:tc>
      </w:tr>
      <w:tr w:rsidR="008D6CE7" w14:paraId="68B9D87B" w14:textId="77777777" w:rsidTr="002D03CC">
        <w:trPr>
          <w:trHeight w:val="526"/>
        </w:trPr>
        <w:tc>
          <w:tcPr>
            <w:tcW w:w="8094" w:type="dxa"/>
            <w:vAlign w:val="center"/>
          </w:tcPr>
          <w:p w14:paraId="4BDF2B07" w14:textId="43F30243" w:rsidR="008D6CE7" w:rsidRPr="00C819F6" w:rsidRDefault="00C819F6" w:rsidP="00C819F6">
            <w:pPr>
              <w:ind w:right="144"/>
              <w:rPr>
                <w:rFonts w:ascii="Cambria" w:hAnsi="Cambria"/>
              </w:rPr>
            </w:pPr>
            <w:r>
              <w:rPr>
                <w:rFonts w:ascii="Cambria" w:hAnsi="Cambria"/>
              </w:rPr>
              <w:t xml:space="preserve">5: </w:t>
            </w:r>
            <w:r w:rsidR="008D6CE7" w:rsidRPr="00C819F6">
              <w:rPr>
                <w:rFonts w:ascii="Cambria" w:hAnsi="Cambria"/>
              </w:rPr>
              <w:t>Submission of project goal #3</w:t>
            </w:r>
            <w:r>
              <w:rPr>
                <w:rFonts w:ascii="Cambria" w:hAnsi="Cambria"/>
              </w:rPr>
              <w:t>: 5%</w:t>
            </w:r>
          </w:p>
        </w:tc>
        <w:tc>
          <w:tcPr>
            <w:tcW w:w="2016" w:type="dxa"/>
            <w:vAlign w:val="center"/>
          </w:tcPr>
          <w:p w14:paraId="4B8281C9" w14:textId="0DD4F59C" w:rsidR="008D6CE7" w:rsidRPr="00DA35C4" w:rsidRDefault="00AF61C0" w:rsidP="003C2AD2">
            <w:pPr>
              <w:widowControl w:val="0"/>
              <w:autoSpaceDE w:val="0"/>
              <w:autoSpaceDN w:val="0"/>
              <w:adjustRightInd w:val="0"/>
              <w:spacing w:line="360" w:lineRule="auto"/>
              <w:rPr>
                <w:rFonts w:cs="Times New Roman"/>
                <w:b/>
                <w:color w:val="191919"/>
                <w:sz w:val="24"/>
                <w:szCs w:val="24"/>
              </w:rPr>
            </w:pPr>
            <w:r>
              <w:rPr>
                <w:rFonts w:cs="Times New Roman"/>
                <w:b/>
                <w:color w:val="191919"/>
                <w:sz w:val="24"/>
                <w:szCs w:val="24"/>
              </w:rPr>
              <w:t>Mar. 19</w:t>
            </w:r>
          </w:p>
        </w:tc>
      </w:tr>
      <w:tr w:rsidR="008D6CE7" w14:paraId="67F7A766" w14:textId="77777777" w:rsidTr="002D03CC">
        <w:trPr>
          <w:trHeight w:val="526"/>
        </w:trPr>
        <w:tc>
          <w:tcPr>
            <w:tcW w:w="8094" w:type="dxa"/>
            <w:vAlign w:val="center"/>
          </w:tcPr>
          <w:p w14:paraId="18A53FFF" w14:textId="4D4628FE" w:rsidR="008D6CE7" w:rsidRPr="00C819F6" w:rsidRDefault="00C819F6" w:rsidP="00C819F6">
            <w:pPr>
              <w:ind w:right="144"/>
              <w:rPr>
                <w:rFonts w:ascii="Cambria" w:hAnsi="Cambria"/>
              </w:rPr>
            </w:pPr>
            <w:r>
              <w:rPr>
                <w:rFonts w:ascii="Cambria" w:hAnsi="Cambria"/>
              </w:rPr>
              <w:t xml:space="preserve">6: </w:t>
            </w:r>
            <w:r w:rsidR="008D6CE7" w:rsidRPr="00C819F6">
              <w:rPr>
                <w:rFonts w:ascii="Cambria" w:hAnsi="Cambria"/>
              </w:rPr>
              <w:t>Submission of first full draft</w:t>
            </w:r>
            <w:r w:rsidR="008A46B3" w:rsidRPr="00C819F6">
              <w:rPr>
                <w:rFonts w:ascii="Cambria" w:hAnsi="Cambria"/>
              </w:rPr>
              <w:t xml:space="preserve"> – project goal #4</w:t>
            </w:r>
            <w:r>
              <w:rPr>
                <w:rFonts w:ascii="Cambria" w:hAnsi="Cambria"/>
              </w:rPr>
              <w:t>: 5%</w:t>
            </w:r>
          </w:p>
        </w:tc>
        <w:tc>
          <w:tcPr>
            <w:tcW w:w="2016" w:type="dxa"/>
            <w:vAlign w:val="center"/>
          </w:tcPr>
          <w:p w14:paraId="1694DD3A" w14:textId="36001008" w:rsidR="008D6CE7" w:rsidRPr="00DA35C4" w:rsidRDefault="00AF61C0" w:rsidP="008D6CE7">
            <w:pPr>
              <w:widowControl w:val="0"/>
              <w:autoSpaceDE w:val="0"/>
              <w:autoSpaceDN w:val="0"/>
              <w:adjustRightInd w:val="0"/>
              <w:spacing w:line="360" w:lineRule="auto"/>
              <w:rPr>
                <w:rFonts w:cs="Times New Roman"/>
                <w:b/>
                <w:color w:val="191919"/>
                <w:sz w:val="24"/>
                <w:szCs w:val="24"/>
              </w:rPr>
            </w:pPr>
            <w:r>
              <w:rPr>
                <w:rFonts w:cs="Times New Roman"/>
                <w:b/>
                <w:color w:val="191919"/>
                <w:sz w:val="24"/>
                <w:szCs w:val="24"/>
              </w:rPr>
              <w:t>Apr. 16</w:t>
            </w:r>
          </w:p>
        </w:tc>
      </w:tr>
      <w:tr w:rsidR="008D6CE7" w14:paraId="28C4D904" w14:textId="77777777" w:rsidTr="002D03CC">
        <w:trPr>
          <w:trHeight w:val="526"/>
        </w:trPr>
        <w:tc>
          <w:tcPr>
            <w:tcW w:w="8094" w:type="dxa"/>
            <w:vAlign w:val="center"/>
          </w:tcPr>
          <w:p w14:paraId="2CEFE161" w14:textId="58D00C64" w:rsidR="008D6CE7" w:rsidRPr="00AF37EF" w:rsidRDefault="00C819F6" w:rsidP="008D6CE7">
            <w:pPr>
              <w:ind w:right="144"/>
              <w:rPr>
                <w:rFonts w:ascii="Cambria" w:hAnsi="Cambria"/>
              </w:rPr>
            </w:pPr>
            <w:r w:rsidRPr="00AF37EF">
              <w:rPr>
                <w:rFonts w:ascii="Cambria" w:hAnsi="Cambria" w:cs="Times New Roman"/>
                <w:color w:val="191919"/>
                <w:sz w:val="24"/>
                <w:szCs w:val="24"/>
              </w:rPr>
              <w:t>7</w:t>
            </w:r>
            <w:r w:rsidR="008D6CE7" w:rsidRPr="00AF37EF">
              <w:rPr>
                <w:rFonts w:ascii="Cambria" w:hAnsi="Cambria" w:cs="Times New Roman"/>
                <w:color w:val="191919"/>
                <w:sz w:val="24"/>
                <w:szCs w:val="24"/>
              </w:rPr>
              <w:t xml:space="preserve">:  </w:t>
            </w:r>
            <w:r w:rsidR="008D6CE7" w:rsidRPr="00AF37EF">
              <w:rPr>
                <w:rFonts w:ascii="Cambria" w:hAnsi="Cambria"/>
              </w:rPr>
              <w:t>Practice Oral Presentation: 10%</w:t>
            </w:r>
          </w:p>
        </w:tc>
        <w:tc>
          <w:tcPr>
            <w:tcW w:w="2016" w:type="dxa"/>
            <w:vAlign w:val="center"/>
          </w:tcPr>
          <w:p w14:paraId="451DF174" w14:textId="441C7030" w:rsidR="008D6CE7" w:rsidRPr="00AF37EF" w:rsidRDefault="00AF37EF" w:rsidP="00B203EB">
            <w:pPr>
              <w:widowControl w:val="0"/>
              <w:autoSpaceDE w:val="0"/>
              <w:autoSpaceDN w:val="0"/>
              <w:adjustRightInd w:val="0"/>
              <w:rPr>
                <w:rFonts w:cs="Times New Roman"/>
                <w:b/>
                <w:color w:val="191919"/>
                <w:sz w:val="24"/>
                <w:szCs w:val="24"/>
              </w:rPr>
            </w:pPr>
            <w:r w:rsidRPr="00AF37EF">
              <w:rPr>
                <w:rFonts w:cs="Times New Roman"/>
                <w:b/>
                <w:color w:val="191919"/>
                <w:sz w:val="24"/>
                <w:szCs w:val="24"/>
              </w:rPr>
              <w:t>Apr. 9-23</w:t>
            </w:r>
          </w:p>
        </w:tc>
      </w:tr>
      <w:tr w:rsidR="00A374E6" w14:paraId="5C72DDBD" w14:textId="77777777" w:rsidTr="002D03CC">
        <w:trPr>
          <w:trHeight w:val="526"/>
        </w:trPr>
        <w:tc>
          <w:tcPr>
            <w:tcW w:w="8094" w:type="dxa"/>
            <w:vAlign w:val="center"/>
          </w:tcPr>
          <w:p w14:paraId="0351A92F" w14:textId="1ADA6400" w:rsidR="00A374E6" w:rsidRPr="00AF37EF" w:rsidRDefault="00A374E6" w:rsidP="00A374E6">
            <w:pPr>
              <w:ind w:right="144"/>
              <w:rPr>
                <w:rFonts w:ascii="Cambria" w:hAnsi="Cambria" w:cs="Times New Roman"/>
                <w:color w:val="191919"/>
                <w:sz w:val="24"/>
                <w:szCs w:val="24"/>
              </w:rPr>
            </w:pPr>
            <w:r>
              <w:rPr>
                <w:rFonts w:ascii="Cambria" w:hAnsi="Cambria" w:cs="Times New Roman"/>
                <w:color w:val="191919"/>
                <w:sz w:val="24"/>
                <w:szCs w:val="24"/>
              </w:rPr>
              <w:t>8</w:t>
            </w:r>
            <w:r>
              <w:rPr>
                <w:rFonts w:ascii="Cambria" w:hAnsi="Cambria" w:cs="Times New Roman"/>
                <w:color w:val="191919"/>
                <w:sz w:val="24"/>
                <w:szCs w:val="24"/>
              </w:rPr>
              <w:t xml:space="preserve">: Submission of Mini-biography: </w:t>
            </w:r>
          </w:p>
        </w:tc>
        <w:tc>
          <w:tcPr>
            <w:tcW w:w="2016" w:type="dxa"/>
            <w:vAlign w:val="center"/>
          </w:tcPr>
          <w:p w14:paraId="6ED42A97" w14:textId="6687BC82" w:rsidR="00A374E6" w:rsidRPr="00AF37EF" w:rsidRDefault="00A374E6" w:rsidP="00A374E6">
            <w:pPr>
              <w:widowControl w:val="0"/>
              <w:autoSpaceDE w:val="0"/>
              <w:autoSpaceDN w:val="0"/>
              <w:adjustRightInd w:val="0"/>
              <w:rPr>
                <w:rFonts w:cs="Times New Roman"/>
                <w:b/>
                <w:color w:val="191919"/>
                <w:sz w:val="24"/>
                <w:szCs w:val="24"/>
              </w:rPr>
            </w:pPr>
            <w:r>
              <w:rPr>
                <w:rFonts w:cs="Times New Roman"/>
                <w:b/>
                <w:color w:val="191919"/>
                <w:sz w:val="24"/>
                <w:szCs w:val="24"/>
              </w:rPr>
              <w:t>Apr. 30</w:t>
            </w:r>
          </w:p>
        </w:tc>
      </w:tr>
      <w:tr w:rsidR="00A374E6" w14:paraId="452D6995" w14:textId="77777777" w:rsidTr="002D03CC">
        <w:trPr>
          <w:trHeight w:val="526"/>
        </w:trPr>
        <w:tc>
          <w:tcPr>
            <w:tcW w:w="8094" w:type="dxa"/>
            <w:vAlign w:val="center"/>
          </w:tcPr>
          <w:p w14:paraId="22C63B2F" w14:textId="3FF67558" w:rsidR="00A374E6" w:rsidRPr="00F33825" w:rsidRDefault="00A374E6" w:rsidP="00A374E6">
            <w:pPr>
              <w:ind w:right="144"/>
              <w:rPr>
                <w:rFonts w:ascii="Cambria" w:hAnsi="Cambria"/>
              </w:rPr>
            </w:pPr>
            <w:r>
              <w:rPr>
                <w:rFonts w:ascii="Cambria" w:hAnsi="Cambria" w:cs="Times New Roman"/>
                <w:color w:val="191919"/>
                <w:sz w:val="24"/>
                <w:szCs w:val="24"/>
              </w:rPr>
              <w:t>9</w:t>
            </w:r>
            <w:r w:rsidRPr="00F33825">
              <w:rPr>
                <w:rFonts w:ascii="Cambria" w:hAnsi="Cambria" w:cs="Times New Roman"/>
                <w:color w:val="191919"/>
                <w:sz w:val="24"/>
                <w:szCs w:val="24"/>
              </w:rPr>
              <w:t xml:space="preserve">:  Final </w:t>
            </w:r>
            <w:r>
              <w:rPr>
                <w:rFonts w:ascii="Cambria" w:hAnsi="Cambria"/>
              </w:rPr>
              <w:t>Oral Presentation: 20</w:t>
            </w:r>
            <w:r w:rsidRPr="00F33825">
              <w:rPr>
                <w:rFonts w:ascii="Cambria" w:hAnsi="Cambria"/>
              </w:rPr>
              <w:t>%</w:t>
            </w:r>
          </w:p>
        </w:tc>
        <w:tc>
          <w:tcPr>
            <w:tcW w:w="2016" w:type="dxa"/>
            <w:vAlign w:val="center"/>
          </w:tcPr>
          <w:p w14:paraId="0BB54BE6" w14:textId="162CF8AB" w:rsidR="00A374E6" w:rsidRPr="00DA35C4" w:rsidRDefault="00A374E6" w:rsidP="00A374E6">
            <w:pPr>
              <w:widowControl w:val="0"/>
              <w:autoSpaceDE w:val="0"/>
              <w:autoSpaceDN w:val="0"/>
              <w:adjustRightInd w:val="0"/>
              <w:rPr>
                <w:rFonts w:cs="Times New Roman"/>
                <w:b/>
                <w:color w:val="191919"/>
                <w:sz w:val="24"/>
                <w:szCs w:val="24"/>
              </w:rPr>
            </w:pPr>
            <w:r>
              <w:rPr>
                <w:rFonts w:cs="Times New Roman"/>
                <w:b/>
                <w:color w:val="191919"/>
                <w:sz w:val="24"/>
                <w:szCs w:val="24"/>
              </w:rPr>
              <w:t>May 7</w:t>
            </w:r>
          </w:p>
        </w:tc>
      </w:tr>
      <w:tr w:rsidR="00A374E6" w14:paraId="3D4EEAE3" w14:textId="77777777" w:rsidTr="002D03CC">
        <w:trPr>
          <w:trHeight w:val="526"/>
        </w:trPr>
        <w:tc>
          <w:tcPr>
            <w:tcW w:w="8094" w:type="dxa"/>
            <w:vAlign w:val="center"/>
          </w:tcPr>
          <w:p w14:paraId="7A38475A" w14:textId="45CD4B06" w:rsidR="00A374E6" w:rsidRPr="00F33825" w:rsidRDefault="00A374E6" w:rsidP="00A374E6">
            <w:pPr>
              <w:ind w:right="144"/>
              <w:rPr>
                <w:rFonts w:ascii="Cambria" w:hAnsi="Cambria"/>
              </w:rPr>
            </w:pPr>
            <w:r>
              <w:rPr>
                <w:rFonts w:ascii="Cambria" w:hAnsi="Cambria" w:cs="Times New Roman"/>
                <w:color w:val="191919"/>
                <w:sz w:val="24"/>
                <w:szCs w:val="24"/>
              </w:rPr>
              <w:t>10</w:t>
            </w:r>
            <w:r w:rsidRPr="00F33825">
              <w:rPr>
                <w:rFonts w:ascii="Cambria" w:hAnsi="Cambria" w:cs="Times New Roman"/>
                <w:color w:val="191919"/>
                <w:sz w:val="24"/>
                <w:szCs w:val="24"/>
              </w:rPr>
              <w:t xml:space="preserve">:  Final </w:t>
            </w:r>
            <w:r w:rsidRPr="00F33825">
              <w:rPr>
                <w:rFonts w:ascii="Cambria" w:hAnsi="Cambria"/>
              </w:rPr>
              <w:t xml:space="preserve">Written Thesis: </w:t>
            </w:r>
            <w:r>
              <w:rPr>
                <w:rFonts w:ascii="Cambria" w:hAnsi="Cambria"/>
              </w:rPr>
              <w:t>35</w:t>
            </w:r>
            <w:r w:rsidRPr="00F33825">
              <w:rPr>
                <w:rFonts w:ascii="Cambria" w:hAnsi="Cambria"/>
              </w:rPr>
              <w:t>%</w:t>
            </w:r>
          </w:p>
        </w:tc>
        <w:tc>
          <w:tcPr>
            <w:tcW w:w="2016" w:type="dxa"/>
            <w:vAlign w:val="center"/>
          </w:tcPr>
          <w:p w14:paraId="5BB4AC9D" w14:textId="7F5911ED" w:rsidR="00A374E6" w:rsidRPr="00DA35C4" w:rsidRDefault="00A374E6" w:rsidP="00A374E6">
            <w:pPr>
              <w:widowControl w:val="0"/>
              <w:autoSpaceDE w:val="0"/>
              <w:autoSpaceDN w:val="0"/>
              <w:adjustRightInd w:val="0"/>
              <w:rPr>
                <w:rFonts w:cs="Times New Roman"/>
                <w:b/>
                <w:color w:val="191919"/>
                <w:sz w:val="24"/>
                <w:szCs w:val="24"/>
              </w:rPr>
            </w:pPr>
            <w:r>
              <w:rPr>
                <w:rFonts w:cs="Times New Roman"/>
                <w:b/>
                <w:color w:val="191919"/>
                <w:sz w:val="24"/>
                <w:szCs w:val="24"/>
              </w:rPr>
              <w:t>May 14</w:t>
            </w:r>
          </w:p>
        </w:tc>
      </w:tr>
      <w:tr w:rsidR="00A374E6" w14:paraId="1FA8815B" w14:textId="77777777" w:rsidTr="002D03CC">
        <w:trPr>
          <w:trHeight w:val="526"/>
        </w:trPr>
        <w:tc>
          <w:tcPr>
            <w:tcW w:w="8094" w:type="dxa"/>
            <w:vAlign w:val="center"/>
          </w:tcPr>
          <w:p w14:paraId="228029C8" w14:textId="4A7F364D" w:rsidR="00A374E6" w:rsidRDefault="00A374E6" w:rsidP="00A374E6">
            <w:pPr>
              <w:ind w:right="144"/>
              <w:rPr>
                <w:rFonts w:ascii="Cambria" w:hAnsi="Cambria" w:cs="Times New Roman"/>
                <w:color w:val="191919"/>
                <w:sz w:val="24"/>
                <w:szCs w:val="24"/>
              </w:rPr>
            </w:pPr>
            <w:r>
              <w:rPr>
                <w:rFonts w:ascii="Cambria" w:hAnsi="Cambria" w:cs="Times New Roman"/>
                <w:color w:val="191919"/>
                <w:sz w:val="24"/>
                <w:szCs w:val="24"/>
              </w:rPr>
              <w:t xml:space="preserve">11: Submission of Written Thesis to Thesis Archive: </w:t>
            </w:r>
          </w:p>
        </w:tc>
        <w:tc>
          <w:tcPr>
            <w:tcW w:w="2016" w:type="dxa"/>
            <w:vAlign w:val="center"/>
          </w:tcPr>
          <w:p w14:paraId="29CFB03B" w14:textId="0D52FCDF" w:rsidR="00A374E6" w:rsidRDefault="00A374E6" w:rsidP="00A374E6">
            <w:pPr>
              <w:widowControl w:val="0"/>
              <w:autoSpaceDE w:val="0"/>
              <w:autoSpaceDN w:val="0"/>
              <w:adjustRightInd w:val="0"/>
              <w:rPr>
                <w:rFonts w:cs="Times New Roman"/>
                <w:b/>
                <w:color w:val="191919"/>
                <w:sz w:val="24"/>
                <w:szCs w:val="24"/>
              </w:rPr>
            </w:pPr>
            <w:r>
              <w:rPr>
                <w:rFonts w:cs="Times New Roman"/>
                <w:b/>
                <w:color w:val="191919"/>
                <w:sz w:val="24"/>
                <w:szCs w:val="24"/>
              </w:rPr>
              <w:t>May 20</w:t>
            </w:r>
          </w:p>
        </w:tc>
      </w:tr>
      <w:bookmarkEnd w:id="0"/>
    </w:tbl>
    <w:p w14:paraId="4680853A" w14:textId="77777777" w:rsidR="002D03CC" w:rsidRDefault="002D03CC" w:rsidP="002D03CC">
      <w:pPr>
        <w:spacing w:after="0"/>
        <w:rPr>
          <w:rFonts w:cs="Times New Roman"/>
          <w:b/>
          <w:sz w:val="28"/>
        </w:rPr>
      </w:pPr>
    </w:p>
    <w:p w14:paraId="422813E2" w14:textId="77777777" w:rsidR="00AB3D2D" w:rsidRDefault="00AB3D2D" w:rsidP="00B1677C">
      <w:pPr>
        <w:rPr>
          <w:rFonts w:ascii="Cambria" w:hAnsi="Cambria" w:cs="Times New Roman"/>
          <w:b/>
          <w:sz w:val="28"/>
        </w:rPr>
      </w:pPr>
    </w:p>
    <w:p w14:paraId="054AE6C0" w14:textId="247546C1" w:rsidR="00B1677C" w:rsidRPr="002D03CC" w:rsidRDefault="00B1677C" w:rsidP="00B1677C">
      <w:pPr>
        <w:rPr>
          <w:rFonts w:ascii="Cambria" w:hAnsi="Cambria" w:cs="Times New Roman"/>
          <w:b/>
          <w:sz w:val="28"/>
        </w:rPr>
      </w:pPr>
      <w:r w:rsidRPr="002D03CC">
        <w:rPr>
          <w:rFonts w:ascii="Cambria" w:hAnsi="Cambria" w:cs="Times New Roman"/>
          <w:b/>
          <w:sz w:val="28"/>
        </w:rPr>
        <w:t>Grading Guidelines:</w:t>
      </w:r>
    </w:p>
    <w:p w14:paraId="1E6D957D" w14:textId="428056B5" w:rsidR="00B1677C" w:rsidRPr="00B1677C" w:rsidRDefault="00B1677C" w:rsidP="00B1677C">
      <w:pPr>
        <w:pStyle w:val="ListParagraph"/>
        <w:numPr>
          <w:ilvl w:val="1"/>
          <w:numId w:val="1"/>
        </w:numPr>
        <w:spacing w:after="240" w:line="276" w:lineRule="auto"/>
        <w:ind w:right="144"/>
        <w:rPr>
          <w:rFonts w:ascii="Cambria" w:hAnsi="Cambria"/>
          <w:b/>
          <w:sz w:val="22"/>
        </w:rPr>
      </w:pPr>
      <w:r w:rsidRPr="00B1677C">
        <w:rPr>
          <w:rFonts w:ascii="Cambria" w:hAnsi="Cambria"/>
          <w:sz w:val="22"/>
        </w:rPr>
        <w:t>The final grade for HON 4950 is determined by the Thesis Advisor</w:t>
      </w:r>
      <w:r w:rsidR="002D03CC">
        <w:rPr>
          <w:rFonts w:ascii="Cambria" w:hAnsi="Cambria"/>
          <w:sz w:val="22"/>
        </w:rPr>
        <w:t>(s)</w:t>
      </w:r>
      <w:r w:rsidRPr="00B1677C">
        <w:rPr>
          <w:rFonts w:ascii="Cambria" w:hAnsi="Cambria"/>
          <w:sz w:val="22"/>
        </w:rPr>
        <w:t xml:space="preserve"> and the Honors Director.  The final grade should consider the entire process including the research process, regular communication from the student, the final written paper and the final oral presentation.  The following percentages are assigned to the five main course elements:</w:t>
      </w:r>
    </w:p>
    <w:p w14:paraId="6D0CB07A" w14:textId="77777777" w:rsidR="00B1677C" w:rsidRPr="00B1677C" w:rsidRDefault="00B1677C" w:rsidP="00B1677C">
      <w:pPr>
        <w:pStyle w:val="ListParagraph"/>
        <w:spacing w:after="240" w:line="120" w:lineRule="exact"/>
        <w:ind w:left="446" w:right="144"/>
        <w:rPr>
          <w:rFonts w:ascii="Cambria" w:hAnsi="Cambria"/>
          <w:b/>
          <w:sz w:val="22"/>
        </w:rPr>
      </w:pPr>
    </w:p>
    <w:p w14:paraId="1ADB30E2" w14:textId="3FD00343" w:rsidR="00B1677C" w:rsidRPr="00B1677C" w:rsidRDefault="000908F3" w:rsidP="00B1677C">
      <w:pPr>
        <w:pStyle w:val="ListParagraph"/>
        <w:numPr>
          <w:ilvl w:val="2"/>
          <w:numId w:val="1"/>
        </w:numPr>
        <w:ind w:left="1166" w:right="144"/>
        <w:rPr>
          <w:rFonts w:ascii="Cambria" w:hAnsi="Cambria"/>
          <w:sz w:val="22"/>
        </w:rPr>
      </w:pPr>
      <w:r w:rsidRPr="000908F3">
        <w:rPr>
          <w:rFonts w:ascii="Cambria" w:hAnsi="Cambria" w:cs="Times New Roman"/>
          <w:color w:val="191919"/>
          <w:sz w:val="22"/>
          <w:szCs w:val="22"/>
        </w:rPr>
        <w:t xml:space="preserve">Attendance and Participation: </w:t>
      </w:r>
      <w:r w:rsidR="00B1677C" w:rsidRPr="000908F3">
        <w:rPr>
          <w:rFonts w:ascii="Cambria" w:hAnsi="Cambria"/>
          <w:sz w:val="22"/>
          <w:szCs w:val="22"/>
        </w:rPr>
        <w:t>R</w:t>
      </w:r>
      <w:r w:rsidR="00B1677C" w:rsidRPr="00B1677C">
        <w:rPr>
          <w:rFonts w:ascii="Cambria" w:hAnsi="Cambria"/>
          <w:sz w:val="22"/>
        </w:rPr>
        <w:t>egul</w:t>
      </w:r>
      <w:r w:rsidR="0032221C">
        <w:rPr>
          <w:rFonts w:ascii="Cambria" w:hAnsi="Cambria"/>
          <w:sz w:val="22"/>
        </w:rPr>
        <w:t>ar communication with student: 10</w:t>
      </w:r>
      <w:r w:rsidR="00B1677C" w:rsidRPr="00B1677C">
        <w:rPr>
          <w:rFonts w:ascii="Cambria" w:hAnsi="Cambria"/>
          <w:sz w:val="22"/>
        </w:rPr>
        <w:t>%</w:t>
      </w:r>
    </w:p>
    <w:p w14:paraId="65EF0B9E" w14:textId="42BE72B4" w:rsidR="00B1677C" w:rsidRPr="00B1677C" w:rsidRDefault="00B1677C" w:rsidP="00B1677C">
      <w:pPr>
        <w:pStyle w:val="ListParagraph"/>
        <w:numPr>
          <w:ilvl w:val="2"/>
          <w:numId w:val="1"/>
        </w:numPr>
        <w:ind w:left="1166" w:right="144"/>
        <w:rPr>
          <w:rFonts w:ascii="Cambria" w:hAnsi="Cambria"/>
          <w:sz w:val="22"/>
        </w:rPr>
      </w:pPr>
      <w:r w:rsidRPr="00B1677C">
        <w:rPr>
          <w:rFonts w:ascii="Cambria" w:hAnsi="Cambria"/>
          <w:sz w:val="22"/>
        </w:rPr>
        <w:t xml:space="preserve">On-time completion of writing goals: </w:t>
      </w:r>
      <w:r w:rsidR="0032221C">
        <w:rPr>
          <w:rFonts w:ascii="Cambria" w:hAnsi="Cambria"/>
          <w:sz w:val="22"/>
        </w:rPr>
        <w:t>2</w:t>
      </w:r>
      <w:r w:rsidR="006372AD">
        <w:rPr>
          <w:rFonts w:ascii="Cambria" w:hAnsi="Cambria"/>
          <w:sz w:val="22"/>
        </w:rPr>
        <w:t>5</w:t>
      </w:r>
      <w:r w:rsidRPr="00B1677C">
        <w:rPr>
          <w:rFonts w:ascii="Cambria" w:hAnsi="Cambria"/>
          <w:sz w:val="22"/>
        </w:rPr>
        <w:t>%</w:t>
      </w:r>
    </w:p>
    <w:p w14:paraId="1E9D8B1C" w14:textId="77777777" w:rsidR="00B1677C" w:rsidRPr="00B1677C" w:rsidRDefault="00B1677C" w:rsidP="00B1677C">
      <w:pPr>
        <w:pStyle w:val="ListParagraph"/>
        <w:numPr>
          <w:ilvl w:val="2"/>
          <w:numId w:val="1"/>
        </w:numPr>
        <w:ind w:left="1166" w:right="144"/>
        <w:rPr>
          <w:rFonts w:ascii="Cambria" w:hAnsi="Cambria"/>
          <w:sz w:val="22"/>
        </w:rPr>
      </w:pPr>
      <w:r w:rsidRPr="00B1677C">
        <w:rPr>
          <w:rFonts w:ascii="Cambria" w:hAnsi="Cambria"/>
          <w:sz w:val="22"/>
        </w:rPr>
        <w:t>Practice Presentation: 10%</w:t>
      </w:r>
    </w:p>
    <w:p w14:paraId="16915FC3" w14:textId="77777777" w:rsidR="0032221C" w:rsidRPr="00B1677C" w:rsidRDefault="0032221C" w:rsidP="0032221C">
      <w:pPr>
        <w:pStyle w:val="ListParagraph"/>
        <w:numPr>
          <w:ilvl w:val="2"/>
          <w:numId w:val="1"/>
        </w:numPr>
        <w:ind w:left="1166" w:right="144"/>
        <w:rPr>
          <w:rFonts w:ascii="Cambria" w:hAnsi="Cambria"/>
          <w:sz w:val="22"/>
        </w:rPr>
      </w:pPr>
      <w:r>
        <w:rPr>
          <w:rFonts w:ascii="Cambria" w:hAnsi="Cambria"/>
          <w:sz w:val="22"/>
        </w:rPr>
        <w:t>Oral Presentation: 20</w:t>
      </w:r>
      <w:r w:rsidRPr="00B1677C">
        <w:rPr>
          <w:rFonts w:ascii="Cambria" w:hAnsi="Cambria"/>
          <w:sz w:val="22"/>
        </w:rPr>
        <w:t>%</w:t>
      </w:r>
    </w:p>
    <w:p w14:paraId="1CEE7B6E" w14:textId="4B66602D" w:rsidR="00B1677C" w:rsidRPr="00B1677C" w:rsidRDefault="00F33825" w:rsidP="00B1677C">
      <w:pPr>
        <w:pStyle w:val="ListParagraph"/>
        <w:numPr>
          <w:ilvl w:val="2"/>
          <w:numId w:val="1"/>
        </w:numPr>
        <w:ind w:left="1166" w:right="144"/>
        <w:rPr>
          <w:rFonts w:ascii="Cambria" w:hAnsi="Cambria"/>
          <w:sz w:val="22"/>
        </w:rPr>
      </w:pPr>
      <w:r>
        <w:rPr>
          <w:rFonts w:ascii="Cambria" w:hAnsi="Cambria"/>
          <w:sz w:val="22"/>
        </w:rPr>
        <w:lastRenderedPageBreak/>
        <w:t xml:space="preserve">Written Thesis: </w:t>
      </w:r>
      <w:r w:rsidR="006372AD">
        <w:rPr>
          <w:rFonts w:ascii="Cambria" w:hAnsi="Cambria"/>
          <w:sz w:val="22"/>
        </w:rPr>
        <w:t>35</w:t>
      </w:r>
      <w:r w:rsidR="00B1677C" w:rsidRPr="00B1677C">
        <w:rPr>
          <w:rFonts w:ascii="Cambria" w:hAnsi="Cambria"/>
          <w:sz w:val="22"/>
        </w:rPr>
        <w:t>%</w:t>
      </w:r>
    </w:p>
    <w:p w14:paraId="56C7DFF8" w14:textId="77777777" w:rsidR="00B1677C" w:rsidRPr="00B1677C" w:rsidRDefault="00B1677C" w:rsidP="00B1677C">
      <w:pPr>
        <w:pStyle w:val="ListParagraph"/>
        <w:spacing w:after="100" w:afterAutospacing="1" w:line="276" w:lineRule="auto"/>
        <w:ind w:left="1170" w:right="144"/>
        <w:rPr>
          <w:rFonts w:ascii="Cambria" w:hAnsi="Cambria"/>
          <w:sz w:val="22"/>
        </w:rPr>
      </w:pPr>
    </w:p>
    <w:p w14:paraId="28B274D1" w14:textId="2E03D5C9" w:rsidR="00225C8E" w:rsidRPr="00815038" w:rsidRDefault="00B1677C" w:rsidP="00225C8E">
      <w:pPr>
        <w:pStyle w:val="ListParagraph"/>
        <w:numPr>
          <w:ilvl w:val="1"/>
          <w:numId w:val="1"/>
        </w:numPr>
        <w:spacing w:after="100" w:afterAutospacing="1" w:line="276" w:lineRule="auto"/>
        <w:ind w:right="144"/>
        <w:rPr>
          <w:rFonts w:ascii="Cambria" w:hAnsi="Cambria"/>
          <w:b/>
          <w:sz w:val="22"/>
        </w:rPr>
      </w:pPr>
      <w:r w:rsidRPr="00225C8E">
        <w:rPr>
          <w:rFonts w:ascii="Cambria" w:hAnsi="Cambria"/>
          <w:b/>
          <w:sz w:val="22"/>
        </w:rPr>
        <w:t>Rubrics</w:t>
      </w:r>
      <w:r w:rsidRPr="00B1677C">
        <w:rPr>
          <w:rFonts w:ascii="Cambria" w:hAnsi="Cambria"/>
          <w:sz w:val="22"/>
        </w:rPr>
        <w:t xml:space="preserve"> on </w:t>
      </w:r>
      <w:r w:rsidRPr="00B1677C">
        <w:rPr>
          <w:rFonts w:ascii="Cambria" w:hAnsi="Cambria"/>
          <w:i/>
          <w:sz w:val="22"/>
        </w:rPr>
        <w:t>Written Communication</w:t>
      </w:r>
      <w:r w:rsidRPr="00B1677C">
        <w:rPr>
          <w:rFonts w:ascii="Cambria" w:hAnsi="Cambria"/>
          <w:sz w:val="22"/>
        </w:rPr>
        <w:t xml:space="preserve"> and </w:t>
      </w:r>
      <w:r w:rsidRPr="00B1677C">
        <w:rPr>
          <w:rFonts w:ascii="Cambria" w:hAnsi="Cambria"/>
          <w:i/>
          <w:sz w:val="22"/>
        </w:rPr>
        <w:t>Oral Communication</w:t>
      </w:r>
      <w:r w:rsidRPr="00B1677C">
        <w:rPr>
          <w:rFonts w:ascii="Cambria" w:hAnsi="Cambria"/>
          <w:sz w:val="22"/>
        </w:rPr>
        <w:t xml:space="preserve"> for the final paper and final oral presentation will be provided. Each student also chooses two additional rubrics from the AAC&amp;U rubrics, related to the content and process of the project.  These rubrics should be reviewed and approved by the </w:t>
      </w:r>
      <w:r w:rsidR="002D03CC">
        <w:rPr>
          <w:rFonts w:ascii="Cambria" w:hAnsi="Cambria"/>
          <w:sz w:val="22"/>
        </w:rPr>
        <w:t>Thesis A</w:t>
      </w:r>
      <w:r w:rsidRPr="00B1677C">
        <w:rPr>
          <w:rFonts w:ascii="Cambria" w:hAnsi="Cambria"/>
          <w:sz w:val="22"/>
        </w:rPr>
        <w:t xml:space="preserve">dvisor.  </w:t>
      </w:r>
    </w:p>
    <w:p w14:paraId="642D51FD" w14:textId="77777777" w:rsidR="00815038" w:rsidRPr="00225C8E" w:rsidRDefault="00815038" w:rsidP="00815038">
      <w:pPr>
        <w:pStyle w:val="ListParagraph"/>
        <w:spacing w:after="100" w:afterAutospacing="1" w:line="276" w:lineRule="auto"/>
        <w:ind w:left="450" w:right="144"/>
        <w:rPr>
          <w:rFonts w:ascii="Cambria" w:hAnsi="Cambria"/>
          <w:b/>
          <w:sz w:val="22"/>
        </w:rPr>
      </w:pPr>
    </w:p>
    <w:p w14:paraId="4E45908C" w14:textId="77777777" w:rsidR="00225C8E" w:rsidRPr="00225C8E" w:rsidRDefault="00225C8E" w:rsidP="00225C8E">
      <w:pPr>
        <w:pStyle w:val="ListParagraph"/>
        <w:numPr>
          <w:ilvl w:val="1"/>
          <w:numId w:val="1"/>
        </w:numPr>
        <w:spacing w:after="100" w:afterAutospacing="1" w:line="276" w:lineRule="auto"/>
        <w:ind w:right="144"/>
        <w:rPr>
          <w:rFonts w:ascii="Cambria" w:hAnsi="Cambria"/>
          <w:b/>
          <w:sz w:val="22"/>
        </w:rPr>
      </w:pPr>
      <w:r w:rsidRPr="00225C8E">
        <w:rPr>
          <w:rFonts w:ascii="Cambria" w:hAnsi="Cambria"/>
          <w:b/>
          <w:sz w:val="22"/>
          <w:szCs w:val="22"/>
        </w:rPr>
        <w:t>Incomplete projects</w:t>
      </w:r>
      <w:r>
        <w:rPr>
          <w:rFonts w:ascii="Cambria" w:hAnsi="Cambria"/>
          <w:sz w:val="22"/>
          <w:szCs w:val="22"/>
        </w:rPr>
        <w:t xml:space="preserve">: </w:t>
      </w:r>
      <w:r w:rsidRPr="00225C8E">
        <w:rPr>
          <w:rFonts w:ascii="Cambria" w:hAnsi="Cambria"/>
          <w:sz w:val="22"/>
          <w:szCs w:val="22"/>
        </w:rPr>
        <w:t xml:space="preserve">The revised final draft of the written thesis must be submitted on time in order for the student to receive a grade and successfully complete the Honors Thesis course. </w:t>
      </w:r>
      <w:r>
        <w:rPr>
          <w:rFonts w:ascii="Cambria" w:hAnsi="Cambria"/>
          <w:sz w:val="22"/>
          <w:szCs w:val="22"/>
        </w:rPr>
        <w:t xml:space="preserve"> </w:t>
      </w:r>
      <w:r w:rsidRPr="00225C8E">
        <w:rPr>
          <w:rFonts w:ascii="Cambria" w:hAnsi="Cambria"/>
          <w:sz w:val="22"/>
          <w:szCs w:val="22"/>
        </w:rPr>
        <w:t>If revisions have not been completed</w:t>
      </w:r>
      <w:r>
        <w:rPr>
          <w:rFonts w:ascii="Cambria" w:hAnsi="Cambria"/>
          <w:sz w:val="22"/>
          <w:szCs w:val="22"/>
        </w:rPr>
        <w:t xml:space="preserve"> on time</w:t>
      </w:r>
      <w:r w:rsidRPr="00225C8E">
        <w:rPr>
          <w:rFonts w:ascii="Cambria" w:hAnsi="Cambria"/>
          <w:sz w:val="22"/>
          <w:szCs w:val="22"/>
        </w:rPr>
        <w:t>, the Thesis Advisor may reduce the final grade or decide to give the student a grade of incomplete.  An incomplete should only be given in rare and extenuating circumstances.  If an incomplete is given, the student will work with the Primary Advisor and the Honors Director to set a timeline for project completion.</w:t>
      </w:r>
    </w:p>
    <w:p w14:paraId="3E2ABDEE" w14:textId="77777777" w:rsidR="00225C8E" w:rsidRPr="00225C8E" w:rsidRDefault="00225C8E" w:rsidP="00225C8E">
      <w:pPr>
        <w:pStyle w:val="ListParagraph"/>
        <w:rPr>
          <w:rFonts w:ascii="Cambria" w:hAnsi="Cambria"/>
          <w:sz w:val="22"/>
        </w:rPr>
      </w:pPr>
    </w:p>
    <w:p w14:paraId="7B5416A2" w14:textId="1198B127" w:rsidR="00B1677C" w:rsidRPr="00225C8E" w:rsidRDefault="00225C8E" w:rsidP="00225C8E">
      <w:pPr>
        <w:pStyle w:val="ListParagraph"/>
        <w:numPr>
          <w:ilvl w:val="1"/>
          <w:numId w:val="1"/>
        </w:numPr>
        <w:spacing w:after="100" w:afterAutospacing="1" w:line="276" w:lineRule="auto"/>
        <w:ind w:right="144"/>
        <w:rPr>
          <w:rFonts w:ascii="Cambria" w:hAnsi="Cambria"/>
          <w:b/>
          <w:sz w:val="22"/>
        </w:rPr>
      </w:pPr>
      <w:r w:rsidRPr="00225C8E">
        <w:rPr>
          <w:rFonts w:ascii="Cambria" w:hAnsi="Cambria"/>
          <w:b/>
          <w:sz w:val="22"/>
        </w:rPr>
        <w:t>Grade submission</w:t>
      </w:r>
      <w:r>
        <w:rPr>
          <w:rFonts w:ascii="Cambria" w:hAnsi="Cambria"/>
          <w:sz w:val="22"/>
        </w:rPr>
        <w:t xml:space="preserve">: </w:t>
      </w:r>
      <w:r w:rsidR="00B1677C" w:rsidRPr="00225C8E">
        <w:rPr>
          <w:rFonts w:ascii="Cambria" w:hAnsi="Cambria"/>
          <w:sz w:val="22"/>
        </w:rPr>
        <w:t>Before the official due date for grades, each Thesis Advisor will email the Honors Director the student’s grade for the thesis course.  As the instructor of record, the Honors Director is responsible for submitting the grade for the thesis course.</w:t>
      </w:r>
      <w:r w:rsidRPr="00225C8E">
        <w:rPr>
          <w:rFonts w:ascii="Cambria" w:hAnsi="Cambria"/>
          <w:sz w:val="22"/>
        </w:rPr>
        <w:t xml:space="preserve"> </w:t>
      </w:r>
    </w:p>
    <w:p w14:paraId="35C6402C" w14:textId="77777777" w:rsidR="00225C8E" w:rsidRDefault="00225C8E" w:rsidP="00F33825">
      <w:pPr>
        <w:pStyle w:val="BodyText2"/>
        <w:spacing w:line="276" w:lineRule="auto"/>
        <w:rPr>
          <w:rFonts w:ascii="Cambria" w:hAnsi="Cambria"/>
          <w:sz w:val="22"/>
          <w:szCs w:val="20"/>
        </w:rPr>
      </w:pPr>
    </w:p>
    <w:p w14:paraId="3B52BB6F" w14:textId="77777777" w:rsidR="00B1677C" w:rsidRPr="00F33825" w:rsidRDefault="00B1677C" w:rsidP="004F1DC1">
      <w:pPr>
        <w:pStyle w:val="BodyText2"/>
        <w:spacing w:line="276" w:lineRule="auto"/>
        <w:ind w:left="90"/>
        <w:rPr>
          <w:rFonts w:ascii="Cambria" w:hAnsi="Cambria"/>
          <w:sz w:val="22"/>
          <w:szCs w:val="20"/>
        </w:rPr>
      </w:pPr>
      <w:r w:rsidRPr="00F33825">
        <w:rPr>
          <w:rFonts w:ascii="Cambria" w:hAnsi="Cambria"/>
          <w:sz w:val="22"/>
          <w:szCs w:val="20"/>
        </w:rPr>
        <w:t>Please note that C is an average grade, which means that “average” is typical or is the norm.  Grades of “A” and “B” are for those who show effort, initiative and motivation above the average student.</w:t>
      </w:r>
    </w:p>
    <w:p w14:paraId="6FED7760" w14:textId="77777777" w:rsidR="00B1677C" w:rsidRPr="00F33825" w:rsidRDefault="00B1677C" w:rsidP="004F1DC1">
      <w:pPr>
        <w:pStyle w:val="BodyText2"/>
        <w:spacing w:line="276" w:lineRule="auto"/>
        <w:ind w:left="90"/>
        <w:rPr>
          <w:rFonts w:ascii="Cambria" w:hAnsi="Cambria"/>
          <w:sz w:val="22"/>
          <w:szCs w:val="20"/>
        </w:rPr>
      </w:pPr>
    </w:p>
    <w:p w14:paraId="040986DB" w14:textId="77777777" w:rsidR="00B1677C" w:rsidRPr="00F33825" w:rsidRDefault="00B1677C" w:rsidP="004F1DC1">
      <w:pPr>
        <w:spacing w:after="0" w:line="276" w:lineRule="auto"/>
        <w:ind w:left="90"/>
        <w:rPr>
          <w:rFonts w:ascii="Cambria" w:hAnsi="Cambria" w:cs="Times New Roman"/>
          <w:szCs w:val="20"/>
        </w:rPr>
      </w:pPr>
      <w:r w:rsidRPr="00F33825">
        <w:rPr>
          <w:rFonts w:ascii="Cambria" w:hAnsi="Cambria" w:cs="Times New Roman"/>
          <w:b/>
          <w:szCs w:val="20"/>
        </w:rPr>
        <w:t>A</w:t>
      </w:r>
      <w:r w:rsidRPr="00F33825">
        <w:rPr>
          <w:rFonts w:ascii="Cambria" w:hAnsi="Cambria" w:cs="Times New Roman"/>
          <w:szCs w:val="20"/>
        </w:rPr>
        <w:tab/>
        <w:t>Demonstrates outstanding verbal and written ability</w:t>
      </w:r>
    </w:p>
    <w:p w14:paraId="7C871F1A"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Demonstrates preparation for class by discussing readings</w:t>
      </w:r>
    </w:p>
    <w:p w14:paraId="66C11457" w14:textId="77777777" w:rsidR="00B1677C" w:rsidRPr="00F33825" w:rsidRDefault="00B1677C" w:rsidP="004F1DC1">
      <w:pPr>
        <w:spacing w:after="0" w:line="276" w:lineRule="auto"/>
        <w:ind w:left="810"/>
        <w:rPr>
          <w:rFonts w:ascii="Cambria" w:hAnsi="Cambria" w:cs="Times New Roman"/>
          <w:szCs w:val="20"/>
        </w:rPr>
      </w:pPr>
      <w:r w:rsidRPr="00F33825">
        <w:rPr>
          <w:rFonts w:ascii="Cambria" w:hAnsi="Cambria" w:cs="Times New Roman"/>
          <w:szCs w:val="20"/>
        </w:rPr>
        <w:t>Independently explores additional readings, activities, and resources and shares these in class</w:t>
      </w:r>
    </w:p>
    <w:p w14:paraId="18363D07"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Shows critical thinking, insight and ability to integrate course material</w:t>
      </w:r>
    </w:p>
    <w:p w14:paraId="73CFECD6"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Misses no more than three class hours during the course of the semester</w:t>
      </w:r>
    </w:p>
    <w:p w14:paraId="0ABDCFE5"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Participates actively in class</w:t>
      </w:r>
    </w:p>
    <w:p w14:paraId="2EDD4B4D"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Turns all course material in by deadlines</w:t>
      </w:r>
    </w:p>
    <w:p w14:paraId="7A9E8AE8" w14:textId="77777777" w:rsidR="00B1677C" w:rsidRPr="00F33825" w:rsidRDefault="00B1677C" w:rsidP="004F1DC1">
      <w:pPr>
        <w:spacing w:after="0" w:line="276" w:lineRule="auto"/>
        <w:ind w:left="90"/>
        <w:rPr>
          <w:rFonts w:ascii="Cambria" w:hAnsi="Cambria" w:cs="Times New Roman"/>
          <w:szCs w:val="20"/>
        </w:rPr>
      </w:pPr>
    </w:p>
    <w:p w14:paraId="2F43E07E" w14:textId="77777777" w:rsidR="00B1677C" w:rsidRPr="00F33825" w:rsidRDefault="00B1677C" w:rsidP="004F1DC1">
      <w:pPr>
        <w:spacing w:after="0" w:line="276" w:lineRule="auto"/>
        <w:ind w:left="90"/>
        <w:rPr>
          <w:rFonts w:ascii="Cambria" w:hAnsi="Cambria" w:cs="Times New Roman"/>
          <w:szCs w:val="20"/>
        </w:rPr>
      </w:pPr>
      <w:r w:rsidRPr="00F33825">
        <w:rPr>
          <w:rFonts w:ascii="Cambria" w:hAnsi="Cambria" w:cs="Times New Roman"/>
          <w:b/>
          <w:szCs w:val="20"/>
        </w:rPr>
        <w:t>B</w:t>
      </w:r>
      <w:r w:rsidRPr="00F33825">
        <w:rPr>
          <w:rFonts w:ascii="Cambria" w:hAnsi="Cambria" w:cs="Times New Roman"/>
          <w:szCs w:val="20"/>
        </w:rPr>
        <w:tab/>
        <w:t>Demonstrates good verbal, written and independent thinking ability</w:t>
      </w:r>
    </w:p>
    <w:p w14:paraId="5A07FF23"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Shows initiative by fulfilling more than basic course requirements</w:t>
      </w:r>
    </w:p>
    <w:p w14:paraId="7FD3D8D9"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Attends class regularly and participates in class discussions</w:t>
      </w:r>
    </w:p>
    <w:p w14:paraId="7D32F5B0"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Meets course deadlines</w:t>
      </w:r>
    </w:p>
    <w:p w14:paraId="270860B1"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Demonstrates an understanding of course materials</w:t>
      </w:r>
    </w:p>
    <w:p w14:paraId="0772349B" w14:textId="77777777" w:rsidR="00B1677C" w:rsidRPr="00F33825" w:rsidRDefault="00B1677C" w:rsidP="004F1DC1">
      <w:pPr>
        <w:spacing w:after="0" w:line="276" w:lineRule="auto"/>
        <w:ind w:left="90" w:firstLine="720"/>
        <w:rPr>
          <w:rFonts w:ascii="Cambria" w:hAnsi="Cambria" w:cs="Times New Roman"/>
          <w:szCs w:val="20"/>
        </w:rPr>
      </w:pPr>
    </w:p>
    <w:p w14:paraId="4358CAAB" w14:textId="77777777" w:rsidR="00B1677C" w:rsidRPr="00F33825" w:rsidRDefault="00B1677C" w:rsidP="004F1DC1">
      <w:pPr>
        <w:spacing w:after="0" w:line="276" w:lineRule="auto"/>
        <w:ind w:left="90"/>
        <w:rPr>
          <w:rFonts w:ascii="Cambria" w:hAnsi="Cambria" w:cs="Times New Roman"/>
          <w:szCs w:val="20"/>
        </w:rPr>
      </w:pPr>
      <w:r w:rsidRPr="00F33825">
        <w:rPr>
          <w:rFonts w:ascii="Cambria" w:hAnsi="Cambria" w:cs="Times New Roman"/>
          <w:b/>
          <w:szCs w:val="20"/>
        </w:rPr>
        <w:t>C</w:t>
      </w:r>
      <w:r w:rsidRPr="00F33825">
        <w:rPr>
          <w:rFonts w:ascii="Cambria" w:hAnsi="Cambria" w:cs="Times New Roman"/>
          <w:szCs w:val="20"/>
        </w:rPr>
        <w:tab/>
        <w:t>Fulfills basic course requirements</w:t>
      </w:r>
    </w:p>
    <w:p w14:paraId="4063C9FA"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Attends class inconsistently</w:t>
      </w:r>
    </w:p>
    <w:p w14:paraId="4F485D14"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Fails to meet all course deadlines</w:t>
      </w:r>
    </w:p>
    <w:p w14:paraId="26279944"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Demonstrates average verbal, written and critical thinking ability</w:t>
      </w:r>
    </w:p>
    <w:p w14:paraId="582F86BD" w14:textId="77777777" w:rsidR="00B1677C" w:rsidRPr="00F33825" w:rsidRDefault="00B1677C" w:rsidP="004F1DC1">
      <w:pPr>
        <w:spacing w:after="0" w:line="276" w:lineRule="auto"/>
        <w:ind w:left="90"/>
        <w:rPr>
          <w:rFonts w:ascii="Cambria" w:hAnsi="Cambria" w:cs="Times New Roman"/>
          <w:szCs w:val="20"/>
        </w:rPr>
      </w:pPr>
    </w:p>
    <w:p w14:paraId="3250F3FA" w14:textId="77777777" w:rsidR="00B1677C" w:rsidRPr="00F33825" w:rsidRDefault="00B1677C" w:rsidP="004F1DC1">
      <w:pPr>
        <w:spacing w:after="0" w:line="276" w:lineRule="auto"/>
        <w:ind w:left="90"/>
        <w:rPr>
          <w:rFonts w:ascii="Cambria" w:hAnsi="Cambria" w:cs="Times New Roman"/>
          <w:szCs w:val="20"/>
        </w:rPr>
      </w:pPr>
      <w:r w:rsidRPr="00F33825">
        <w:rPr>
          <w:rFonts w:ascii="Cambria" w:hAnsi="Cambria" w:cs="Times New Roman"/>
          <w:b/>
          <w:szCs w:val="20"/>
        </w:rPr>
        <w:t>D</w:t>
      </w:r>
      <w:r w:rsidRPr="00F33825">
        <w:rPr>
          <w:rFonts w:ascii="Cambria" w:hAnsi="Cambria" w:cs="Times New Roman"/>
          <w:szCs w:val="20"/>
        </w:rPr>
        <w:tab/>
        <w:t>Fails to fulfill basic requirements</w:t>
      </w:r>
    </w:p>
    <w:p w14:paraId="66AC8633" w14:textId="77777777" w:rsidR="00B1677C" w:rsidRPr="00F33825" w:rsidRDefault="00B1677C" w:rsidP="004F1DC1">
      <w:pPr>
        <w:spacing w:after="0" w:line="276" w:lineRule="auto"/>
        <w:ind w:left="90" w:firstLine="720"/>
        <w:rPr>
          <w:rFonts w:ascii="Cambria" w:hAnsi="Cambria" w:cs="Times New Roman"/>
          <w:szCs w:val="20"/>
        </w:rPr>
      </w:pPr>
      <w:r w:rsidRPr="00F33825">
        <w:rPr>
          <w:rFonts w:ascii="Cambria" w:hAnsi="Cambria" w:cs="Times New Roman"/>
          <w:szCs w:val="20"/>
        </w:rPr>
        <w:t>Demonstrates below average competency in coursework</w:t>
      </w:r>
    </w:p>
    <w:p w14:paraId="03A53E34" w14:textId="77777777" w:rsidR="00B1677C" w:rsidRPr="00F33825" w:rsidRDefault="00B1677C" w:rsidP="004F1DC1">
      <w:pPr>
        <w:spacing w:after="0" w:line="276" w:lineRule="auto"/>
        <w:ind w:left="90"/>
        <w:rPr>
          <w:rFonts w:ascii="Cambria" w:hAnsi="Cambria" w:cs="Times New Roman"/>
          <w:szCs w:val="20"/>
        </w:rPr>
      </w:pPr>
    </w:p>
    <w:p w14:paraId="7550050A" w14:textId="77777777" w:rsidR="00B1677C" w:rsidRPr="00F33825" w:rsidRDefault="00B1677C" w:rsidP="004F1DC1">
      <w:pPr>
        <w:spacing w:after="0" w:line="276" w:lineRule="auto"/>
        <w:ind w:left="90"/>
        <w:rPr>
          <w:rFonts w:ascii="Cambria" w:hAnsi="Cambria" w:cs="Times New Roman"/>
          <w:szCs w:val="20"/>
        </w:rPr>
      </w:pPr>
      <w:r w:rsidRPr="00F33825">
        <w:rPr>
          <w:rFonts w:ascii="Cambria" w:hAnsi="Cambria" w:cs="Times New Roman"/>
          <w:b/>
          <w:szCs w:val="20"/>
        </w:rPr>
        <w:t>F</w:t>
      </w:r>
      <w:r w:rsidRPr="00F33825">
        <w:rPr>
          <w:rFonts w:ascii="Cambria" w:hAnsi="Cambria" w:cs="Times New Roman"/>
          <w:szCs w:val="20"/>
        </w:rPr>
        <w:tab/>
        <w:t>Demonstrates unsatisfactory preparation and completion of course requirements</w:t>
      </w:r>
    </w:p>
    <w:p w14:paraId="19DE3AA9" w14:textId="77777777" w:rsidR="00B1677C" w:rsidRPr="00F33825" w:rsidRDefault="00B1677C" w:rsidP="00B1677C">
      <w:pPr>
        <w:tabs>
          <w:tab w:val="left" w:pos="810"/>
        </w:tabs>
        <w:spacing w:line="240" w:lineRule="auto"/>
        <w:ind w:right="-720"/>
        <w:rPr>
          <w:rFonts w:ascii="Cambria" w:hAnsi="Cambria"/>
          <w:b/>
          <w:sz w:val="28"/>
        </w:rPr>
      </w:pPr>
    </w:p>
    <w:p w14:paraId="087A29B5" w14:textId="39AF4C2C" w:rsidR="00751F2B" w:rsidRPr="002D03CC" w:rsidRDefault="00751F2B" w:rsidP="00751F2B">
      <w:pPr>
        <w:spacing w:after="100" w:afterAutospacing="1" w:line="276" w:lineRule="auto"/>
        <w:rPr>
          <w:rFonts w:ascii="Cambria" w:hAnsi="Cambria"/>
          <w:b/>
          <w:sz w:val="28"/>
        </w:rPr>
      </w:pPr>
      <w:r w:rsidRPr="002D03CC">
        <w:rPr>
          <w:rFonts w:ascii="Cambria" w:hAnsi="Cambria"/>
          <w:b/>
          <w:sz w:val="28"/>
        </w:rPr>
        <w:t>Thesis Roles</w:t>
      </w:r>
      <w:r w:rsidR="002D03CC" w:rsidRPr="002D03CC">
        <w:rPr>
          <w:rFonts w:ascii="Cambria" w:hAnsi="Cambria"/>
          <w:b/>
          <w:sz w:val="28"/>
        </w:rPr>
        <w:t xml:space="preserve"> and Responsibilities:</w:t>
      </w:r>
    </w:p>
    <w:p w14:paraId="519EA858" w14:textId="59809BDB" w:rsidR="00751F2B" w:rsidRPr="00F33825" w:rsidRDefault="00751F2B" w:rsidP="00751F2B">
      <w:pPr>
        <w:spacing w:after="100" w:afterAutospacing="1" w:line="276" w:lineRule="auto"/>
        <w:ind w:left="450"/>
        <w:rPr>
          <w:rFonts w:ascii="Cambria" w:hAnsi="Cambria"/>
          <w:b/>
          <w:u w:val="single"/>
        </w:rPr>
      </w:pPr>
      <w:r w:rsidRPr="00F33825">
        <w:rPr>
          <w:rFonts w:ascii="Cambria" w:hAnsi="Cambria"/>
          <w:b/>
          <w:u w:val="single"/>
        </w:rPr>
        <w:t>Honors Student Role</w:t>
      </w:r>
      <w:r w:rsidRPr="00F33825">
        <w:rPr>
          <w:rFonts w:ascii="Cambria" w:hAnsi="Cambria"/>
          <w:b/>
        </w:rPr>
        <w:t>:</w:t>
      </w:r>
      <w:r w:rsidRPr="00F33825">
        <w:rPr>
          <w:rFonts w:ascii="Cambria" w:hAnsi="Cambria"/>
        </w:rPr>
        <w:t xml:space="preserve">   </w:t>
      </w:r>
      <w:r w:rsidR="0030022C" w:rsidRPr="00F33825">
        <w:rPr>
          <w:rFonts w:ascii="Cambria" w:hAnsi="Cambria"/>
        </w:rPr>
        <w:t>The</w:t>
      </w:r>
      <w:r w:rsidR="008A54E8">
        <w:rPr>
          <w:rFonts w:ascii="Cambria" w:hAnsi="Cambria"/>
        </w:rPr>
        <w:t xml:space="preserve"> Honors Thesis represents an</w:t>
      </w:r>
      <w:r w:rsidRPr="00F33825">
        <w:rPr>
          <w:rFonts w:ascii="Cambria" w:hAnsi="Cambria"/>
        </w:rPr>
        <w:t xml:space="preserve"> individual research project that is largely self-guided.  Students have much r</w:t>
      </w:r>
      <w:r w:rsidR="0030022C" w:rsidRPr="00F33825">
        <w:rPr>
          <w:rFonts w:ascii="Cambria" w:hAnsi="Cambria"/>
        </w:rPr>
        <w:t xml:space="preserve">esponsibility in this process. </w:t>
      </w:r>
      <w:r w:rsidRPr="00F33825">
        <w:rPr>
          <w:rFonts w:ascii="Cambria" w:hAnsi="Cambria"/>
        </w:rPr>
        <w:t>They must show initiative and discipline in order to suc</w:t>
      </w:r>
      <w:r w:rsidR="0030022C" w:rsidRPr="00F33825">
        <w:rPr>
          <w:rFonts w:ascii="Cambria" w:hAnsi="Cambria"/>
        </w:rPr>
        <w:t xml:space="preserve">cessfully complete the Thesis. </w:t>
      </w:r>
      <w:r w:rsidRPr="00F33825">
        <w:rPr>
          <w:rFonts w:ascii="Cambria" w:hAnsi="Cambria"/>
        </w:rPr>
        <w:t>Students attend class sessions with the Honors Program Director and frequently communicate with their Thesis Advisor</w:t>
      </w:r>
      <w:r w:rsidR="008A54E8">
        <w:rPr>
          <w:rFonts w:ascii="Cambria" w:hAnsi="Cambria"/>
        </w:rPr>
        <w:t>(s)</w:t>
      </w:r>
      <w:r w:rsidRPr="00F33825">
        <w:rPr>
          <w:rFonts w:ascii="Cambria" w:hAnsi="Cambria"/>
        </w:rPr>
        <w:t>. It is the student’s responsibility to schedule meetings with his or her advisor</w:t>
      </w:r>
      <w:r w:rsidR="008A54E8">
        <w:rPr>
          <w:rFonts w:ascii="Cambria" w:hAnsi="Cambria"/>
        </w:rPr>
        <w:t>(</w:t>
      </w:r>
      <w:r w:rsidRPr="00F33825">
        <w:rPr>
          <w:rFonts w:ascii="Cambria" w:hAnsi="Cambria"/>
        </w:rPr>
        <w:t>s</w:t>
      </w:r>
      <w:r w:rsidR="008A54E8">
        <w:rPr>
          <w:rFonts w:ascii="Cambria" w:hAnsi="Cambria"/>
        </w:rPr>
        <w:t>)</w:t>
      </w:r>
      <w:r w:rsidRPr="00F33825">
        <w:rPr>
          <w:rFonts w:ascii="Cambria" w:hAnsi="Cambria"/>
        </w:rPr>
        <w:t xml:space="preserve"> and turn in chapters for revision according to the timetable deci</w:t>
      </w:r>
      <w:r w:rsidR="0030022C" w:rsidRPr="00F33825">
        <w:rPr>
          <w:rFonts w:ascii="Cambria" w:hAnsi="Cambria"/>
        </w:rPr>
        <w:t xml:space="preserve">ded upon in advising sessions. </w:t>
      </w:r>
      <w:r w:rsidRPr="00F33825">
        <w:rPr>
          <w:rFonts w:ascii="Cambria" w:hAnsi="Cambria"/>
        </w:rPr>
        <w:t>While this is an independent research project, there is a wide network of support available to each s</w:t>
      </w:r>
      <w:r w:rsidR="0030022C" w:rsidRPr="00F33825">
        <w:rPr>
          <w:rFonts w:ascii="Cambria" w:hAnsi="Cambria"/>
        </w:rPr>
        <w:t xml:space="preserve">tudent throughout the process. </w:t>
      </w:r>
      <w:r w:rsidRPr="00F33825">
        <w:rPr>
          <w:rFonts w:ascii="Cambria" w:hAnsi="Cambria"/>
        </w:rPr>
        <w:t>Students should communicate concerns, setbacks and triumphs to the Direct</w:t>
      </w:r>
      <w:r w:rsidR="0030022C" w:rsidRPr="00F33825">
        <w:rPr>
          <w:rFonts w:ascii="Cambria" w:hAnsi="Cambria"/>
        </w:rPr>
        <w:t>or and Advisor</w:t>
      </w:r>
      <w:r w:rsidR="008A54E8">
        <w:rPr>
          <w:rFonts w:ascii="Cambria" w:hAnsi="Cambria"/>
        </w:rPr>
        <w:t>(</w:t>
      </w:r>
      <w:r w:rsidR="0030022C" w:rsidRPr="00F33825">
        <w:rPr>
          <w:rFonts w:ascii="Cambria" w:hAnsi="Cambria"/>
        </w:rPr>
        <w:t>s</w:t>
      </w:r>
      <w:r w:rsidR="008A54E8">
        <w:rPr>
          <w:rFonts w:ascii="Cambria" w:hAnsi="Cambria"/>
        </w:rPr>
        <w:t>)</w:t>
      </w:r>
      <w:r w:rsidR="0030022C" w:rsidRPr="00F33825">
        <w:rPr>
          <w:rFonts w:ascii="Cambria" w:hAnsi="Cambria"/>
        </w:rPr>
        <w:t>. Good communication will</w:t>
      </w:r>
      <w:r w:rsidRPr="00F33825">
        <w:rPr>
          <w:rFonts w:ascii="Cambria" w:hAnsi="Cambria"/>
        </w:rPr>
        <w:t xml:space="preserve"> help to make the process more manageable and the final outcome a success!</w:t>
      </w:r>
    </w:p>
    <w:p w14:paraId="4EAD1C86" w14:textId="76392110" w:rsidR="00751F2B" w:rsidRPr="00F51A94" w:rsidRDefault="00751F2B" w:rsidP="00751F2B">
      <w:pPr>
        <w:spacing w:after="100" w:afterAutospacing="1" w:line="276" w:lineRule="auto"/>
        <w:ind w:left="450"/>
        <w:rPr>
          <w:rFonts w:ascii="Cambria" w:hAnsi="Cambria"/>
        </w:rPr>
      </w:pPr>
      <w:r w:rsidRPr="00F51A94">
        <w:rPr>
          <w:rFonts w:ascii="Cambria" w:hAnsi="Cambria"/>
          <w:b/>
          <w:u w:val="single"/>
        </w:rPr>
        <w:t>Honors Director Role:</w:t>
      </w:r>
      <w:r w:rsidRPr="00F51A94">
        <w:rPr>
          <w:rFonts w:ascii="Cambria" w:hAnsi="Cambria"/>
        </w:rPr>
        <w:t xml:space="preserve">  As the professor of record for the Thesis Course, </w:t>
      </w:r>
      <w:r w:rsidR="0030022C" w:rsidRPr="00F51A94">
        <w:rPr>
          <w:rFonts w:ascii="Cambria" w:hAnsi="Cambria"/>
        </w:rPr>
        <w:t>the Honors Director</w:t>
      </w:r>
      <w:r w:rsidRPr="00F51A94">
        <w:rPr>
          <w:rFonts w:ascii="Cambria" w:hAnsi="Cambria"/>
        </w:rPr>
        <w:t xml:space="preserve"> meet</w:t>
      </w:r>
      <w:r w:rsidR="0030022C" w:rsidRPr="00F51A94">
        <w:rPr>
          <w:rFonts w:ascii="Cambria" w:hAnsi="Cambria"/>
        </w:rPr>
        <w:t>s</w:t>
      </w:r>
      <w:r w:rsidRPr="00F51A94">
        <w:rPr>
          <w:rFonts w:ascii="Cambria" w:hAnsi="Cambria"/>
        </w:rPr>
        <w:t xml:space="preserve"> with the Thesis students </w:t>
      </w:r>
      <w:r w:rsidR="00CD5FF3" w:rsidRPr="00F51A94">
        <w:rPr>
          <w:rFonts w:ascii="Cambria" w:hAnsi="Cambria"/>
        </w:rPr>
        <w:t xml:space="preserve">at least once </w:t>
      </w:r>
      <w:r w:rsidRPr="00F51A94">
        <w:rPr>
          <w:rFonts w:ascii="Cambria" w:hAnsi="Cambria"/>
        </w:rPr>
        <w:t>every two weeks to track their progress and</w:t>
      </w:r>
      <w:r w:rsidR="0030022C" w:rsidRPr="00F51A94">
        <w:rPr>
          <w:rFonts w:ascii="Cambria" w:hAnsi="Cambria"/>
        </w:rPr>
        <w:t xml:space="preserve"> work through any road blocks. The</w:t>
      </w:r>
      <w:r w:rsidRPr="00F51A94">
        <w:rPr>
          <w:rFonts w:ascii="Cambria" w:hAnsi="Cambria"/>
        </w:rPr>
        <w:t xml:space="preserve"> group</w:t>
      </w:r>
      <w:r w:rsidR="0030022C" w:rsidRPr="00F51A94">
        <w:rPr>
          <w:rFonts w:ascii="Cambria" w:hAnsi="Cambria"/>
        </w:rPr>
        <w:t xml:space="preserve"> meet</w:t>
      </w:r>
      <w:r w:rsidR="00CD5FF3" w:rsidRPr="00F51A94">
        <w:rPr>
          <w:rFonts w:ascii="Cambria" w:hAnsi="Cambria"/>
        </w:rPr>
        <w:t>s</w:t>
      </w:r>
      <w:r w:rsidR="0030022C" w:rsidRPr="00F51A94">
        <w:rPr>
          <w:rFonts w:ascii="Cambria" w:hAnsi="Cambria"/>
        </w:rPr>
        <w:t xml:space="preserve"> regularly</w:t>
      </w:r>
      <w:r w:rsidRPr="00F51A94">
        <w:rPr>
          <w:rFonts w:ascii="Cambria" w:hAnsi="Cambria"/>
        </w:rPr>
        <w:t xml:space="preserve"> to share and brainstorm ideas, connect students with campus resources they may need, and make a</w:t>
      </w:r>
      <w:r w:rsidR="0030022C" w:rsidRPr="00F51A94">
        <w:rPr>
          <w:rFonts w:ascii="Cambria" w:hAnsi="Cambria"/>
        </w:rPr>
        <w:t xml:space="preserve"> bi-weekly plan for progress. The Director</w:t>
      </w:r>
      <w:r w:rsidRPr="00F51A94">
        <w:rPr>
          <w:rFonts w:ascii="Cambria" w:hAnsi="Cambria"/>
        </w:rPr>
        <w:t xml:space="preserve"> also field</w:t>
      </w:r>
      <w:r w:rsidR="0030022C" w:rsidRPr="00F51A94">
        <w:rPr>
          <w:rFonts w:ascii="Cambria" w:hAnsi="Cambria"/>
        </w:rPr>
        <w:t>s</w:t>
      </w:r>
      <w:r w:rsidRPr="00F51A94">
        <w:rPr>
          <w:rFonts w:ascii="Cambria" w:hAnsi="Cambria"/>
        </w:rPr>
        <w:t xml:space="preserve"> questions from Thesis Advisors throughout the semester and make</w:t>
      </w:r>
      <w:r w:rsidR="0030022C" w:rsidRPr="00F51A94">
        <w:rPr>
          <w:rFonts w:ascii="Cambria" w:hAnsi="Cambria"/>
        </w:rPr>
        <w:t>s</w:t>
      </w:r>
      <w:r w:rsidRPr="00F51A94">
        <w:rPr>
          <w:rFonts w:ascii="Cambria" w:hAnsi="Cambria"/>
        </w:rPr>
        <w:t xml:space="preserve"> sure that students are connecting with their advisor</w:t>
      </w:r>
      <w:r w:rsidR="00F51A94" w:rsidRPr="00F51A94">
        <w:rPr>
          <w:rFonts w:ascii="Cambria" w:hAnsi="Cambria"/>
        </w:rPr>
        <w:t>(</w:t>
      </w:r>
      <w:r w:rsidRPr="00F51A94">
        <w:rPr>
          <w:rFonts w:ascii="Cambria" w:hAnsi="Cambria"/>
        </w:rPr>
        <w:t>s</w:t>
      </w:r>
      <w:r w:rsidR="00F51A94" w:rsidRPr="00F51A94">
        <w:rPr>
          <w:rFonts w:ascii="Cambria" w:hAnsi="Cambria"/>
        </w:rPr>
        <w:t>)</w:t>
      </w:r>
      <w:r w:rsidRPr="00F51A94">
        <w:rPr>
          <w:rFonts w:ascii="Cambria" w:hAnsi="Cambria"/>
        </w:rPr>
        <w:t xml:space="preserve">. At the end of the semester, </w:t>
      </w:r>
      <w:r w:rsidR="0030022C" w:rsidRPr="00F51A94">
        <w:rPr>
          <w:rFonts w:ascii="Cambria" w:hAnsi="Cambria"/>
        </w:rPr>
        <w:t>the Director</w:t>
      </w:r>
      <w:r w:rsidRPr="00F51A94">
        <w:rPr>
          <w:rFonts w:ascii="Cambria" w:hAnsi="Cambria"/>
        </w:rPr>
        <w:t xml:space="preserve"> help</w:t>
      </w:r>
      <w:r w:rsidR="0030022C" w:rsidRPr="00F51A94">
        <w:rPr>
          <w:rFonts w:ascii="Cambria" w:hAnsi="Cambria"/>
        </w:rPr>
        <w:t>s to</w:t>
      </w:r>
      <w:r w:rsidRPr="00F51A94">
        <w:rPr>
          <w:rFonts w:ascii="Cambria" w:hAnsi="Cambria"/>
        </w:rPr>
        <w:t xml:space="preserve"> facilitate the Honors Th</w:t>
      </w:r>
      <w:r w:rsidR="00CD5FF3" w:rsidRPr="00F51A94">
        <w:rPr>
          <w:rFonts w:ascii="Cambria" w:hAnsi="Cambria"/>
        </w:rPr>
        <w:t xml:space="preserve">esis Presentations and collect and input </w:t>
      </w:r>
      <w:r w:rsidRPr="00F51A94">
        <w:rPr>
          <w:rFonts w:ascii="Cambria" w:hAnsi="Cambria"/>
        </w:rPr>
        <w:t>the final grades determined by the Thesis Advisors.</w:t>
      </w:r>
    </w:p>
    <w:p w14:paraId="247DECBE" w14:textId="77777777" w:rsidR="004805BD" w:rsidRDefault="00751F2B" w:rsidP="00751F2B">
      <w:pPr>
        <w:spacing w:after="100" w:afterAutospacing="1" w:line="276" w:lineRule="auto"/>
        <w:ind w:left="450"/>
        <w:rPr>
          <w:rFonts w:ascii="Cambria" w:hAnsi="Cambria"/>
        </w:rPr>
      </w:pPr>
      <w:r w:rsidRPr="00F51A94">
        <w:rPr>
          <w:rFonts w:ascii="Cambria" w:hAnsi="Cambria"/>
          <w:b/>
          <w:u w:val="single"/>
        </w:rPr>
        <w:t>Thesis Advisor Role:</w:t>
      </w:r>
      <w:r w:rsidRPr="00F51A94">
        <w:rPr>
          <w:rFonts w:ascii="Cambria" w:hAnsi="Cambria"/>
        </w:rPr>
        <w:t xml:space="preserve">  The Thesis Advisor is the primary resource for guidance regarding the content and organ</w:t>
      </w:r>
      <w:r w:rsidR="007959DC" w:rsidRPr="00F51A94">
        <w:rPr>
          <w:rFonts w:ascii="Cambria" w:hAnsi="Cambria"/>
        </w:rPr>
        <w:t xml:space="preserve">ization of the thesis project. </w:t>
      </w:r>
      <w:r w:rsidRPr="00F51A94">
        <w:rPr>
          <w:rFonts w:ascii="Cambria" w:hAnsi="Cambria"/>
        </w:rPr>
        <w:t>This individual is an expert in a field of study closely related to the thesi</w:t>
      </w:r>
      <w:r w:rsidR="00F51A94" w:rsidRPr="00F51A94">
        <w:rPr>
          <w:rFonts w:ascii="Cambria" w:hAnsi="Cambria"/>
        </w:rPr>
        <w:t>s topic. As noted earlier, the h</w:t>
      </w:r>
      <w:r w:rsidRPr="00F51A94">
        <w:rPr>
          <w:rFonts w:ascii="Cambria" w:hAnsi="Cambria"/>
        </w:rPr>
        <w:t>onors student is responsible for scheduling regular meetings with advisors, preferably every 7-10 days. Responsibility for arranging meeting times, establishing a research plan, and creating an outline lie</w:t>
      </w:r>
      <w:r w:rsidR="00F51A94" w:rsidRPr="00F51A94">
        <w:rPr>
          <w:rFonts w:ascii="Cambria" w:hAnsi="Cambria"/>
        </w:rPr>
        <w:t>s</w:t>
      </w:r>
      <w:r w:rsidRPr="00F51A94">
        <w:rPr>
          <w:rFonts w:ascii="Cambria" w:hAnsi="Cambria"/>
        </w:rPr>
        <w:t xml:space="preserve"> entirely with the student, but the advisor should help advise students to carry out these important organizational tasks. If a Thesis Advisor has concerns about the progress of a student, those concerns should </w:t>
      </w:r>
      <w:r w:rsidR="007959DC" w:rsidRPr="00F51A94">
        <w:rPr>
          <w:rFonts w:ascii="Cambria" w:hAnsi="Cambria"/>
        </w:rPr>
        <w:t>be discussed with the student</w:t>
      </w:r>
      <w:r w:rsidR="00F51A94" w:rsidRPr="00F51A94">
        <w:rPr>
          <w:rFonts w:ascii="Cambria" w:hAnsi="Cambria"/>
        </w:rPr>
        <w:t xml:space="preserve"> and also with the Honors Director, if needed</w:t>
      </w:r>
      <w:r w:rsidR="007959DC" w:rsidRPr="00F51A94">
        <w:rPr>
          <w:rFonts w:ascii="Cambria" w:hAnsi="Cambria"/>
        </w:rPr>
        <w:t>.</w:t>
      </w:r>
      <w:r w:rsidRPr="00F51A94">
        <w:rPr>
          <w:rFonts w:ascii="Cambria" w:hAnsi="Cambria"/>
        </w:rPr>
        <w:t xml:space="preserve"> The Thesis Advisor</w:t>
      </w:r>
      <w:r w:rsidR="00F51A94" w:rsidRPr="00F51A94">
        <w:rPr>
          <w:rFonts w:ascii="Cambria" w:hAnsi="Cambria"/>
        </w:rPr>
        <w:t>(s) de</w:t>
      </w:r>
      <w:r w:rsidRPr="00F51A94">
        <w:rPr>
          <w:rFonts w:ascii="Cambria" w:hAnsi="Cambria"/>
        </w:rPr>
        <w:t xml:space="preserve">termines the final grade for both the written project and the oral defense.  More details about the grading process can be found below. </w:t>
      </w:r>
    </w:p>
    <w:p w14:paraId="622C1160" w14:textId="0DF0086C" w:rsidR="00751F2B" w:rsidRPr="00F4760B" w:rsidRDefault="00F4760B" w:rsidP="00751F2B">
      <w:pPr>
        <w:spacing w:after="100" w:afterAutospacing="1" w:line="276" w:lineRule="auto"/>
        <w:ind w:left="450"/>
        <w:rPr>
          <w:rFonts w:ascii="Cambria" w:hAnsi="Cambria"/>
          <w:i/>
        </w:rPr>
      </w:pPr>
      <w:r w:rsidRPr="00F4760B">
        <w:rPr>
          <w:rFonts w:ascii="Cambria" w:hAnsi="Cambria"/>
          <w:i/>
        </w:rPr>
        <w:t>*Students whose projects are interdisciplinary or combine research from dis</w:t>
      </w:r>
      <w:r>
        <w:rPr>
          <w:rFonts w:ascii="Cambria" w:hAnsi="Cambria"/>
          <w:i/>
        </w:rPr>
        <w:t>tinct areas of study may invite</w:t>
      </w:r>
      <w:r w:rsidRPr="00F4760B">
        <w:rPr>
          <w:rFonts w:ascii="Cambria" w:hAnsi="Cambria"/>
          <w:i/>
        </w:rPr>
        <w:t xml:space="preserve"> more than one Advisor to help </w:t>
      </w:r>
      <w:r>
        <w:rPr>
          <w:rFonts w:ascii="Cambria" w:hAnsi="Cambria"/>
          <w:i/>
        </w:rPr>
        <w:t>guide</w:t>
      </w:r>
      <w:r w:rsidRPr="00F4760B">
        <w:rPr>
          <w:rFonts w:ascii="Cambria" w:hAnsi="Cambria"/>
          <w:i/>
        </w:rPr>
        <w:t xml:space="preserve"> the project. </w:t>
      </w:r>
    </w:p>
    <w:p w14:paraId="4FA381C4" w14:textId="03E7764E" w:rsidR="00751F2B" w:rsidRPr="00F33825" w:rsidRDefault="00F4760B" w:rsidP="00751F2B">
      <w:pPr>
        <w:spacing w:after="100" w:afterAutospacing="1" w:line="276" w:lineRule="auto"/>
        <w:ind w:left="450"/>
        <w:rPr>
          <w:rFonts w:ascii="Cambria" w:hAnsi="Cambria"/>
        </w:rPr>
      </w:pPr>
      <w:r w:rsidRPr="00F4760B">
        <w:rPr>
          <w:rFonts w:ascii="Cambria" w:hAnsi="Cambria"/>
          <w:b/>
          <w:u w:val="single"/>
        </w:rPr>
        <w:t xml:space="preserve">(Optional) </w:t>
      </w:r>
      <w:r w:rsidR="00751F2B" w:rsidRPr="00F4760B">
        <w:rPr>
          <w:rFonts w:ascii="Cambria" w:hAnsi="Cambria"/>
          <w:b/>
          <w:u w:val="single"/>
        </w:rPr>
        <w:t>Second Reader Role:</w:t>
      </w:r>
      <w:r w:rsidR="00751F2B" w:rsidRPr="00F4760B">
        <w:rPr>
          <w:rFonts w:ascii="Cambria" w:hAnsi="Cambria"/>
        </w:rPr>
        <w:t xml:space="preserve"> The Second Reader also is an expert in a field of study closely related to the thesis topic chosen by the student. The Second Reader for the Thesis project </w:t>
      </w:r>
      <w:r w:rsidR="00CD5FF3" w:rsidRPr="00F4760B">
        <w:rPr>
          <w:rFonts w:ascii="Cambria" w:hAnsi="Cambria"/>
        </w:rPr>
        <w:t>is not required</w:t>
      </w:r>
      <w:r w:rsidR="00751F2B" w:rsidRPr="00F4760B">
        <w:rPr>
          <w:rFonts w:ascii="Cambria" w:hAnsi="Cambria"/>
        </w:rPr>
        <w:t xml:space="preserve"> to meet every 10 days with the student.  Typically, this role involves reading the finalized draft </w:t>
      </w:r>
      <w:r w:rsidR="007959DC" w:rsidRPr="00F4760B">
        <w:rPr>
          <w:rFonts w:ascii="Cambria" w:hAnsi="Cambria"/>
        </w:rPr>
        <w:t xml:space="preserve">of the written Thesis project. The final draft must be sent to the Second Reader at least two weeks prior to the final oral presentation. </w:t>
      </w:r>
      <w:r w:rsidRPr="00F4760B">
        <w:rPr>
          <w:rFonts w:ascii="Cambria" w:hAnsi="Cambria"/>
        </w:rPr>
        <w:t>The Second R</w:t>
      </w:r>
      <w:r w:rsidR="00CD5FF3" w:rsidRPr="00F4760B">
        <w:rPr>
          <w:rFonts w:ascii="Cambria" w:hAnsi="Cambria"/>
        </w:rPr>
        <w:t>eader</w:t>
      </w:r>
      <w:r w:rsidR="00751F2B" w:rsidRPr="00F4760B">
        <w:rPr>
          <w:rFonts w:ascii="Cambria" w:hAnsi="Cambria"/>
        </w:rPr>
        <w:t xml:space="preserve"> </w:t>
      </w:r>
      <w:r w:rsidRPr="00F4760B">
        <w:rPr>
          <w:rFonts w:ascii="Cambria" w:hAnsi="Cambria"/>
        </w:rPr>
        <w:t>is invited to</w:t>
      </w:r>
      <w:r w:rsidR="00751F2B" w:rsidRPr="00F4760B">
        <w:rPr>
          <w:rFonts w:ascii="Cambria" w:hAnsi="Cambria"/>
        </w:rPr>
        <w:t xml:space="preserve"> </w:t>
      </w:r>
      <w:r w:rsidR="007959DC" w:rsidRPr="00F4760B">
        <w:rPr>
          <w:rFonts w:ascii="Cambria" w:hAnsi="Cambria"/>
        </w:rPr>
        <w:t xml:space="preserve">attend the final oral </w:t>
      </w:r>
      <w:r w:rsidRPr="00F4760B">
        <w:rPr>
          <w:rFonts w:ascii="Cambria" w:hAnsi="Cambria"/>
        </w:rPr>
        <w:t>presentation</w:t>
      </w:r>
      <w:r w:rsidR="007959DC" w:rsidRPr="00F4760B">
        <w:rPr>
          <w:rFonts w:ascii="Cambria" w:hAnsi="Cambria"/>
        </w:rPr>
        <w:t xml:space="preserve">. </w:t>
      </w:r>
      <w:r w:rsidR="00751F2B" w:rsidRPr="00F4760B">
        <w:rPr>
          <w:rFonts w:ascii="Cambria" w:hAnsi="Cambria"/>
        </w:rPr>
        <w:t>Finally, the Second Reader will engage in dialogue with the Thesis Advisor to help determine the final grade for both the written thesis and the oral defense.</w:t>
      </w:r>
      <w:r w:rsidR="00751F2B" w:rsidRPr="00F33825">
        <w:rPr>
          <w:rFonts w:ascii="Cambria" w:hAnsi="Cambria"/>
        </w:rPr>
        <w:t xml:space="preserve"> </w:t>
      </w:r>
    </w:p>
    <w:p w14:paraId="5AC9ACD4" w14:textId="77777777" w:rsidR="007C126F" w:rsidRDefault="007C126F" w:rsidP="007C126F">
      <w:pPr>
        <w:spacing w:after="0" w:line="276" w:lineRule="auto"/>
        <w:rPr>
          <w:rFonts w:ascii="Cambria" w:hAnsi="Cambria"/>
          <w:b/>
          <w:sz w:val="24"/>
          <w:u w:val="single"/>
        </w:rPr>
      </w:pPr>
    </w:p>
    <w:p w14:paraId="3A09D990" w14:textId="77777777" w:rsidR="00815038" w:rsidRDefault="00815038" w:rsidP="00751F2B">
      <w:pPr>
        <w:spacing w:after="100" w:afterAutospacing="1" w:line="276" w:lineRule="auto"/>
        <w:rPr>
          <w:rFonts w:ascii="Cambria" w:hAnsi="Cambria"/>
          <w:b/>
          <w:sz w:val="28"/>
        </w:rPr>
      </w:pPr>
    </w:p>
    <w:p w14:paraId="677AD543" w14:textId="3F4AF79B" w:rsidR="00751F2B" w:rsidRPr="002D03CC" w:rsidRDefault="00751F2B" w:rsidP="00751F2B">
      <w:pPr>
        <w:spacing w:after="100" w:afterAutospacing="1" w:line="276" w:lineRule="auto"/>
        <w:rPr>
          <w:rFonts w:ascii="Cambria" w:hAnsi="Cambria"/>
          <w:b/>
          <w:sz w:val="28"/>
        </w:rPr>
      </w:pPr>
      <w:r w:rsidRPr="002D03CC">
        <w:rPr>
          <w:rFonts w:ascii="Cambria" w:hAnsi="Cambria"/>
          <w:b/>
          <w:sz w:val="28"/>
        </w:rPr>
        <w:lastRenderedPageBreak/>
        <w:t>Thesis Presentations</w:t>
      </w:r>
      <w:r w:rsidR="002D03CC">
        <w:rPr>
          <w:rFonts w:ascii="Cambria" w:hAnsi="Cambria"/>
          <w:b/>
          <w:sz w:val="28"/>
        </w:rPr>
        <w:t>:</w:t>
      </w:r>
    </w:p>
    <w:p w14:paraId="6E544B8C" w14:textId="34B7C044" w:rsidR="00751F2B" w:rsidRPr="00391685" w:rsidRDefault="00642E09" w:rsidP="00751F2B">
      <w:pPr>
        <w:spacing w:after="100" w:afterAutospacing="1" w:line="276" w:lineRule="auto"/>
        <w:ind w:left="450"/>
        <w:rPr>
          <w:rFonts w:ascii="Cambria" w:hAnsi="Cambria"/>
        </w:rPr>
      </w:pPr>
      <w:r>
        <w:rPr>
          <w:rFonts w:ascii="Cambria" w:hAnsi="Cambria"/>
          <w:b/>
          <w:u w:val="single"/>
        </w:rPr>
        <w:t>Practice Presentation</w:t>
      </w:r>
      <w:r w:rsidR="00751F2B" w:rsidRPr="00F33825">
        <w:rPr>
          <w:rFonts w:ascii="Cambria" w:hAnsi="Cambria"/>
          <w:b/>
          <w:u w:val="single"/>
        </w:rPr>
        <w:t>:</w:t>
      </w:r>
      <w:r w:rsidR="00751F2B" w:rsidRPr="00F33825">
        <w:rPr>
          <w:rFonts w:ascii="Cambria" w:hAnsi="Cambria"/>
        </w:rPr>
        <w:t xml:space="preserve">  All Thesis students will be required to complete a practice</w:t>
      </w:r>
      <w:r>
        <w:rPr>
          <w:rFonts w:ascii="Cambria" w:hAnsi="Cambria"/>
        </w:rPr>
        <w:t xml:space="preserve"> oral</w:t>
      </w:r>
      <w:r w:rsidR="00751F2B" w:rsidRPr="00F33825">
        <w:rPr>
          <w:rFonts w:ascii="Cambria" w:hAnsi="Cambria"/>
        </w:rPr>
        <w:t xml:space="preserve"> presentation in the 3 weeks </w:t>
      </w:r>
      <w:r w:rsidR="003D6110" w:rsidRPr="00F33825">
        <w:rPr>
          <w:rFonts w:ascii="Cambria" w:hAnsi="Cambria"/>
        </w:rPr>
        <w:t>prior to the Thesis Symposium. The Honors Director</w:t>
      </w:r>
      <w:r w:rsidR="00751F2B" w:rsidRPr="00F33825">
        <w:rPr>
          <w:rFonts w:ascii="Cambria" w:hAnsi="Cambria"/>
        </w:rPr>
        <w:t xml:space="preserve"> w</w:t>
      </w:r>
      <w:r>
        <w:rPr>
          <w:rFonts w:ascii="Cambria" w:hAnsi="Cambria"/>
        </w:rPr>
        <w:t>ill attend the practice session</w:t>
      </w:r>
      <w:r w:rsidR="00751F2B" w:rsidRPr="00F33825">
        <w:rPr>
          <w:rFonts w:ascii="Cambria" w:hAnsi="Cambria"/>
        </w:rPr>
        <w:t xml:space="preserve"> along with</w:t>
      </w:r>
      <w:r w:rsidR="003D6110" w:rsidRPr="00F33825">
        <w:rPr>
          <w:rFonts w:ascii="Cambria" w:hAnsi="Cambria"/>
        </w:rPr>
        <w:t xml:space="preserve"> the</w:t>
      </w:r>
      <w:r w:rsidR="00F4760B">
        <w:rPr>
          <w:rFonts w:ascii="Cambria" w:hAnsi="Cambria"/>
        </w:rPr>
        <w:t xml:space="preserve"> Thesis Advisor(s). The Honors Program Coordinator</w:t>
      </w:r>
      <w:r w:rsidR="003D6110" w:rsidRPr="00F33825">
        <w:rPr>
          <w:rFonts w:ascii="Cambria" w:hAnsi="Cambria"/>
        </w:rPr>
        <w:t xml:space="preserve"> and </w:t>
      </w:r>
      <w:r w:rsidR="00F4760B">
        <w:rPr>
          <w:rFonts w:ascii="Cambria" w:hAnsi="Cambria"/>
        </w:rPr>
        <w:t>other</w:t>
      </w:r>
      <w:r w:rsidR="00751F2B" w:rsidRPr="00F33825">
        <w:rPr>
          <w:rFonts w:ascii="Cambria" w:hAnsi="Cambria"/>
        </w:rPr>
        <w:t xml:space="preserve"> students from the Honors </w:t>
      </w:r>
      <w:r w:rsidR="00751F2B" w:rsidRPr="00391685">
        <w:rPr>
          <w:rFonts w:ascii="Cambria" w:hAnsi="Cambria"/>
        </w:rPr>
        <w:t>Thesis Seminar and</w:t>
      </w:r>
      <w:r w:rsidR="003D6110" w:rsidRPr="00391685">
        <w:rPr>
          <w:rFonts w:ascii="Cambria" w:hAnsi="Cambria"/>
        </w:rPr>
        <w:t>/or</w:t>
      </w:r>
      <w:r w:rsidR="007959DC" w:rsidRPr="00391685">
        <w:rPr>
          <w:rFonts w:ascii="Cambria" w:hAnsi="Cambria"/>
        </w:rPr>
        <w:t xml:space="preserve"> Honors Thesis courses</w:t>
      </w:r>
      <w:r w:rsidR="00F4760B" w:rsidRPr="00391685">
        <w:rPr>
          <w:rFonts w:ascii="Cambria" w:hAnsi="Cambria"/>
        </w:rPr>
        <w:t xml:space="preserve"> are also welcome to attend</w:t>
      </w:r>
      <w:r w:rsidR="007959DC" w:rsidRPr="00391685">
        <w:rPr>
          <w:rFonts w:ascii="Cambria" w:hAnsi="Cambria"/>
        </w:rPr>
        <w:t xml:space="preserve">. </w:t>
      </w:r>
      <w:r w:rsidR="00751F2B" w:rsidRPr="00391685">
        <w:rPr>
          <w:rFonts w:ascii="Cambria" w:hAnsi="Cambria"/>
        </w:rPr>
        <w:t>This is an opportunity to</w:t>
      </w:r>
      <w:r w:rsidR="00751F2B" w:rsidRPr="00F33825">
        <w:rPr>
          <w:rFonts w:ascii="Cambria" w:hAnsi="Cambria"/>
        </w:rPr>
        <w:t xml:space="preserve"> provide Thesis students with constructive feedback to help clarify and polish the final presentati</w:t>
      </w:r>
      <w:r w:rsidR="003D6110" w:rsidRPr="00F33825">
        <w:rPr>
          <w:rFonts w:ascii="Cambria" w:hAnsi="Cambria"/>
        </w:rPr>
        <w:t xml:space="preserve">on </w:t>
      </w:r>
      <w:r w:rsidRPr="00391685">
        <w:rPr>
          <w:rFonts w:ascii="Cambria" w:hAnsi="Cambria"/>
        </w:rPr>
        <w:t>before</w:t>
      </w:r>
      <w:r w:rsidR="003D6110" w:rsidRPr="00391685">
        <w:rPr>
          <w:rFonts w:ascii="Cambria" w:hAnsi="Cambria"/>
        </w:rPr>
        <w:t xml:space="preserve"> the Symposium. </w:t>
      </w:r>
    </w:p>
    <w:p w14:paraId="32E31C64" w14:textId="2865FFC3" w:rsidR="00751F2B" w:rsidRPr="00815038" w:rsidRDefault="00642E09" w:rsidP="00751F2B">
      <w:pPr>
        <w:spacing w:after="100" w:afterAutospacing="1" w:line="276" w:lineRule="auto"/>
        <w:ind w:left="450"/>
        <w:rPr>
          <w:rFonts w:ascii="Cambria" w:hAnsi="Cambria"/>
        </w:rPr>
      </w:pPr>
      <w:r w:rsidRPr="00815038">
        <w:rPr>
          <w:rFonts w:ascii="Cambria" w:hAnsi="Cambria"/>
          <w:b/>
          <w:u w:val="single"/>
        </w:rPr>
        <w:t xml:space="preserve">Presentation at Honors </w:t>
      </w:r>
      <w:r w:rsidR="00751F2B" w:rsidRPr="00815038">
        <w:rPr>
          <w:rFonts w:ascii="Cambria" w:hAnsi="Cambria"/>
          <w:b/>
          <w:u w:val="single"/>
        </w:rPr>
        <w:t>Thesis Symposium:</w:t>
      </w:r>
      <w:r w:rsidR="00751F2B" w:rsidRPr="00815038">
        <w:rPr>
          <w:rFonts w:ascii="Cambria" w:hAnsi="Cambria"/>
        </w:rPr>
        <w:t xml:space="preserve"> All thesis presentations will take place at </w:t>
      </w:r>
      <w:r w:rsidR="0036543E" w:rsidRPr="00815038">
        <w:rPr>
          <w:rFonts w:ascii="Cambria" w:hAnsi="Cambria"/>
        </w:rPr>
        <w:t xml:space="preserve">the </w:t>
      </w:r>
      <w:r w:rsidR="00751F2B" w:rsidRPr="00815038">
        <w:rPr>
          <w:rFonts w:ascii="Cambria" w:hAnsi="Cambria"/>
        </w:rPr>
        <w:t xml:space="preserve">Honors Thesis Symposium </w:t>
      </w:r>
      <w:r w:rsidR="00F4760B" w:rsidRPr="00815038">
        <w:rPr>
          <w:rFonts w:ascii="Cambria" w:hAnsi="Cambria"/>
          <w:strike/>
        </w:rPr>
        <w:t xml:space="preserve">held </w:t>
      </w:r>
      <w:r w:rsidRPr="00815038">
        <w:rPr>
          <w:rFonts w:ascii="Cambria" w:hAnsi="Cambria"/>
          <w:strike/>
        </w:rPr>
        <w:t>in the CAVEA (located in room 420 of the Student Success Building)</w:t>
      </w:r>
      <w:r w:rsidRPr="00815038">
        <w:rPr>
          <w:rFonts w:ascii="Cambria" w:hAnsi="Cambria"/>
        </w:rPr>
        <w:t xml:space="preserve"> </w:t>
      </w:r>
      <w:r w:rsidR="00F4760B" w:rsidRPr="00815038">
        <w:rPr>
          <w:rFonts w:ascii="Cambria" w:hAnsi="Cambria"/>
        </w:rPr>
        <w:t>during the final week of classes</w:t>
      </w:r>
      <w:r w:rsidR="00751F2B" w:rsidRPr="00815038">
        <w:rPr>
          <w:rFonts w:ascii="Cambria" w:hAnsi="Cambria"/>
        </w:rPr>
        <w:t>. The presentations will be organized into panel se</w:t>
      </w:r>
      <w:r w:rsidR="007959DC" w:rsidRPr="00815038">
        <w:rPr>
          <w:rFonts w:ascii="Cambria" w:hAnsi="Cambria"/>
        </w:rPr>
        <w:t xml:space="preserve">ssions lasting </w:t>
      </w:r>
      <w:r w:rsidR="0036543E" w:rsidRPr="00815038">
        <w:rPr>
          <w:rFonts w:ascii="Cambria" w:hAnsi="Cambria"/>
        </w:rPr>
        <w:t xml:space="preserve">approximately </w:t>
      </w:r>
      <w:r w:rsidR="00F4760B" w:rsidRPr="00815038">
        <w:rPr>
          <w:rFonts w:ascii="Cambria" w:hAnsi="Cambria"/>
        </w:rPr>
        <w:t>1-</w:t>
      </w:r>
      <w:r w:rsidR="007959DC" w:rsidRPr="00815038">
        <w:rPr>
          <w:rFonts w:ascii="Cambria" w:hAnsi="Cambria"/>
        </w:rPr>
        <w:t xml:space="preserve">1.5 hours </w:t>
      </w:r>
      <w:r w:rsidR="00F4760B" w:rsidRPr="00815038">
        <w:rPr>
          <w:rFonts w:ascii="Cambria" w:hAnsi="Cambria"/>
        </w:rPr>
        <w:t>depending upon the number of presenters (usually three</w:t>
      </w:r>
      <w:r w:rsidRPr="00815038">
        <w:rPr>
          <w:rFonts w:ascii="Cambria" w:hAnsi="Cambria"/>
        </w:rPr>
        <w:t xml:space="preserve"> per panel</w:t>
      </w:r>
      <w:r w:rsidR="00F4760B" w:rsidRPr="00815038">
        <w:rPr>
          <w:rFonts w:ascii="Cambria" w:hAnsi="Cambria"/>
        </w:rPr>
        <w:t>)</w:t>
      </w:r>
      <w:r w:rsidR="007959DC" w:rsidRPr="00815038">
        <w:rPr>
          <w:rFonts w:ascii="Cambria" w:hAnsi="Cambria"/>
        </w:rPr>
        <w:t xml:space="preserve">. </w:t>
      </w:r>
      <w:r w:rsidR="00F4760B" w:rsidRPr="00815038">
        <w:rPr>
          <w:rFonts w:ascii="Cambria" w:hAnsi="Cambria"/>
        </w:rPr>
        <w:t>Each student will have 15</w:t>
      </w:r>
      <w:r w:rsidR="00751F2B" w:rsidRPr="00815038">
        <w:rPr>
          <w:rFonts w:ascii="Cambria" w:hAnsi="Cambria"/>
        </w:rPr>
        <w:t>-20 minutes to present</w:t>
      </w:r>
      <w:r w:rsidR="00F4760B" w:rsidRPr="00815038">
        <w:rPr>
          <w:rFonts w:ascii="Cambria" w:hAnsi="Cambria"/>
        </w:rPr>
        <w:t xml:space="preserve"> depending upon the number of presentations scheduled that day</w:t>
      </w:r>
      <w:r w:rsidR="00751F2B" w:rsidRPr="00815038">
        <w:rPr>
          <w:rFonts w:ascii="Cambria" w:hAnsi="Cambria"/>
        </w:rPr>
        <w:t xml:space="preserve">. </w:t>
      </w:r>
      <w:r w:rsidR="00F4760B" w:rsidRPr="00815038">
        <w:rPr>
          <w:rFonts w:ascii="Cambria" w:hAnsi="Cambria"/>
        </w:rPr>
        <w:t>Twenty</w:t>
      </w:r>
      <w:r w:rsidR="00751F2B" w:rsidRPr="00815038">
        <w:rPr>
          <w:rFonts w:ascii="Cambria" w:hAnsi="Cambria"/>
        </w:rPr>
        <w:t xml:space="preserve"> minutes are reserved for questions after all </w:t>
      </w:r>
      <w:r w:rsidR="00F4760B" w:rsidRPr="00815038">
        <w:rPr>
          <w:rFonts w:ascii="Cambria" w:hAnsi="Cambria"/>
        </w:rPr>
        <w:t>the</w:t>
      </w:r>
      <w:r w:rsidR="00751F2B" w:rsidRPr="00815038">
        <w:rPr>
          <w:rFonts w:ascii="Cambria" w:hAnsi="Cambria"/>
        </w:rPr>
        <w:t xml:space="preserve"> students in the panel finish their presentations. Thesis Advisors will be invited to ask questions first. If there is any remaining time, other questions from the w</w:t>
      </w:r>
      <w:r w:rsidR="007959DC" w:rsidRPr="00815038">
        <w:rPr>
          <w:rFonts w:ascii="Cambria" w:hAnsi="Cambria"/>
        </w:rPr>
        <w:t xml:space="preserve">ider audience will be </w:t>
      </w:r>
      <w:r w:rsidR="00236F9E" w:rsidRPr="00815038">
        <w:rPr>
          <w:rFonts w:ascii="Cambria" w:hAnsi="Cambria"/>
        </w:rPr>
        <w:t>addressed</w:t>
      </w:r>
      <w:r w:rsidR="007959DC" w:rsidRPr="00815038">
        <w:rPr>
          <w:rFonts w:ascii="Cambria" w:hAnsi="Cambria"/>
        </w:rPr>
        <w:t xml:space="preserve">. </w:t>
      </w:r>
      <w:r w:rsidR="00751F2B" w:rsidRPr="00815038">
        <w:rPr>
          <w:rFonts w:ascii="Cambria" w:hAnsi="Cambria"/>
        </w:rPr>
        <w:t xml:space="preserve">Thesis Advisors are asked to commit to attending the final oral </w:t>
      </w:r>
      <w:r w:rsidR="00877AC8" w:rsidRPr="00815038">
        <w:rPr>
          <w:rFonts w:ascii="Cambria" w:hAnsi="Cambria"/>
        </w:rPr>
        <w:t>presentation</w:t>
      </w:r>
      <w:r w:rsidR="00751F2B" w:rsidRPr="00815038">
        <w:rPr>
          <w:rFonts w:ascii="Cambria" w:hAnsi="Cambria"/>
        </w:rPr>
        <w:t xml:space="preserve"> of their s</w:t>
      </w:r>
      <w:r w:rsidR="003D6110" w:rsidRPr="00815038">
        <w:rPr>
          <w:rFonts w:ascii="Cambria" w:hAnsi="Cambria"/>
        </w:rPr>
        <w:t xml:space="preserve">tudent. </w:t>
      </w:r>
      <w:r w:rsidR="00751F2B" w:rsidRPr="00815038">
        <w:rPr>
          <w:rFonts w:ascii="Cambria" w:hAnsi="Cambria"/>
        </w:rPr>
        <w:t xml:space="preserve">If there are scheduling concerns, please contact </w:t>
      </w:r>
      <w:r w:rsidR="003D6110" w:rsidRPr="00815038">
        <w:rPr>
          <w:rFonts w:ascii="Cambria" w:hAnsi="Cambria"/>
        </w:rPr>
        <w:t>the Honors Director</w:t>
      </w:r>
      <w:r w:rsidR="00751F2B" w:rsidRPr="00815038">
        <w:rPr>
          <w:rFonts w:ascii="Cambria" w:hAnsi="Cambria"/>
        </w:rPr>
        <w:t xml:space="preserve"> as soon as possible so that </w:t>
      </w:r>
      <w:r w:rsidR="003D6110" w:rsidRPr="00815038">
        <w:rPr>
          <w:rFonts w:ascii="Cambria" w:hAnsi="Cambria"/>
        </w:rPr>
        <w:t xml:space="preserve">schedules </w:t>
      </w:r>
      <w:r w:rsidR="00751F2B" w:rsidRPr="00815038">
        <w:rPr>
          <w:rFonts w:ascii="Cambria" w:hAnsi="Cambria"/>
        </w:rPr>
        <w:t xml:space="preserve">can </w:t>
      </w:r>
      <w:r w:rsidR="003D6110" w:rsidRPr="00815038">
        <w:rPr>
          <w:rFonts w:ascii="Cambria" w:hAnsi="Cambria"/>
        </w:rPr>
        <w:t xml:space="preserve">be </w:t>
      </w:r>
      <w:r w:rsidR="00751F2B" w:rsidRPr="00815038">
        <w:rPr>
          <w:rFonts w:ascii="Cambria" w:hAnsi="Cambria"/>
        </w:rPr>
        <w:t>accommodate</w:t>
      </w:r>
      <w:r w:rsidR="003D6110" w:rsidRPr="00815038">
        <w:rPr>
          <w:rFonts w:ascii="Cambria" w:hAnsi="Cambria"/>
        </w:rPr>
        <w:t>d</w:t>
      </w:r>
      <w:r w:rsidR="00877AC8" w:rsidRPr="00815038">
        <w:rPr>
          <w:rFonts w:ascii="Cambria" w:hAnsi="Cambria"/>
        </w:rPr>
        <w:t>.</w:t>
      </w:r>
      <w:r w:rsidR="00751F2B" w:rsidRPr="00815038">
        <w:rPr>
          <w:rFonts w:ascii="Cambria" w:hAnsi="Cambria"/>
        </w:rPr>
        <w:t xml:space="preserve"> </w:t>
      </w:r>
    </w:p>
    <w:p w14:paraId="0DD6E76B" w14:textId="0F3B91CD" w:rsidR="004805BD" w:rsidRPr="00AB3D2D" w:rsidRDefault="00751F2B" w:rsidP="004805BD">
      <w:pPr>
        <w:spacing w:after="100" w:afterAutospacing="1" w:line="276" w:lineRule="auto"/>
        <w:ind w:left="446"/>
        <w:rPr>
          <w:rFonts w:ascii="Cambria" w:hAnsi="Cambria"/>
        </w:rPr>
      </w:pPr>
      <w:r w:rsidRPr="00815038">
        <w:rPr>
          <w:rFonts w:ascii="Cambria" w:hAnsi="Cambria"/>
          <w:b/>
          <w:u w:val="single"/>
        </w:rPr>
        <w:t xml:space="preserve">Thesis </w:t>
      </w:r>
      <w:r w:rsidRPr="00815038">
        <w:rPr>
          <w:rFonts w:ascii="Cambria" w:hAnsi="Cambria"/>
          <w:b/>
          <w:strike/>
          <w:u w:val="single"/>
        </w:rPr>
        <w:t>Luncheon</w:t>
      </w:r>
      <w:r w:rsidR="00815038" w:rsidRPr="00815038">
        <w:rPr>
          <w:rFonts w:ascii="Cambria" w:hAnsi="Cambria"/>
          <w:b/>
          <w:strike/>
          <w:u w:val="single"/>
        </w:rPr>
        <w:t xml:space="preserve"> &amp;</w:t>
      </w:r>
      <w:r w:rsidR="00815038" w:rsidRPr="00815038">
        <w:rPr>
          <w:rFonts w:ascii="Cambria" w:hAnsi="Cambria"/>
          <w:b/>
          <w:u w:val="single"/>
        </w:rPr>
        <w:t xml:space="preserve"> Celebration</w:t>
      </w:r>
      <w:r w:rsidRPr="00815038">
        <w:rPr>
          <w:rFonts w:ascii="Cambria" w:hAnsi="Cambria"/>
          <w:b/>
          <w:u w:val="single"/>
        </w:rPr>
        <w:t>:</w:t>
      </w:r>
      <w:r w:rsidRPr="00815038">
        <w:rPr>
          <w:rFonts w:ascii="Cambria" w:hAnsi="Cambria"/>
        </w:rPr>
        <w:t xml:space="preserve"> </w:t>
      </w:r>
      <w:r w:rsidR="004805BD" w:rsidRPr="00815038">
        <w:rPr>
          <w:rFonts w:ascii="Cambria" w:hAnsi="Cambria"/>
        </w:rPr>
        <w:t xml:space="preserve">The Honors Thesis Symposium includes a </w:t>
      </w:r>
      <w:r w:rsidR="004805BD" w:rsidRPr="00815038">
        <w:rPr>
          <w:rFonts w:ascii="Cambria" w:hAnsi="Cambria"/>
          <w:strike/>
        </w:rPr>
        <w:t xml:space="preserve">luncheon </w:t>
      </w:r>
      <w:r w:rsidR="00815038" w:rsidRPr="00815038">
        <w:rPr>
          <w:rFonts w:ascii="Cambria" w:hAnsi="Cambria"/>
          <w:strike/>
        </w:rPr>
        <w:t>and</w:t>
      </w:r>
      <w:r w:rsidR="004805BD" w:rsidRPr="00815038">
        <w:rPr>
          <w:rFonts w:ascii="Cambria" w:hAnsi="Cambria"/>
        </w:rPr>
        <w:t xml:space="preserve"> </w:t>
      </w:r>
      <w:r w:rsidR="00815038" w:rsidRPr="00815038">
        <w:rPr>
          <w:rFonts w:ascii="Cambria" w:hAnsi="Cambria"/>
        </w:rPr>
        <w:t xml:space="preserve">celebration ceremony to recognize </w:t>
      </w:r>
      <w:r w:rsidR="004805BD" w:rsidRPr="00815038">
        <w:rPr>
          <w:rFonts w:ascii="Cambria" w:hAnsi="Cambria"/>
        </w:rPr>
        <w:t xml:space="preserve">the completion of the thesis projects. </w:t>
      </w:r>
      <w:r w:rsidR="00815038" w:rsidRPr="00815038">
        <w:rPr>
          <w:rFonts w:ascii="Cambria" w:hAnsi="Cambria"/>
        </w:rPr>
        <w:t xml:space="preserve"> </w:t>
      </w:r>
      <w:r w:rsidR="004805BD" w:rsidRPr="00815038">
        <w:rPr>
          <w:rFonts w:ascii="Cambria" w:hAnsi="Cambria"/>
        </w:rPr>
        <w:t xml:space="preserve">Students who have completed all Honors Program requirements will receive their certificates of completion, honors cords, and the Honors Thesis pin at </w:t>
      </w:r>
      <w:r w:rsidR="00815038" w:rsidRPr="00815038">
        <w:rPr>
          <w:rFonts w:ascii="Cambria" w:hAnsi="Cambria"/>
        </w:rPr>
        <w:t>this event</w:t>
      </w:r>
      <w:r w:rsidR="004805BD" w:rsidRPr="00815038">
        <w:rPr>
          <w:rFonts w:ascii="Cambria" w:hAnsi="Cambria"/>
        </w:rPr>
        <w:t xml:space="preserve">. Students who have completed the thesis project will receive their certificate of completion and the Honors Thesis pin. All Thesis Advisors will receive a formal invitation to the </w:t>
      </w:r>
      <w:r w:rsidR="00815038" w:rsidRPr="00815038">
        <w:rPr>
          <w:rFonts w:ascii="Cambria" w:hAnsi="Cambria"/>
        </w:rPr>
        <w:t>celebration, and f</w:t>
      </w:r>
      <w:r w:rsidR="004805BD" w:rsidRPr="00815038">
        <w:rPr>
          <w:rFonts w:ascii="Cambria" w:hAnsi="Cambria"/>
        </w:rPr>
        <w:t xml:space="preserve">amily and friends are </w:t>
      </w:r>
      <w:r w:rsidR="00815038" w:rsidRPr="00815038">
        <w:rPr>
          <w:rFonts w:ascii="Cambria" w:hAnsi="Cambria"/>
        </w:rPr>
        <w:t xml:space="preserve">also </w:t>
      </w:r>
      <w:r w:rsidR="004805BD" w:rsidRPr="00815038">
        <w:rPr>
          <w:rFonts w:ascii="Cambria" w:hAnsi="Cambria"/>
        </w:rPr>
        <w:t>welcome and encouraged to attend</w:t>
      </w:r>
      <w:r w:rsidR="00815038" w:rsidRPr="00815038">
        <w:rPr>
          <w:rFonts w:ascii="Cambria" w:hAnsi="Cambria"/>
        </w:rPr>
        <w:t>.</w:t>
      </w:r>
      <w:r w:rsidR="004805BD" w:rsidRPr="00815038">
        <w:rPr>
          <w:rFonts w:ascii="Cambria" w:hAnsi="Cambria"/>
        </w:rPr>
        <w:t xml:space="preserve"> </w:t>
      </w:r>
    </w:p>
    <w:p w14:paraId="71DA81A2" w14:textId="2953C5C5" w:rsidR="00225C8E" w:rsidRDefault="00225C8E" w:rsidP="004805BD">
      <w:pPr>
        <w:spacing w:after="100" w:afterAutospacing="1" w:line="276" w:lineRule="auto"/>
        <w:ind w:left="450"/>
        <w:rPr>
          <w:rFonts w:ascii="Cambria" w:hAnsi="Cambria"/>
          <w:b/>
          <w:sz w:val="28"/>
        </w:rPr>
      </w:pPr>
      <w:r>
        <w:rPr>
          <w:rFonts w:ascii="Cambria" w:hAnsi="Cambria"/>
          <w:b/>
          <w:sz w:val="28"/>
        </w:rPr>
        <w:br w:type="page"/>
      </w:r>
    </w:p>
    <w:p w14:paraId="7F551906" w14:textId="72078040" w:rsidR="0043334C" w:rsidRPr="002D03CC" w:rsidRDefault="0043334C" w:rsidP="00581ECA">
      <w:pPr>
        <w:spacing w:line="320" w:lineRule="exact"/>
        <w:rPr>
          <w:rFonts w:ascii="Cambria" w:hAnsi="Cambria"/>
          <w:b/>
          <w:sz w:val="28"/>
        </w:rPr>
      </w:pPr>
      <w:r w:rsidRPr="002D03CC">
        <w:rPr>
          <w:rFonts w:ascii="Cambria" w:hAnsi="Cambria"/>
          <w:b/>
          <w:sz w:val="28"/>
        </w:rPr>
        <w:lastRenderedPageBreak/>
        <w:t>Course Calendar:</w:t>
      </w:r>
      <w:r w:rsidR="00581ECA" w:rsidRPr="002D03CC">
        <w:rPr>
          <w:rFonts w:ascii="Cambria" w:hAnsi="Cambria"/>
          <w:sz w:val="24"/>
          <w:highlight w:val="yellow"/>
        </w:rPr>
        <w:t xml:space="preserve"> </w:t>
      </w:r>
    </w:p>
    <w:tbl>
      <w:tblPr>
        <w:tblStyle w:val="TableGrid"/>
        <w:tblW w:w="10054" w:type="dxa"/>
        <w:tblLook w:val="04A0" w:firstRow="1" w:lastRow="0" w:firstColumn="1" w:lastColumn="0" w:noHBand="0" w:noVBand="1"/>
      </w:tblPr>
      <w:tblGrid>
        <w:gridCol w:w="2245"/>
        <w:gridCol w:w="7809"/>
      </w:tblGrid>
      <w:tr w:rsidR="007E5B7F" w14:paraId="1E39622E" w14:textId="77777777" w:rsidTr="00A51962">
        <w:trPr>
          <w:trHeight w:val="1048"/>
        </w:trPr>
        <w:tc>
          <w:tcPr>
            <w:tcW w:w="2245" w:type="dxa"/>
            <w:shd w:val="clear" w:color="auto" w:fill="auto"/>
          </w:tcPr>
          <w:p w14:paraId="5338E2ED" w14:textId="2B86921B" w:rsidR="007F0E74" w:rsidRPr="0034359F" w:rsidRDefault="00AF37EF" w:rsidP="0069150B">
            <w:pPr>
              <w:spacing w:line="280" w:lineRule="exact"/>
              <w:rPr>
                <w:sz w:val="20"/>
              </w:rPr>
            </w:pPr>
            <w:r>
              <w:rPr>
                <w:sz w:val="20"/>
              </w:rPr>
              <w:t>Jan. 22</w:t>
            </w:r>
          </w:p>
        </w:tc>
        <w:tc>
          <w:tcPr>
            <w:tcW w:w="7809" w:type="dxa"/>
            <w:vAlign w:val="center"/>
          </w:tcPr>
          <w:p w14:paraId="4268B96F" w14:textId="77777777" w:rsidR="007E5B7F" w:rsidRDefault="007E5B7F" w:rsidP="00391614">
            <w:pPr>
              <w:spacing w:line="280" w:lineRule="exact"/>
              <w:rPr>
                <w:b/>
                <w:sz w:val="20"/>
              </w:rPr>
            </w:pPr>
            <w:r>
              <w:rPr>
                <w:b/>
                <w:sz w:val="20"/>
              </w:rPr>
              <w:t>Course Introduction</w:t>
            </w:r>
          </w:p>
          <w:p w14:paraId="486678E9" w14:textId="1E72C4BD" w:rsidR="007E5B7F" w:rsidRPr="007E5B7F" w:rsidRDefault="007E5B7F" w:rsidP="00391614">
            <w:pPr>
              <w:spacing w:line="280" w:lineRule="exact"/>
              <w:rPr>
                <w:sz w:val="20"/>
              </w:rPr>
            </w:pPr>
            <w:r w:rsidRPr="007E5B7F">
              <w:rPr>
                <w:sz w:val="20"/>
              </w:rPr>
              <w:t>This session will include a discussion of the course syllabus</w:t>
            </w:r>
            <w:r>
              <w:rPr>
                <w:sz w:val="20"/>
              </w:rPr>
              <w:t xml:space="preserve"> and the Record of Completion,</w:t>
            </w:r>
            <w:r w:rsidRPr="007E5B7F">
              <w:rPr>
                <w:sz w:val="20"/>
              </w:rPr>
              <w:t xml:space="preserve"> and students will work on creating a timeline with clear writing goals.</w:t>
            </w:r>
          </w:p>
        </w:tc>
      </w:tr>
      <w:tr w:rsidR="0043334C" w14:paraId="471B0B54" w14:textId="77777777" w:rsidTr="0057464E">
        <w:trPr>
          <w:trHeight w:val="5471"/>
        </w:trPr>
        <w:tc>
          <w:tcPr>
            <w:tcW w:w="2245" w:type="dxa"/>
            <w:shd w:val="clear" w:color="auto" w:fill="auto"/>
          </w:tcPr>
          <w:p w14:paraId="7EAE002D" w14:textId="67E0B444" w:rsidR="007F0E74" w:rsidRPr="0034359F" w:rsidRDefault="00AF37EF" w:rsidP="0069150B">
            <w:pPr>
              <w:spacing w:line="280" w:lineRule="exact"/>
              <w:rPr>
                <w:sz w:val="20"/>
              </w:rPr>
            </w:pPr>
            <w:r>
              <w:rPr>
                <w:sz w:val="20"/>
              </w:rPr>
              <w:t>Jan. 29</w:t>
            </w:r>
          </w:p>
        </w:tc>
        <w:tc>
          <w:tcPr>
            <w:tcW w:w="7809" w:type="dxa"/>
            <w:vAlign w:val="center"/>
          </w:tcPr>
          <w:p w14:paraId="7449A812" w14:textId="794F98E2" w:rsidR="0043334C" w:rsidRPr="00E801BB" w:rsidRDefault="00081C08" w:rsidP="00391614">
            <w:pPr>
              <w:spacing w:line="280" w:lineRule="exact"/>
              <w:rPr>
                <w:b/>
                <w:strike/>
                <w:sz w:val="20"/>
              </w:rPr>
            </w:pPr>
            <w:r>
              <w:rPr>
                <w:b/>
                <w:strike/>
                <w:sz w:val="20"/>
              </w:rPr>
              <w:t xml:space="preserve"> </w:t>
            </w:r>
            <w:r w:rsidR="007E5B7F" w:rsidRPr="00E801BB">
              <w:rPr>
                <w:b/>
                <w:strike/>
                <w:sz w:val="20"/>
              </w:rPr>
              <w:t xml:space="preserve">Record of Completion: </w:t>
            </w:r>
            <w:r w:rsidR="0043334C" w:rsidRPr="00E801BB">
              <w:rPr>
                <w:b/>
                <w:strike/>
                <w:sz w:val="20"/>
              </w:rPr>
              <w:t>Thesis Advisor and Second Reader signatures</w:t>
            </w:r>
          </w:p>
          <w:p w14:paraId="62B0A807" w14:textId="77777777" w:rsidR="0043334C" w:rsidRDefault="0043334C" w:rsidP="00391614">
            <w:pPr>
              <w:spacing w:line="280" w:lineRule="exact"/>
              <w:rPr>
                <w:sz w:val="20"/>
              </w:rPr>
            </w:pPr>
            <w:r w:rsidRPr="00E801BB">
              <w:rPr>
                <w:strike/>
                <w:sz w:val="20"/>
              </w:rPr>
              <w:t>By this date</w:t>
            </w:r>
            <w:r w:rsidR="00131040" w:rsidRPr="00E801BB">
              <w:rPr>
                <w:strike/>
                <w:sz w:val="20"/>
              </w:rPr>
              <w:t>,</w:t>
            </w:r>
            <w:r w:rsidRPr="00E801BB">
              <w:rPr>
                <w:strike/>
                <w:sz w:val="20"/>
              </w:rPr>
              <w:t xml:space="preserve"> all Thesis students </w:t>
            </w:r>
            <w:r w:rsidR="008841D3" w:rsidRPr="00E801BB">
              <w:rPr>
                <w:strike/>
                <w:sz w:val="20"/>
              </w:rPr>
              <w:t>will have</w:t>
            </w:r>
            <w:r w:rsidRPr="00E801BB">
              <w:rPr>
                <w:strike/>
                <w:sz w:val="20"/>
              </w:rPr>
              <w:t xml:space="preserve"> obtained signatures from their primary advisor and second reader agreeing to </w:t>
            </w:r>
            <w:r w:rsidR="00543772" w:rsidRPr="00E801BB">
              <w:rPr>
                <w:strike/>
                <w:sz w:val="20"/>
              </w:rPr>
              <w:t xml:space="preserve">the thesis topic and to </w:t>
            </w:r>
            <w:r w:rsidRPr="00E801BB">
              <w:rPr>
                <w:strike/>
                <w:sz w:val="20"/>
              </w:rPr>
              <w:t>participate in the activities associated with final semester of the Thesis project</w:t>
            </w:r>
            <w:r>
              <w:rPr>
                <w:sz w:val="20"/>
              </w:rPr>
              <w:t xml:space="preserve">. </w:t>
            </w:r>
          </w:p>
          <w:p w14:paraId="5879E45C" w14:textId="77777777" w:rsidR="007E5B7F" w:rsidRDefault="007E5B7F" w:rsidP="00391614">
            <w:pPr>
              <w:spacing w:line="160" w:lineRule="exact"/>
              <w:rPr>
                <w:sz w:val="20"/>
              </w:rPr>
            </w:pPr>
          </w:p>
          <w:p w14:paraId="72B9017F" w14:textId="77777777" w:rsidR="007E5B7F" w:rsidRDefault="007E5B7F" w:rsidP="00391614">
            <w:pPr>
              <w:spacing w:line="280" w:lineRule="exact"/>
              <w:rPr>
                <w:b/>
                <w:sz w:val="20"/>
              </w:rPr>
            </w:pPr>
            <w:r w:rsidRPr="00920F07">
              <w:rPr>
                <w:b/>
                <w:sz w:val="20"/>
              </w:rPr>
              <w:t>Rubric selection complete</w:t>
            </w:r>
          </w:p>
          <w:p w14:paraId="33F24C32" w14:textId="77777777" w:rsidR="00BE09E6" w:rsidRDefault="007E5B7F" w:rsidP="00391614">
            <w:pPr>
              <w:spacing w:line="280" w:lineRule="exact"/>
              <w:rPr>
                <w:rStyle w:val="Hyperlink"/>
                <w:sz w:val="20"/>
              </w:rPr>
            </w:pPr>
            <w:r w:rsidRPr="00920F07">
              <w:rPr>
                <w:sz w:val="20"/>
              </w:rPr>
              <w:t xml:space="preserve">By this date, each student in collaboration with their primary thesis advisor will have determined the specific rubrics that will be used to determine the grade for the project. </w:t>
            </w:r>
            <w:r>
              <w:rPr>
                <w:sz w:val="20"/>
              </w:rPr>
              <w:t xml:space="preserve"> Each student will choose 2 content/process oriented rubrics in addition to the rubrics for </w:t>
            </w:r>
            <w:r w:rsidRPr="00920F07">
              <w:rPr>
                <w:i/>
                <w:sz w:val="20"/>
              </w:rPr>
              <w:t>Written Communication</w:t>
            </w:r>
            <w:r>
              <w:rPr>
                <w:sz w:val="20"/>
              </w:rPr>
              <w:t xml:space="preserve"> and </w:t>
            </w:r>
            <w:r w:rsidRPr="00920F07">
              <w:rPr>
                <w:i/>
                <w:sz w:val="20"/>
              </w:rPr>
              <w:t>Oral Communication</w:t>
            </w:r>
            <w:r>
              <w:rPr>
                <w:sz w:val="20"/>
              </w:rPr>
              <w:t xml:space="preserve">. </w:t>
            </w:r>
            <w:hyperlink r:id="rId10" w:history="1">
              <w:r w:rsidRPr="00E01718">
                <w:rPr>
                  <w:rStyle w:val="Hyperlink"/>
                  <w:sz w:val="20"/>
                </w:rPr>
                <w:t>https://www.aacu.org/value-rubrics</w:t>
              </w:r>
            </w:hyperlink>
          </w:p>
          <w:p w14:paraId="7161FA38" w14:textId="77777777" w:rsidR="007E5B7F" w:rsidRDefault="007E5B7F" w:rsidP="00391614">
            <w:pPr>
              <w:spacing w:line="160" w:lineRule="exact"/>
              <w:rPr>
                <w:rStyle w:val="Hyperlink"/>
                <w:sz w:val="20"/>
              </w:rPr>
            </w:pPr>
          </w:p>
          <w:p w14:paraId="16083D84" w14:textId="4C3F7475" w:rsidR="00391614" w:rsidRDefault="007E5B7F" w:rsidP="00391614">
            <w:pPr>
              <w:pStyle w:val="ListParagraph"/>
              <w:numPr>
                <w:ilvl w:val="0"/>
                <w:numId w:val="6"/>
              </w:numPr>
              <w:spacing w:line="280" w:lineRule="exact"/>
              <w:rPr>
                <w:rStyle w:val="Hyperlink"/>
                <w:b/>
                <w:color w:val="auto"/>
                <w:sz w:val="20"/>
                <w:u w:val="none"/>
              </w:rPr>
            </w:pPr>
            <w:r w:rsidRPr="00391614">
              <w:rPr>
                <w:rStyle w:val="Hyperlink"/>
                <w:b/>
                <w:color w:val="auto"/>
                <w:sz w:val="20"/>
                <w:u w:val="none"/>
              </w:rPr>
              <w:t>Writing</w:t>
            </w:r>
            <w:r w:rsidR="00391614">
              <w:rPr>
                <w:rStyle w:val="Hyperlink"/>
                <w:b/>
                <w:color w:val="auto"/>
                <w:sz w:val="20"/>
                <w:u w:val="none"/>
              </w:rPr>
              <w:t>/Project</w:t>
            </w:r>
            <w:r w:rsidRPr="00391614">
              <w:rPr>
                <w:rStyle w:val="Hyperlink"/>
                <w:b/>
                <w:color w:val="auto"/>
                <w:sz w:val="20"/>
                <w:u w:val="none"/>
              </w:rPr>
              <w:t xml:space="preserve"> Goals Timeline</w:t>
            </w:r>
          </w:p>
          <w:p w14:paraId="0AA58C04" w14:textId="61F9FD91" w:rsidR="007E5B7F" w:rsidRDefault="007E5B7F" w:rsidP="00391614">
            <w:pPr>
              <w:pStyle w:val="ListParagraph"/>
              <w:spacing w:line="280" w:lineRule="exact"/>
              <w:rPr>
                <w:rStyle w:val="Hyperlink"/>
                <w:color w:val="auto"/>
                <w:sz w:val="20"/>
                <w:u w:val="none"/>
              </w:rPr>
            </w:pPr>
            <w:r w:rsidRPr="00391614">
              <w:rPr>
                <w:rStyle w:val="Hyperlink"/>
                <w:color w:val="auto"/>
                <w:sz w:val="20"/>
                <w:u w:val="none"/>
              </w:rPr>
              <w:t xml:space="preserve">Students will submit a timeline with clear writing goals. </w:t>
            </w:r>
          </w:p>
          <w:p w14:paraId="4E81963E" w14:textId="09D3E732" w:rsidR="00C67706" w:rsidRDefault="00C67706" w:rsidP="00C67706">
            <w:pPr>
              <w:pStyle w:val="ListParagraph"/>
              <w:numPr>
                <w:ilvl w:val="0"/>
                <w:numId w:val="6"/>
              </w:numPr>
              <w:spacing w:line="280" w:lineRule="exact"/>
              <w:rPr>
                <w:rStyle w:val="Hyperlink"/>
                <w:b/>
                <w:color w:val="auto"/>
                <w:sz w:val="20"/>
                <w:u w:val="none"/>
              </w:rPr>
            </w:pPr>
            <w:r w:rsidRPr="00C67706">
              <w:rPr>
                <w:rStyle w:val="Hyperlink"/>
                <w:b/>
                <w:color w:val="auto"/>
                <w:sz w:val="20"/>
                <w:u w:val="none"/>
              </w:rPr>
              <w:t>Updated Outline</w:t>
            </w:r>
          </w:p>
          <w:p w14:paraId="21592509" w14:textId="781E77DD" w:rsidR="00C67706" w:rsidRPr="00C67706" w:rsidRDefault="00C67706" w:rsidP="00C67706">
            <w:pPr>
              <w:pStyle w:val="ListParagraph"/>
              <w:spacing w:line="280" w:lineRule="exact"/>
              <w:rPr>
                <w:rStyle w:val="Hyperlink"/>
                <w:color w:val="auto"/>
                <w:sz w:val="20"/>
                <w:u w:val="none"/>
              </w:rPr>
            </w:pPr>
            <w:r w:rsidRPr="00C67706">
              <w:rPr>
                <w:rStyle w:val="Hyperlink"/>
                <w:color w:val="auto"/>
                <w:sz w:val="20"/>
                <w:u w:val="none"/>
              </w:rPr>
              <w:t xml:space="preserve">Students will submit an updated outline. </w:t>
            </w:r>
          </w:p>
          <w:p w14:paraId="767914E4" w14:textId="77777777" w:rsidR="0044430B" w:rsidRDefault="0044430B" w:rsidP="0044430B">
            <w:pPr>
              <w:pStyle w:val="ListParagraph"/>
              <w:numPr>
                <w:ilvl w:val="0"/>
                <w:numId w:val="18"/>
              </w:numPr>
              <w:spacing w:line="280" w:lineRule="exact"/>
              <w:ind w:left="702"/>
              <w:rPr>
                <w:b/>
                <w:sz w:val="20"/>
              </w:rPr>
            </w:pPr>
            <w:r>
              <w:rPr>
                <w:b/>
                <w:sz w:val="20"/>
              </w:rPr>
              <w:t>Ask Advisors about schedule conflicts on day of Thesis Symposium</w:t>
            </w:r>
          </w:p>
          <w:p w14:paraId="246864A4" w14:textId="77777777" w:rsidR="0057464E" w:rsidRDefault="0057464E" w:rsidP="0057464E">
            <w:pPr>
              <w:spacing w:line="280" w:lineRule="exact"/>
              <w:rPr>
                <w:b/>
                <w:sz w:val="20"/>
              </w:rPr>
            </w:pPr>
          </w:p>
          <w:p w14:paraId="48C19FC4" w14:textId="42EBB228" w:rsidR="0057464E" w:rsidRPr="0057464E" w:rsidRDefault="0057464E" w:rsidP="0057464E">
            <w:pPr>
              <w:pStyle w:val="ListParagraph"/>
              <w:numPr>
                <w:ilvl w:val="0"/>
                <w:numId w:val="24"/>
              </w:numPr>
              <w:spacing w:line="280" w:lineRule="exact"/>
              <w:rPr>
                <w:sz w:val="20"/>
              </w:rPr>
            </w:pPr>
            <w:r w:rsidRPr="0057464E">
              <w:rPr>
                <w:b/>
                <w:sz w:val="20"/>
              </w:rPr>
              <w:t xml:space="preserve">ASSIGNMENT #2 DUE: </w:t>
            </w:r>
            <w:r w:rsidRPr="0057464E">
              <w:rPr>
                <w:sz w:val="20"/>
              </w:rPr>
              <w:t>Submit updated Outline, Timeline and Rubrics and Advisor Contact Information.</w:t>
            </w:r>
          </w:p>
        </w:tc>
      </w:tr>
      <w:tr w:rsidR="00920F07" w14:paraId="17688AB8" w14:textId="77777777" w:rsidTr="00AE7B16">
        <w:trPr>
          <w:trHeight w:val="908"/>
        </w:trPr>
        <w:tc>
          <w:tcPr>
            <w:tcW w:w="2245" w:type="dxa"/>
            <w:shd w:val="clear" w:color="auto" w:fill="D9D9D9" w:themeFill="background1" w:themeFillShade="D9"/>
          </w:tcPr>
          <w:p w14:paraId="54A3D5A5" w14:textId="20FDAC36" w:rsidR="007F0E74" w:rsidRPr="0034359F" w:rsidRDefault="00AF37EF" w:rsidP="0069150B">
            <w:pPr>
              <w:spacing w:line="280" w:lineRule="exact"/>
              <w:rPr>
                <w:sz w:val="20"/>
              </w:rPr>
            </w:pPr>
            <w:r>
              <w:rPr>
                <w:sz w:val="20"/>
              </w:rPr>
              <w:t>Feb. 5</w:t>
            </w:r>
          </w:p>
          <w:p w14:paraId="7F9FCC26" w14:textId="623614B3" w:rsidR="00D56E2A" w:rsidRPr="0034359F" w:rsidRDefault="00D56E2A" w:rsidP="00D56E2A">
            <w:pPr>
              <w:spacing w:line="280" w:lineRule="exact"/>
              <w:rPr>
                <w:sz w:val="20"/>
              </w:rPr>
            </w:pPr>
          </w:p>
        </w:tc>
        <w:tc>
          <w:tcPr>
            <w:tcW w:w="7809" w:type="dxa"/>
            <w:shd w:val="clear" w:color="auto" w:fill="D9D9D9" w:themeFill="background1" w:themeFillShade="D9"/>
            <w:vAlign w:val="center"/>
          </w:tcPr>
          <w:p w14:paraId="3067C11F" w14:textId="67F5AF4C" w:rsidR="007E5B7F" w:rsidRPr="00B203EB" w:rsidRDefault="00597F5D" w:rsidP="00B203EB">
            <w:pPr>
              <w:spacing w:line="280" w:lineRule="exact"/>
              <w:rPr>
                <w:b/>
                <w:sz w:val="20"/>
              </w:rPr>
            </w:pPr>
            <w:r>
              <w:rPr>
                <w:b/>
                <w:sz w:val="20"/>
              </w:rPr>
              <w:t>Office Hours</w:t>
            </w:r>
            <w:r w:rsidR="00B203EB" w:rsidRPr="00B203EB">
              <w:rPr>
                <w:b/>
                <w:sz w:val="20"/>
              </w:rPr>
              <w:t xml:space="preserve"> Session – Optional attendance</w:t>
            </w:r>
            <w:r w:rsidR="007E5B7F" w:rsidRPr="00B203EB">
              <w:rPr>
                <w:sz w:val="20"/>
              </w:rPr>
              <w:t xml:space="preserve"> </w:t>
            </w:r>
          </w:p>
        </w:tc>
      </w:tr>
      <w:tr w:rsidR="00093158" w14:paraId="765B4BA5" w14:textId="77777777" w:rsidTr="0057464E">
        <w:trPr>
          <w:trHeight w:val="1412"/>
        </w:trPr>
        <w:tc>
          <w:tcPr>
            <w:tcW w:w="2245" w:type="dxa"/>
            <w:shd w:val="clear" w:color="auto" w:fill="auto"/>
          </w:tcPr>
          <w:p w14:paraId="04D5E4D7" w14:textId="32C1339C" w:rsidR="007F0E74" w:rsidRPr="0034359F" w:rsidRDefault="00AF37EF" w:rsidP="00225C8E">
            <w:pPr>
              <w:spacing w:line="280" w:lineRule="exact"/>
              <w:rPr>
                <w:sz w:val="20"/>
              </w:rPr>
            </w:pPr>
            <w:r>
              <w:rPr>
                <w:sz w:val="20"/>
              </w:rPr>
              <w:t>Feb. 12</w:t>
            </w:r>
          </w:p>
        </w:tc>
        <w:tc>
          <w:tcPr>
            <w:tcW w:w="7809" w:type="dxa"/>
            <w:shd w:val="clear" w:color="auto" w:fill="auto"/>
            <w:vAlign w:val="center"/>
          </w:tcPr>
          <w:p w14:paraId="4E178AD6" w14:textId="4FECD9AF" w:rsidR="0057464E" w:rsidRDefault="0057464E" w:rsidP="0057464E">
            <w:pPr>
              <w:pStyle w:val="ListParagraph"/>
              <w:numPr>
                <w:ilvl w:val="0"/>
                <w:numId w:val="6"/>
              </w:numPr>
              <w:spacing w:line="280" w:lineRule="exact"/>
              <w:rPr>
                <w:b/>
                <w:sz w:val="20"/>
              </w:rPr>
            </w:pPr>
            <w:r w:rsidRPr="00B203EB">
              <w:rPr>
                <w:b/>
                <w:sz w:val="20"/>
              </w:rPr>
              <w:t>Meet to discuss progress.</w:t>
            </w:r>
          </w:p>
          <w:p w14:paraId="4C67EE8F" w14:textId="77777777" w:rsidR="0057464E" w:rsidRDefault="0057464E" w:rsidP="0057464E">
            <w:pPr>
              <w:pStyle w:val="ListParagraph"/>
              <w:spacing w:line="280" w:lineRule="exact"/>
              <w:rPr>
                <w:b/>
                <w:sz w:val="20"/>
              </w:rPr>
            </w:pPr>
          </w:p>
          <w:p w14:paraId="065B356D" w14:textId="360738B7" w:rsidR="00B203EB" w:rsidRPr="0057464E" w:rsidRDefault="0057464E" w:rsidP="0057464E">
            <w:pPr>
              <w:pStyle w:val="ListParagraph"/>
              <w:numPr>
                <w:ilvl w:val="0"/>
                <w:numId w:val="6"/>
              </w:numPr>
              <w:spacing w:line="280" w:lineRule="exact"/>
              <w:rPr>
                <w:b/>
                <w:sz w:val="20"/>
              </w:rPr>
            </w:pPr>
            <w:r w:rsidRPr="0057464E">
              <w:rPr>
                <w:b/>
                <w:sz w:val="20"/>
              </w:rPr>
              <w:t xml:space="preserve">ASSIGNMENT #3 DUE: </w:t>
            </w:r>
            <w:r w:rsidR="00B203EB" w:rsidRPr="0057464E">
              <w:rPr>
                <w:b/>
                <w:sz w:val="20"/>
              </w:rPr>
              <w:t>Submit Writing/Project Goal #1</w:t>
            </w:r>
          </w:p>
          <w:p w14:paraId="1CB8BDEF" w14:textId="2C761086" w:rsidR="00093158" w:rsidRPr="00C20BF6" w:rsidRDefault="00B203EB" w:rsidP="00B203EB">
            <w:pPr>
              <w:spacing w:line="280" w:lineRule="exact"/>
              <w:rPr>
                <w:b/>
                <w:sz w:val="20"/>
              </w:rPr>
            </w:pPr>
            <w:r>
              <w:rPr>
                <w:sz w:val="20"/>
              </w:rPr>
              <w:t xml:space="preserve">                </w:t>
            </w:r>
            <w:r w:rsidRPr="00391614">
              <w:rPr>
                <w:sz w:val="20"/>
              </w:rPr>
              <w:t xml:space="preserve">Students will submit first written portion of the thesis. </w:t>
            </w:r>
          </w:p>
        </w:tc>
      </w:tr>
      <w:tr w:rsidR="007E5B7F" w14:paraId="7820A923" w14:textId="77777777" w:rsidTr="0057464E">
        <w:trPr>
          <w:trHeight w:val="620"/>
        </w:trPr>
        <w:tc>
          <w:tcPr>
            <w:tcW w:w="2245" w:type="dxa"/>
            <w:shd w:val="clear" w:color="auto" w:fill="auto"/>
          </w:tcPr>
          <w:p w14:paraId="39373B98" w14:textId="6C1D0FA5" w:rsidR="00E13A16" w:rsidRPr="0034359F" w:rsidRDefault="00AF37EF" w:rsidP="00F83AA6">
            <w:pPr>
              <w:spacing w:line="280" w:lineRule="exact"/>
              <w:rPr>
                <w:sz w:val="20"/>
              </w:rPr>
            </w:pPr>
            <w:r>
              <w:rPr>
                <w:sz w:val="20"/>
              </w:rPr>
              <w:t>Feb. 19</w:t>
            </w:r>
          </w:p>
        </w:tc>
        <w:tc>
          <w:tcPr>
            <w:tcW w:w="7809" w:type="dxa"/>
            <w:shd w:val="clear" w:color="auto" w:fill="auto"/>
            <w:vAlign w:val="center"/>
          </w:tcPr>
          <w:p w14:paraId="16F60B6A" w14:textId="49951991" w:rsidR="007E5B7F" w:rsidRPr="004713A1" w:rsidRDefault="004713A1" w:rsidP="00E71E97">
            <w:pPr>
              <w:pStyle w:val="ListParagraph"/>
              <w:numPr>
                <w:ilvl w:val="0"/>
                <w:numId w:val="3"/>
              </w:numPr>
              <w:spacing w:line="280" w:lineRule="exact"/>
              <w:rPr>
                <w:b/>
                <w:sz w:val="20"/>
              </w:rPr>
            </w:pPr>
            <w:r w:rsidRPr="00B203EB">
              <w:rPr>
                <w:b/>
                <w:sz w:val="20"/>
              </w:rPr>
              <w:t>Meet to discuss progress.</w:t>
            </w:r>
          </w:p>
        </w:tc>
      </w:tr>
      <w:tr w:rsidR="007E5B7F" w14:paraId="56F79056" w14:textId="77777777" w:rsidTr="00081C08">
        <w:trPr>
          <w:trHeight w:val="1736"/>
        </w:trPr>
        <w:tc>
          <w:tcPr>
            <w:tcW w:w="2245" w:type="dxa"/>
            <w:shd w:val="clear" w:color="auto" w:fill="D9D9D9" w:themeFill="background1" w:themeFillShade="D9"/>
          </w:tcPr>
          <w:p w14:paraId="361C2AF0" w14:textId="5D3E6DB1" w:rsidR="007F0E74" w:rsidRPr="0034359F" w:rsidRDefault="00AF37EF" w:rsidP="00C20BF6">
            <w:pPr>
              <w:spacing w:line="280" w:lineRule="exact"/>
              <w:rPr>
                <w:sz w:val="20"/>
              </w:rPr>
            </w:pPr>
            <w:r>
              <w:rPr>
                <w:sz w:val="20"/>
              </w:rPr>
              <w:t>Feb. 26</w:t>
            </w:r>
          </w:p>
        </w:tc>
        <w:tc>
          <w:tcPr>
            <w:tcW w:w="7809" w:type="dxa"/>
            <w:shd w:val="clear" w:color="auto" w:fill="D9D9D9" w:themeFill="background1" w:themeFillShade="D9"/>
            <w:vAlign w:val="center"/>
          </w:tcPr>
          <w:p w14:paraId="066BCD5C" w14:textId="6202CBCA" w:rsidR="00305B85" w:rsidRDefault="004713A1" w:rsidP="00305B85">
            <w:pPr>
              <w:spacing w:line="280" w:lineRule="exact"/>
              <w:rPr>
                <w:b/>
                <w:sz w:val="20"/>
              </w:rPr>
            </w:pPr>
            <w:r>
              <w:rPr>
                <w:b/>
                <w:sz w:val="20"/>
              </w:rPr>
              <w:t>Office Hours</w:t>
            </w:r>
            <w:r w:rsidRPr="00B203EB">
              <w:rPr>
                <w:b/>
                <w:sz w:val="20"/>
              </w:rPr>
              <w:t xml:space="preserve"> Session – Optional attendance</w:t>
            </w:r>
          </w:p>
          <w:p w14:paraId="2050FE4B" w14:textId="77777777" w:rsidR="0057464E" w:rsidRPr="00391685" w:rsidRDefault="0057464E" w:rsidP="00305B85">
            <w:pPr>
              <w:spacing w:line="280" w:lineRule="exact"/>
              <w:rPr>
                <w:b/>
                <w:sz w:val="20"/>
              </w:rPr>
            </w:pPr>
          </w:p>
          <w:p w14:paraId="55C6FBAF" w14:textId="6DCCB9DA" w:rsidR="00391614" w:rsidRPr="00391685" w:rsidRDefault="0057464E" w:rsidP="00391614">
            <w:pPr>
              <w:pStyle w:val="ListParagraph"/>
              <w:numPr>
                <w:ilvl w:val="0"/>
                <w:numId w:val="3"/>
              </w:numPr>
              <w:spacing w:line="280" w:lineRule="exact"/>
              <w:rPr>
                <w:b/>
                <w:sz w:val="20"/>
              </w:rPr>
            </w:pPr>
            <w:r>
              <w:rPr>
                <w:b/>
                <w:sz w:val="20"/>
              </w:rPr>
              <w:t xml:space="preserve">ASSIGNMENT #4 DUE: </w:t>
            </w:r>
            <w:r w:rsidR="00391614" w:rsidRPr="00391685">
              <w:rPr>
                <w:b/>
                <w:sz w:val="20"/>
              </w:rPr>
              <w:t xml:space="preserve">Submit </w:t>
            </w:r>
            <w:r w:rsidR="008E27EC" w:rsidRPr="00391685">
              <w:rPr>
                <w:b/>
                <w:sz w:val="20"/>
              </w:rPr>
              <w:t>Writing</w:t>
            </w:r>
            <w:r w:rsidR="00391614" w:rsidRPr="00391685">
              <w:rPr>
                <w:b/>
                <w:sz w:val="20"/>
              </w:rPr>
              <w:t>/Project</w:t>
            </w:r>
            <w:r w:rsidR="008E27EC" w:rsidRPr="00391685">
              <w:rPr>
                <w:b/>
                <w:sz w:val="20"/>
              </w:rPr>
              <w:t xml:space="preserve"> Goal #2</w:t>
            </w:r>
          </w:p>
          <w:p w14:paraId="71A80C94" w14:textId="5F0A3531" w:rsidR="00305B85" w:rsidRPr="00391685" w:rsidRDefault="008E27EC" w:rsidP="00305B85">
            <w:pPr>
              <w:pStyle w:val="ListParagraph"/>
              <w:spacing w:line="280" w:lineRule="exact"/>
              <w:rPr>
                <w:sz w:val="20"/>
              </w:rPr>
            </w:pPr>
            <w:r w:rsidRPr="00391685">
              <w:rPr>
                <w:sz w:val="20"/>
              </w:rPr>
              <w:t>Students will submit second written portion of the thesis.</w:t>
            </w:r>
          </w:p>
        </w:tc>
      </w:tr>
      <w:tr w:rsidR="007E5B7F" w14:paraId="4EE9DA6D" w14:textId="77777777" w:rsidTr="00EE5686">
        <w:trPr>
          <w:trHeight w:val="1061"/>
        </w:trPr>
        <w:tc>
          <w:tcPr>
            <w:tcW w:w="2245" w:type="dxa"/>
            <w:shd w:val="clear" w:color="auto" w:fill="auto"/>
          </w:tcPr>
          <w:p w14:paraId="5C8B4ED4" w14:textId="469A7346" w:rsidR="008542F5" w:rsidRPr="0034359F" w:rsidRDefault="00AF37EF" w:rsidP="0087214D">
            <w:pPr>
              <w:spacing w:line="280" w:lineRule="exact"/>
              <w:rPr>
                <w:sz w:val="20"/>
              </w:rPr>
            </w:pPr>
            <w:r>
              <w:rPr>
                <w:sz w:val="20"/>
              </w:rPr>
              <w:t>Mar. 5</w:t>
            </w:r>
            <w:r w:rsidR="0045326D" w:rsidRPr="0034359F">
              <w:rPr>
                <w:sz w:val="20"/>
              </w:rPr>
              <w:t xml:space="preserve"> </w:t>
            </w:r>
          </w:p>
        </w:tc>
        <w:tc>
          <w:tcPr>
            <w:tcW w:w="7809" w:type="dxa"/>
            <w:shd w:val="clear" w:color="auto" w:fill="auto"/>
            <w:vAlign w:val="center"/>
          </w:tcPr>
          <w:p w14:paraId="45493900" w14:textId="77777777" w:rsidR="0045326D" w:rsidRPr="00DA35C4" w:rsidRDefault="0045326D" w:rsidP="0045326D">
            <w:pPr>
              <w:spacing w:line="280" w:lineRule="exact"/>
              <w:rPr>
                <w:b/>
                <w:sz w:val="20"/>
              </w:rPr>
            </w:pPr>
            <w:r w:rsidRPr="00DA35C4">
              <w:rPr>
                <w:b/>
                <w:sz w:val="20"/>
              </w:rPr>
              <w:t xml:space="preserve">Workshop on Creating an Effective Visual Presentation </w:t>
            </w:r>
          </w:p>
          <w:p w14:paraId="675BFC45" w14:textId="1D2478FA" w:rsidR="0045326D" w:rsidRPr="00391685" w:rsidRDefault="0045326D" w:rsidP="00D22D08">
            <w:pPr>
              <w:spacing w:line="280" w:lineRule="exact"/>
              <w:rPr>
                <w:b/>
                <w:sz w:val="20"/>
              </w:rPr>
            </w:pPr>
            <w:r w:rsidRPr="00DA35C4">
              <w:rPr>
                <w:sz w:val="20"/>
              </w:rPr>
              <w:t>with Professor Shawn Meek from Communication Design</w:t>
            </w:r>
            <w:r w:rsidRPr="00391685">
              <w:rPr>
                <w:b/>
                <w:sz w:val="20"/>
              </w:rPr>
              <w:t xml:space="preserve"> </w:t>
            </w:r>
          </w:p>
        </w:tc>
      </w:tr>
      <w:tr w:rsidR="00093158" w14:paraId="6DD3036D" w14:textId="77777777" w:rsidTr="004713A1">
        <w:trPr>
          <w:trHeight w:val="629"/>
        </w:trPr>
        <w:tc>
          <w:tcPr>
            <w:tcW w:w="2245" w:type="dxa"/>
            <w:shd w:val="clear" w:color="auto" w:fill="auto"/>
          </w:tcPr>
          <w:p w14:paraId="5219AEEE" w14:textId="210D0DAF" w:rsidR="007F0E74" w:rsidRPr="0034359F" w:rsidRDefault="00AF37EF" w:rsidP="00093158">
            <w:pPr>
              <w:spacing w:line="280" w:lineRule="exact"/>
              <w:rPr>
                <w:sz w:val="20"/>
              </w:rPr>
            </w:pPr>
            <w:r>
              <w:rPr>
                <w:sz w:val="20"/>
              </w:rPr>
              <w:lastRenderedPageBreak/>
              <w:t>Mar. 12</w:t>
            </w:r>
          </w:p>
        </w:tc>
        <w:tc>
          <w:tcPr>
            <w:tcW w:w="7809" w:type="dxa"/>
            <w:shd w:val="clear" w:color="auto" w:fill="auto"/>
            <w:vAlign w:val="center"/>
          </w:tcPr>
          <w:p w14:paraId="3E58C038" w14:textId="33FC979A" w:rsidR="0044430B" w:rsidRPr="004713A1" w:rsidRDefault="004713A1" w:rsidP="004713A1">
            <w:pPr>
              <w:pStyle w:val="ListParagraph"/>
              <w:numPr>
                <w:ilvl w:val="0"/>
                <w:numId w:val="4"/>
              </w:numPr>
              <w:spacing w:line="280" w:lineRule="exact"/>
              <w:rPr>
                <w:b/>
                <w:sz w:val="20"/>
              </w:rPr>
            </w:pPr>
            <w:r w:rsidRPr="004713A1">
              <w:rPr>
                <w:b/>
                <w:sz w:val="20"/>
              </w:rPr>
              <w:t>Brainstorm Symposium schedule</w:t>
            </w:r>
            <w:r w:rsidR="0087214D" w:rsidRPr="004713A1">
              <w:rPr>
                <w:b/>
                <w:sz w:val="20"/>
              </w:rPr>
              <w:t xml:space="preserve"> </w:t>
            </w:r>
          </w:p>
        </w:tc>
      </w:tr>
      <w:tr w:rsidR="007E5B7F" w14:paraId="1DBEC56D" w14:textId="77777777" w:rsidTr="00081C08">
        <w:trPr>
          <w:trHeight w:val="1700"/>
        </w:trPr>
        <w:tc>
          <w:tcPr>
            <w:tcW w:w="2245" w:type="dxa"/>
            <w:shd w:val="clear" w:color="auto" w:fill="D9D9D9" w:themeFill="background1" w:themeFillShade="D9"/>
          </w:tcPr>
          <w:p w14:paraId="1D293F83" w14:textId="0D44E0B8" w:rsidR="007F0E74" w:rsidRPr="0034359F" w:rsidRDefault="00AF37EF" w:rsidP="00F33825">
            <w:pPr>
              <w:spacing w:line="280" w:lineRule="exact"/>
              <w:rPr>
                <w:sz w:val="20"/>
              </w:rPr>
            </w:pPr>
            <w:r>
              <w:rPr>
                <w:sz w:val="20"/>
              </w:rPr>
              <w:t>Mar. 19</w:t>
            </w:r>
          </w:p>
        </w:tc>
        <w:tc>
          <w:tcPr>
            <w:tcW w:w="7809" w:type="dxa"/>
            <w:shd w:val="clear" w:color="auto" w:fill="D9D9D9" w:themeFill="background1" w:themeFillShade="D9"/>
            <w:vAlign w:val="center"/>
          </w:tcPr>
          <w:p w14:paraId="5E081F68" w14:textId="77777777" w:rsidR="00586007" w:rsidRDefault="00586007" w:rsidP="00586007">
            <w:pPr>
              <w:spacing w:line="280" w:lineRule="exact"/>
              <w:rPr>
                <w:b/>
                <w:sz w:val="20"/>
              </w:rPr>
            </w:pPr>
            <w:r w:rsidRPr="00A97E78">
              <w:rPr>
                <w:b/>
                <w:sz w:val="20"/>
              </w:rPr>
              <w:t xml:space="preserve">Office Hours Session – Optional attendance </w:t>
            </w:r>
          </w:p>
          <w:p w14:paraId="21251036" w14:textId="77777777" w:rsidR="00586007" w:rsidRDefault="00586007" w:rsidP="00081C08">
            <w:pPr>
              <w:spacing w:line="280" w:lineRule="exact"/>
              <w:rPr>
                <w:b/>
                <w:sz w:val="20"/>
              </w:rPr>
            </w:pPr>
          </w:p>
          <w:p w14:paraId="54ECD455" w14:textId="575FE687" w:rsidR="00391614" w:rsidRPr="0057464E" w:rsidRDefault="00081C08" w:rsidP="0057464E">
            <w:pPr>
              <w:pStyle w:val="ListParagraph"/>
              <w:numPr>
                <w:ilvl w:val="0"/>
                <w:numId w:val="4"/>
              </w:numPr>
              <w:spacing w:line="280" w:lineRule="exact"/>
              <w:rPr>
                <w:b/>
                <w:sz w:val="20"/>
              </w:rPr>
            </w:pPr>
            <w:r w:rsidRPr="0057464E">
              <w:rPr>
                <w:b/>
                <w:sz w:val="20"/>
              </w:rPr>
              <w:t xml:space="preserve">ASSIGNMENT #5 DUE: </w:t>
            </w:r>
            <w:r w:rsidR="00391614" w:rsidRPr="0057464E">
              <w:rPr>
                <w:b/>
                <w:sz w:val="20"/>
              </w:rPr>
              <w:t xml:space="preserve">Submit </w:t>
            </w:r>
            <w:r w:rsidR="008E27EC" w:rsidRPr="0057464E">
              <w:rPr>
                <w:b/>
                <w:sz w:val="20"/>
              </w:rPr>
              <w:t>Writing</w:t>
            </w:r>
            <w:r w:rsidR="00391614" w:rsidRPr="0057464E">
              <w:rPr>
                <w:b/>
                <w:sz w:val="20"/>
              </w:rPr>
              <w:t>/Project</w:t>
            </w:r>
            <w:r w:rsidR="008E27EC" w:rsidRPr="0057464E">
              <w:rPr>
                <w:b/>
                <w:sz w:val="20"/>
              </w:rPr>
              <w:t xml:space="preserve"> Goal #3</w:t>
            </w:r>
          </w:p>
          <w:p w14:paraId="52764195" w14:textId="073D8796" w:rsidR="00391614" w:rsidRPr="007E5B7F" w:rsidRDefault="008E27EC" w:rsidP="00110D23">
            <w:pPr>
              <w:pStyle w:val="ListParagraph"/>
              <w:spacing w:line="280" w:lineRule="exact"/>
              <w:rPr>
                <w:b/>
                <w:sz w:val="20"/>
              </w:rPr>
            </w:pPr>
            <w:r w:rsidRPr="00391614">
              <w:rPr>
                <w:sz w:val="20"/>
              </w:rPr>
              <w:t xml:space="preserve">Students will submit </w:t>
            </w:r>
            <w:r w:rsidR="00110D23">
              <w:rPr>
                <w:sz w:val="20"/>
              </w:rPr>
              <w:t>third</w:t>
            </w:r>
            <w:r w:rsidRPr="00391614">
              <w:rPr>
                <w:sz w:val="20"/>
              </w:rPr>
              <w:t xml:space="preserve"> written portion of the thesis.</w:t>
            </w:r>
          </w:p>
        </w:tc>
      </w:tr>
      <w:tr w:rsidR="007D7576" w14:paraId="0F9D8CA2" w14:textId="77777777" w:rsidTr="00AF37EF">
        <w:trPr>
          <w:trHeight w:val="512"/>
        </w:trPr>
        <w:tc>
          <w:tcPr>
            <w:tcW w:w="2245" w:type="dxa"/>
            <w:shd w:val="clear" w:color="auto" w:fill="D9D9D9" w:themeFill="background1" w:themeFillShade="D9"/>
          </w:tcPr>
          <w:p w14:paraId="692E6AE2" w14:textId="5302E170" w:rsidR="004713A1" w:rsidRPr="0034359F" w:rsidRDefault="00AF37EF" w:rsidP="0069150B">
            <w:pPr>
              <w:spacing w:line="280" w:lineRule="exact"/>
              <w:rPr>
                <w:sz w:val="20"/>
              </w:rPr>
            </w:pPr>
            <w:r>
              <w:rPr>
                <w:sz w:val="20"/>
              </w:rPr>
              <w:t>Mar. 26</w:t>
            </w:r>
          </w:p>
          <w:p w14:paraId="35C3FBE1" w14:textId="7C9AB893" w:rsidR="007F0E74" w:rsidRPr="0034359F" w:rsidRDefault="007F0E74" w:rsidP="0069150B">
            <w:pPr>
              <w:spacing w:line="280" w:lineRule="exact"/>
              <w:rPr>
                <w:strike/>
                <w:sz w:val="20"/>
              </w:rPr>
            </w:pPr>
          </w:p>
        </w:tc>
        <w:tc>
          <w:tcPr>
            <w:tcW w:w="7809" w:type="dxa"/>
            <w:shd w:val="clear" w:color="auto" w:fill="D9D9D9" w:themeFill="background1" w:themeFillShade="D9"/>
            <w:vAlign w:val="center"/>
          </w:tcPr>
          <w:p w14:paraId="3AA2B8EF" w14:textId="4BF5E8C0" w:rsidR="007D7576" w:rsidRPr="00AF37EF" w:rsidRDefault="00AF37EF" w:rsidP="00AF37EF">
            <w:pPr>
              <w:pStyle w:val="ListParagraph"/>
              <w:numPr>
                <w:ilvl w:val="0"/>
                <w:numId w:val="4"/>
              </w:numPr>
              <w:spacing w:line="280" w:lineRule="exact"/>
              <w:rPr>
                <w:b/>
                <w:sz w:val="20"/>
              </w:rPr>
            </w:pPr>
            <w:r>
              <w:rPr>
                <w:b/>
                <w:sz w:val="20"/>
              </w:rPr>
              <w:t>SPRING BREAK</w:t>
            </w:r>
          </w:p>
        </w:tc>
      </w:tr>
      <w:tr w:rsidR="00D61C87" w14:paraId="07BA2CB7" w14:textId="77777777" w:rsidTr="00AF37EF">
        <w:trPr>
          <w:trHeight w:val="1142"/>
        </w:trPr>
        <w:tc>
          <w:tcPr>
            <w:tcW w:w="2245" w:type="dxa"/>
            <w:shd w:val="clear" w:color="auto" w:fill="auto"/>
          </w:tcPr>
          <w:p w14:paraId="41E5114A" w14:textId="749FAFBF" w:rsidR="004713A1" w:rsidRPr="0034359F" w:rsidRDefault="00AF37EF" w:rsidP="0069150B">
            <w:pPr>
              <w:spacing w:line="280" w:lineRule="exact"/>
              <w:rPr>
                <w:sz w:val="20"/>
              </w:rPr>
            </w:pPr>
            <w:r>
              <w:rPr>
                <w:sz w:val="20"/>
              </w:rPr>
              <w:t>Apr. 9</w:t>
            </w:r>
          </w:p>
        </w:tc>
        <w:tc>
          <w:tcPr>
            <w:tcW w:w="7809" w:type="dxa"/>
            <w:shd w:val="clear" w:color="auto" w:fill="auto"/>
            <w:vAlign w:val="center"/>
          </w:tcPr>
          <w:p w14:paraId="17D3374F" w14:textId="77777777" w:rsidR="00AF37EF" w:rsidRDefault="00B203EB" w:rsidP="00AF37EF">
            <w:pPr>
              <w:pStyle w:val="ListParagraph"/>
              <w:numPr>
                <w:ilvl w:val="0"/>
                <w:numId w:val="3"/>
              </w:numPr>
              <w:spacing w:line="280" w:lineRule="exact"/>
              <w:rPr>
                <w:b/>
                <w:sz w:val="20"/>
              </w:rPr>
            </w:pPr>
            <w:r>
              <w:rPr>
                <w:b/>
                <w:sz w:val="20"/>
              </w:rPr>
              <w:t>Meet to discuss progress.</w:t>
            </w:r>
            <w:r w:rsidR="00AF37EF" w:rsidRPr="00C20BF6">
              <w:rPr>
                <w:b/>
                <w:sz w:val="20"/>
              </w:rPr>
              <w:t xml:space="preserve"> </w:t>
            </w:r>
          </w:p>
          <w:p w14:paraId="635D01DC" w14:textId="5BCB0D89" w:rsidR="00AF37EF" w:rsidRDefault="00AF37EF" w:rsidP="00AF37EF">
            <w:pPr>
              <w:pStyle w:val="ListParagraph"/>
              <w:numPr>
                <w:ilvl w:val="0"/>
                <w:numId w:val="3"/>
              </w:numPr>
              <w:spacing w:line="280" w:lineRule="exact"/>
              <w:rPr>
                <w:b/>
                <w:sz w:val="20"/>
              </w:rPr>
            </w:pPr>
            <w:r w:rsidRPr="00C20BF6">
              <w:rPr>
                <w:b/>
                <w:sz w:val="20"/>
              </w:rPr>
              <w:t>Decide</w:t>
            </w:r>
            <w:r>
              <w:rPr>
                <w:b/>
                <w:sz w:val="20"/>
              </w:rPr>
              <w:t xml:space="preserve"> Thesis </w:t>
            </w:r>
            <w:r w:rsidRPr="00C20BF6">
              <w:rPr>
                <w:b/>
                <w:sz w:val="20"/>
              </w:rPr>
              <w:t xml:space="preserve">Symposium schedule and panel groupings </w:t>
            </w:r>
          </w:p>
          <w:p w14:paraId="0BD50F57" w14:textId="021D4192" w:rsidR="00A97E78" w:rsidRPr="009F6675" w:rsidRDefault="00AF37EF" w:rsidP="00AF37EF">
            <w:pPr>
              <w:pStyle w:val="ListParagraph"/>
              <w:numPr>
                <w:ilvl w:val="0"/>
                <w:numId w:val="4"/>
              </w:numPr>
              <w:spacing w:line="280" w:lineRule="exact"/>
              <w:rPr>
                <w:b/>
                <w:sz w:val="20"/>
              </w:rPr>
            </w:pPr>
            <w:r>
              <w:rPr>
                <w:b/>
                <w:sz w:val="20"/>
              </w:rPr>
              <w:t>Information for Program for Thesis Symposium due</w:t>
            </w:r>
          </w:p>
        </w:tc>
      </w:tr>
      <w:tr w:rsidR="0096018A" w14:paraId="19841145" w14:textId="77777777" w:rsidTr="00225C8E">
        <w:trPr>
          <w:trHeight w:val="1223"/>
        </w:trPr>
        <w:tc>
          <w:tcPr>
            <w:tcW w:w="10054" w:type="dxa"/>
            <w:gridSpan w:val="2"/>
            <w:shd w:val="clear" w:color="auto" w:fill="D9D9D9" w:themeFill="background1" w:themeFillShade="D9"/>
            <w:vAlign w:val="center"/>
          </w:tcPr>
          <w:p w14:paraId="2DC83DC7" w14:textId="0C85A34D" w:rsidR="0096018A" w:rsidRPr="0034359F" w:rsidRDefault="0096018A" w:rsidP="0096018A">
            <w:pPr>
              <w:spacing w:line="280" w:lineRule="exact"/>
              <w:rPr>
                <w:sz w:val="20"/>
              </w:rPr>
            </w:pPr>
            <w:r w:rsidRPr="0034359F">
              <w:rPr>
                <w:b/>
                <w:sz w:val="20"/>
              </w:rPr>
              <w:t xml:space="preserve">Practice Presentations </w:t>
            </w:r>
            <w:r w:rsidRPr="0034359F">
              <w:rPr>
                <w:sz w:val="20"/>
              </w:rPr>
              <w:t>(</w:t>
            </w:r>
            <w:r w:rsidR="00AF37EF">
              <w:rPr>
                <w:sz w:val="20"/>
              </w:rPr>
              <w:t>Apr. 9-23</w:t>
            </w:r>
            <w:r w:rsidRPr="0034359F">
              <w:rPr>
                <w:sz w:val="20"/>
              </w:rPr>
              <w:t>)</w:t>
            </w:r>
          </w:p>
          <w:p w14:paraId="7F6324B4" w14:textId="1E16B78D" w:rsidR="0096018A" w:rsidRPr="0034359F" w:rsidRDefault="0096018A" w:rsidP="00225C8E">
            <w:pPr>
              <w:spacing w:line="280" w:lineRule="exact"/>
              <w:rPr>
                <w:b/>
                <w:sz w:val="20"/>
              </w:rPr>
            </w:pPr>
            <w:r w:rsidRPr="0034359F">
              <w:rPr>
                <w:sz w:val="20"/>
              </w:rPr>
              <w:t xml:space="preserve">During these three weeks, </w:t>
            </w:r>
            <w:r w:rsidR="00225C8E" w:rsidRPr="0034359F">
              <w:rPr>
                <w:sz w:val="20"/>
              </w:rPr>
              <w:t>thesis</w:t>
            </w:r>
            <w:r w:rsidRPr="0034359F">
              <w:rPr>
                <w:sz w:val="20"/>
              </w:rPr>
              <w:t xml:space="preserve"> students should schedule a practice presentation of their Thesis project with the Honors Director.  Thesis students must complete a practice presentation in order to present at the Thesis Symposium.</w:t>
            </w:r>
          </w:p>
        </w:tc>
      </w:tr>
      <w:tr w:rsidR="00B203EB" w14:paraId="16914B0B" w14:textId="77777777" w:rsidTr="00A51962">
        <w:trPr>
          <w:trHeight w:val="701"/>
        </w:trPr>
        <w:tc>
          <w:tcPr>
            <w:tcW w:w="2245" w:type="dxa"/>
            <w:shd w:val="clear" w:color="auto" w:fill="D9D9D9" w:themeFill="background1" w:themeFillShade="D9"/>
          </w:tcPr>
          <w:p w14:paraId="6D1CD8E4" w14:textId="29DA9FF2" w:rsidR="004713A1" w:rsidRPr="0034359F" w:rsidRDefault="00AF37EF" w:rsidP="00B203EB">
            <w:pPr>
              <w:spacing w:line="280" w:lineRule="exact"/>
              <w:rPr>
                <w:sz w:val="20"/>
              </w:rPr>
            </w:pPr>
            <w:r>
              <w:rPr>
                <w:sz w:val="20"/>
              </w:rPr>
              <w:t>Apr. 16</w:t>
            </w:r>
          </w:p>
        </w:tc>
        <w:tc>
          <w:tcPr>
            <w:tcW w:w="7809" w:type="dxa"/>
            <w:shd w:val="clear" w:color="auto" w:fill="D9D9D9" w:themeFill="background1" w:themeFillShade="D9"/>
            <w:vAlign w:val="center"/>
          </w:tcPr>
          <w:p w14:paraId="06B98789" w14:textId="58CE523F" w:rsidR="00B203EB" w:rsidRPr="00B203EB" w:rsidRDefault="00960949" w:rsidP="00B203EB">
            <w:pPr>
              <w:rPr>
                <w:i/>
              </w:rPr>
            </w:pPr>
            <w:r>
              <w:rPr>
                <w:b/>
                <w:sz w:val="20"/>
              </w:rPr>
              <w:t>Office Hours</w:t>
            </w:r>
            <w:r w:rsidR="00B203EB">
              <w:rPr>
                <w:b/>
                <w:sz w:val="20"/>
              </w:rPr>
              <w:t xml:space="preserve"> Session – Optional attendance</w:t>
            </w:r>
          </w:p>
        </w:tc>
      </w:tr>
      <w:tr w:rsidR="00B203EB" w14:paraId="264916BB" w14:textId="77777777" w:rsidTr="0057464E">
        <w:trPr>
          <w:trHeight w:val="2906"/>
        </w:trPr>
        <w:tc>
          <w:tcPr>
            <w:tcW w:w="2245" w:type="dxa"/>
            <w:shd w:val="clear" w:color="auto" w:fill="auto"/>
          </w:tcPr>
          <w:p w14:paraId="1B8FFA1E" w14:textId="34568EB3" w:rsidR="004713A1" w:rsidRPr="0034359F" w:rsidRDefault="00AF37EF" w:rsidP="00B203EB">
            <w:pPr>
              <w:spacing w:line="280" w:lineRule="exact"/>
              <w:rPr>
                <w:sz w:val="20"/>
              </w:rPr>
            </w:pPr>
            <w:r>
              <w:rPr>
                <w:sz w:val="20"/>
              </w:rPr>
              <w:t>Apr. 23</w:t>
            </w:r>
          </w:p>
          <w:p w14:paraId="3468ACB5" w14:textId="4C2E6275" w:rsidR="00B203EB" w:rsidRPr="0034359F" w:rsidRDefault="00B203EB" w:rsidP="00B203EB">
            <w:pPr>
              <w:spacing w:line="280" w:lineRule="exact"/>
              <w:rPr>
                <w:sz w:val="20"/>
              </w:rPr>
            </w:pPr>
          </w:p>
        </w:tc>
        <w:tc>
          <w:tcPr>
            <w:tcW w:w="7809" w:type="dxa"/>
            <w:shd w:val="clear" w:color="auto" w:fill="auto"/>
            <w:vAlign w:val="center"/>
          </w:tcPr>
          <w:p w14:paraId="00C8FE7C" w14:textId="164C3104" w:rsidR="00B203EB" w:rsidRPr="004D5D9E" w:rsidRDefault="00B203EB" w:rsidP="004D5D9E">
            <w:pPr>
              <w:pStyle w:val="ListParagraph"/>
              <w:numPr>
                <w:ilvl w:val="0"/>
                <w:numId w:val="19"/>
              </w:numPr>
              <w:spacing w:line="280" w:lineRule="exact"/>
              <w:rPr>
                <w:b/>
                <w:sz w:val="20"/>
              </w:rPr>
            </w:pPr>
            <w:r w:rsidRPr="004D5D9E">
              <w:rPr>
                <w:b/>
                <w:sz w:val="20"/>
              </w:rPr>
              <w:t>Meet to discuss progress</w:t>
            </w:r>
            <w:r w:rsidR="001E07ED">
              <w:rPr>
                <w:b/>
                <w:sz w:val="20"/>
              </w:rPr>
              <w:t xml:space="preserve"> and professional presentation</w:t>
            </w:r>
            <w:r w:rsidRPr="004D5D9E">
              <w:rPr>
                <w:b/>
                <w:sz w:val="20"/>
              </w:rPr>
              <w:t>.</w:t>
            </w:r>
          </w:p>
          <w:p w14:paraId="6BEAB384" w14:textId="77777777" w:rsidR="0057464E" w:rsidRPr="0057464E" w:rsidRDefault="0057464E" w:rsidP="0057464E">
            <w:pPr>
              <w:pStyle w:val="ListParagraph"/>
              <w:spacing w:line="280" w:lineRule="exact"/>
              <w:rPr>
                <w:sz w:val="20"/>
              </w:rPr>
            </w:pPr>
          </w:p>
          <w:p w14:paraId="685A49A4" w14:textId="0953B8F1" w:rsidR="004D5D9E" w:rsidRPr="0057464E" w:rsidRDefault="0057464E" w:rsidP="0057464E">
            <w:pPr>
              <w:pStyle w:val="ListParagraph"/>
              <w:numPr>
                <w:ilvl w:val="0"/>
                <w:numId w:val="19"/>
              </w:numPr>
              <w:spacing w:line="280" w:lineRule="exact"/>
              <w:rPr>
                <w:sz w:val="20"/>
              </w:rPr>
            </w:pPr>
            <w:r w:rsidRPr="0057464E">
              <w:rPr>
                <w:b/>
                <w:sz w:val="20"/>
              </w:rPr>
              <w:t xml:space="preserve">ASSIGNMENT #6 DUE: </w:t>
            </w:r>
            <w:r w:rsidR="004D5D9E" w:rsidRPr="0057464E">
              <w:rPr>
                <w:b/>
                <w:sz w:val="20"/>
              </w:rPr>
              <w:t xml:space="preserve">Full Thesis Draft Submission: </w:t>
            </w:r>
          </w:p>
          <w:p w14:paraId="2EB664E3" w14:textId="6AC800F3" w:rsidR="00B203EB" w:rsidRPr="00C20BF6" w:rsidRDefault="004D5D9E" w:rsidP="004D5D9E">
            <w:pPr>
              <w:pStyle w:val="ListParagraph"/>
              <w:spacing w:line="280" w:lineRule="exact"/>
              <w:rPr>
                <w:b/>
                <w:sz w:val="20"/>
              </w:rPr>
            </w:pPr>
            <w:r w:rsidRPr="004D5D9E">
              <w:rPr>
                <w:b/>
                <w:i/>
                <w:sz w:val="20"/>
              </w:rPr>
              <w:t>The full draft of the written thesis must be submitted to the Honors Director, the Primary Advisor and the Second Reader on or before this date.</w:t>
            </w:r>
            <w:r w:rsidRPr="004D5D9E">
              <w:rPr>
                <w:b/>
                <w:sz w:val="20"/>
              </w:rPr>
              <w:t xml:space="preserve"> </w:t>
            </w:r>
            <w:r w:rsidRPr="004D5D9E">
              <w:rPr>
                <w:sz w:val="20"/>
              </w:rPr>
              <w:t>Thesis Advisors and Second Readers will have three weeks to review the written project in advance of the oral defense. *After this date, revisions to the written draft can be required by the thesis advisor and second reader. The revised final draft must be submitted to the Thesis Advisor within one week after the oral presentation of the thesis.</w:t>
            </w:r>
          </w:p>
        </w:tc>
      </w:tr>
      <w:tr w:rsidR="007060E1" w14:paraId="728418F0" w14:textId="77777777" w:rsidTr="0057464E">
        <w:trPr>
          <w:trHeight w:val="1781"/>
        </w:trPr>
        <w:tc>
          <w:tcPr>
            <w:tcW w:w="2245" w:type="dxa"/>
            <w:shd w:val="clear" w:color="auto" w:fill="FFFFFF" w:themeFill="background1"/>
          </w:tcPr>
          <w:p w14:paraId="25609AB5" w14:textId="438A138C" w:rsidR="004713A1" w:rsidRPr="0034359F" w:rsidRDefault="00AF37EF" w:rsidP="00B203EB">
            <w:pPr>
              <w:spacing w:line="280" w:lineRule="exact"/>
              <w:rPr>
                <w:sz w:val="20"/>
              </w:rPr>
            </w:pPr>
            <w:r>
              <w:rPr>
                <w:sz w:val="20"/>
              </w:rPr>
              <w:t>Apr. 30</w:t>
            </w:r>
          </w:p>
        </w:tc>
        <w:tc>
          <w:tcPr>
            <w:tcW w:w="7809" w:type="dxa"/>
            <w:shd w:val="clear" w:color="auto" w:fill="FFFFFF" w:themeFill="background1"/>
            <w:vAlign w:val="center"/>
          </w:tcPr>
          <w:p w14:paraId="79067F6F" w14:textId="77777777" w:rsidR="0057464E" w:rsidRPr="0057464E" w:rsidRDefault="004713A1" w:rsidP="0057464E">
            <w:pPr>
              <w:pStyle w:val="ListParagraph"/>
              <w:numPr>
                <w:ilvl w:val="0"/>
                <w:numId w:val="22"/>
              </w:numPr>
              <w:spacing w:line="280" w:lineRule="exact"/>
              <w:rPr>
                <w:sz w:val="20"/>
              </w:rPr>
            </w:pPr>
            <w:r w:rsidRPr="0057464E">
              <w:rPr>
                <w:b/>
                <w:sz w:val="20"/>
              </w:rPr>
              <w:t>3-minute rehearsals</w:t>
            </w:r>
            <w:r w:rsidR="0057464E">
              <w:rPr>
                <w:b/>
                <w:sz w:val="20"/>
              </w:rPr>
              <w:t>:</w:t>
            </w:r>
            <w:r w:rsidRPr="0057464E">
              <w:rPr>
                <w:b/>
                <w:sz w:val="20"/>
              </w:rPr>
              <w:t xml:space="preserve"> </w:t>
            </w:r>
            <w:r w:rsidRPr="0057464E">
              <w:rPr>
                <w:sz w:val="20"/>
              </w:rPr>
              <w:t xml:space="preserve">During this session each Thesis student </w:t>
            </w:r>
            <w:r w:rsidR="009F6675" w:rsidRPr="0057464E">
              <w:rPr>
                <w:sz w:val="20"/>
              </w:rPr>
              <w:t>will do a 3-minute rehearsal with the group to</w:t>
            </w:r>
            <w:r w:rsidRPr="0057464E">
              <w:rPr>
                <w:sz w:val="20"/>
              </w:rPr>
              <w:t xml:space="preserve"> check if their visual presentation looks right and is functioning correctly on the screen.</w:t>
            </w:r>
            <w:r w:rsidR="0057464E" w:rsidRPr="0057464E">
              <w:rPr>
                <w:b/>
                <w:sz w:val="20"/>
              </w:rPr>
              <w:t xml:space="preserve"> </w:t>
            </w:r>
          </w:p>
          <w:p w14:paraId="5D985736" w14:textId="77777777" w:rsidR="0057464E" w:rsidRPr="0057464E" w:rsidRDefault="0057464E" w:rsidP="0057464E">
            <w:pPr>
              <w:pStyle w:val="ListParagraph"/>
              <w:spacing w:line="280" w:lineRule="exact"/>
              <w:rPr>
                <w:sz w:val="20"/>
              </w:rPr>
            </w:pPr>
          </w:p>
          <w:p w14:paraId="2716A8A8" w14:textId="5A133687" w:rsidR="00A374E6" w:rsidRPr="00A374E6" w:rsidRDefault="0057464E" w:rsidP="00A374E6">
            <w:pPr>
              <w:pStyle w:val="ListParagraph"/>
              <w:numPr>
                <w:ilvl w:val="0"/>
                <w:numId w:val="22"/>
              </w:numPr>
              <w:spacing w:line="280" w:lineRule="exact"/>
              <w:rPr>
                <w:sz w:val="20"/>
              </w:rPr>
            </w:pPr>
            <w:r w:rsidRPr="0057464E">
              <w:rPr>
                <w:b/>
                <w:sz w:val="20"/>
              </w:rPr>
              <w:t xml:space="preserve">ASSIGNMENT #7 DUE: </w:t>
            </w:r>
            <w:r w:rsidRPr="0057464E">
              <w:rPr>
                <w:sz w:val="20"/>
              </w:rPr>
              <w:t>Final week for Practice Presentations.</w:t>
            </w:r>
          </w:p>
          <w:p w14:paraId="061BC5E8" w14:textId="1CAD2943" w:rsidR="00A374E6" w:rsidRPr="0057464E" w:rsidRDefault="00A374E6" w:rsidP="0057464E">
            <w:pPr>
              <w:pStyle w:val="ListParagraph"/>
              <w:numPr>
                <w:ilvl w:val="0"/>
                <w:numId w:val="22"/>
              </w:numPr>
              <w:spacing w:line="280" w:lineRule="exact"/>
              <w:rPr>
                <w:sz w:val="20"/>
              </w:rPr>
            </w:pPr>
            <w:r w:rsidRPr="0057464E">
              <w:rPr>
                <w:b/>
                <w:sz w:val="20"/>
              </w:rPr>
              <w:t>ASSIGNMENT #8 DUE:</w:t>
            </w:r>
            <w:r>
              <w:rPr>
                <w:b/>
                <w:sz w:val="20"/>
              </w:rPr>
              <w:t xml:space="preserve"> </w:t>
            </w:r>
            <w:r w:rsidRPr="00A374E6">
              <w:rPr>
                <w:sz w:val="20"/>
              </w:rPr>
              <w:t>Submit mini-biography.</w:t>
            </w:r>
          </w:p>
        </w:tc>
      </w:tr>
      <w:tr w:rsidR="00B203EB" w14:paraId="253F17F9" w14:textId="77777777" w:rsidTr="00081C08">
        <w:trPr>
          <w:trHeight w:val="1970"/>
        </w:trPr>
        <w:tc>
          <w:tcPr>
            <w:tcW w:w="2245" w:type="dxa"/>
          </w:tcPr>
          <w:p w14:paraId="3B0DFDAA" w14:textId="7452F3D2" w:rsidR="004713A1" w:rsidRPr="0034359F" w:rsidRDefault="00AF37EF" w:rsidP="00B203EB">
            <w:pPr>
              <w:spacing w:line="280" w:lineRule="exact"/>
              <w:rPr>
                <w:sz w:val="20"/>
              </w:rPr>
            </w:pPr>
            <w:r>
              <w:rPr>
                <w:sz w:val="20"/>
              </w:rPr>
              <w:t>May 7</w:t>
            </w:r>
          </w:p>
          <w:p w14:paraId="28A5B2A8" w14:textId="1067404C" w:rsidR="00B203EB" w:rsidRPr="0034359F" w:rsidRDefault="00B203EB" w:rsidP="00B203EB">
            <w:pPr>
              <w:spacing w:line="280" w:lineRule="exact"/>
              <w:rPr>
                <w:sz w:val="20"/>
              </w:rPr>
            </w:pPr>
            <w:r w:rsidRPr="0034359F">
              <w:rPr>
                <w:sz w:val="18"/>
                <w:szCs w:val="18"/>
              </w:rPr>
              <w:t>(all day event)</w:t>
            </w:r>
          </w:p>
        </w:tc>
        <w:tc>
          <w:tcPr>
            <w:tcW w:w="7809" w:type="dxa"/>
            <w:vAlign w:val="center"/>
          </w:tcPr>
          <w:p w14:paraId="247451E5" w14:textId="41FFC28A" w:rsidR="00A97E78" w:rsidRPr="00A97E78" w:rsidRDefault="00B203EB" w:rsidP="00A97E78">
            <w:pPr>
              <w:spacing w:line="280" w:lineRule="exact"/>
              <w:rPr>
                <w:b/>
                <w:sz w:val="20"/>
              </w:rPr>
            </w:pPr>
            <w:r w:rsidRPr="00C13438">
              <w:rPr>
                <w:b/>
                <w:sz w:val="20"/>
              </w:rPr>
              <w:t xml:space="preserve">Honors Thesis </w:t>
            </w:r>
            <w:r w:rsidRPr="00A97E78">
              <w:rPr>
                <w:b/>
                <w:sz w:val="20"/>
              </w:rPr>
              <w:t xml:space="preserve">Symposium and </w:t>
            </w:r>
            <w:r w:rsidR="004713A1" w:rsidRPr="00A97E78">
              <w:rPr>
                <w:b/>
                <w:sz w:val="20"/>
              </w:rPr>
              <w:t xml:space="preserve">Celebration </w:t>
            </w:r>
          </w:p>
          <w:p w14:paraId="444CFA18" w14:textId="3CB17DCB" w:rsidR="0057464E" w:rsidRDefault="00B203EB" w:rsidP="0057464E">
            <w:pPr>
              <w:spacing w:line="280" w:lineRule="exact"/>
              <w:rPr>
                <w:b/>
                <w:sz w:val="20"/>
              </w:rPr>
            </w:pPr>
            <w:r w:rsidRPr="0057464E">
              <w:rPr>
                <w:sz w:val="20"/>
              </w:rPr>
              <w:t>The Symposium schedule will be organized into panel presentations during which students will present and defend their thesis projects. There will also be celebrat</w:t>
            </w:r>
            <w:r w:rsidR="00A97E78" w:rsidRPr="0057464E">
              <w:rPr>
                <w:sz w:val="20"/>
              </w:rPr>
              <w:t xml:space="preserve">ion ceremony to recognize </w:t>
            </w:r>
            <w:r w:rsidRPr="0057464E">
              <w:rPr>
                <w:sz w:val="20"/>
              </w:rPr>
              <w:t>the achievements of the Honors Thesis students.</w:t>
            </w:r>
            <w:r w:rsidR="0057464E" w:rsidRPr="0057464E">
              <w:rPr>
                <w:b/>
                <w:sz w:val="20"/>
              </w:rPr>
              <w:t xml:space="preserve"> </w:t>
            </w:r>
          </w:p>
          <w:p w14:paraId="0033A1ED" w14:textId="77777777" w:rsidR="0057464E" w:rsidRPr="0057464E" w:rsidRDefault="0057464E" w:rsidP="0057464E">
            <w:pPr>
              <w:spacing w:line="280" w:lineRule="exact"/>
              <w:rPr>
                <w:sz w:val="20"/>
              </w:rPr>
            </w:pPr>
          </w:p>
          <w:p w14:paraId="77C3952F" w14:textId="7F33458D" w:rsidR="00B203EB" w:rsidRPr="0057464E" w:rsidRDefault="0057464E" w:rsidP="00A97E78">
            <w:pPr>
              <w:pStyle w:val="ListParagraph"/>
              <w:numPr>
                <w:ilvl w:val="0"/>
                <w:numId w:val="23"/>
              </w:numPr>
              <w:spacing w:line="280" w:lineRule="exact"/>
              <w:rPr>
                <w:sz w:val="20"/>
              </w:rPr>
            </w:pPr>
            <w:r w:rsidRPr="0057464E">
              <w:rPr>
                <w:b/>
                <w:sz w:val="20"/>
              </w:rPr>
              <w:t>ASSIGNMENT #</w:t>
            </w:r>
            <w:r w:rsidR="00E82B53">
              <w:rPr>
                <w:b/>
                <w:sz w:val="20"/>
              </w:rPr>
              <w:t>9</w:t>
            </w:r>
            <w:r w:rsidRPr="0057464E">
              <w:rPr>
                <w:b/>
                <w:sz w:val="20"/>
              </w:rPr>
              <w:t xml:space="preserve"> DUE: </w:t>
            </w:r>
            <w:r w:rsidRPr="0057464E">
              <w:rPr>
                <w:sz w:val="20"/>
              </w:rPr>
              <w:t xml:space="preserve">Final </w:t>
            </w:r>
            <w:r w:rsidR="00E82B53">
              <w:rPr>
                <w:sz w:val="20"/>
              </w:rPr>
              <w:t xml:space="preserve">Oral </w:t>
            </w:r>
            <w:r w:rsidRPr="0057464E">
              <w:rPr>
                <w:sz w:val="20"/>
              </w:rPr>
              <w:t xml:space="preserve">Presentation due. </w:t>
            </w:r>
          </w:p>
        </w:tc>
      </w:tr>
      <w:tr w:rsidR="00B203EB" w14:paraId="4C64B695" w14:textId="77777777" w:rsidTr="00586007">
        <w:trPr>
          <w:trHeight w:val="2330"/>
        </w:trPr>
        <w:tc>
          <w:tcPr>
            <w:tcW w:w="2245" w:type="dxa"/>
            <w:shd w:val="clear" w:color="auto" w:fill="D9D9D9" w:themeFill="background1" w:themeFillShade="D9"/>
          </w:tcPr>
          <w:p w14:paraId="11A62571" w14:textId="77777777" w:rsidR="00B203EB" w:rsidRPr="0034359F" w:rsidRDefault="00B203EB" w:rsidP="00B203EB">
            <w:pPr>
              <w:spacing w:line="280" w:lineRule="exact"/>
              <w:rPr>
                <w:sz w:val="20"/>
              </w:rPr>
            </w:pPr>
          </w:p>
          <w:p w14:paraId="1A4C9AD9" w14:textId="593B726F" w:rsidR="004713A1" w:rsidRPr="0034359F" w:rsidRDefault="00AF37EF" w:rsidP="00B203EB">
            <w:pPr>
              <w:spacing w:line="280" w:lineRule="exact"/>
              <w:rPr>
                <w:sz w:val="20"/>
              </w:rPr>
            </w:pPr>
            <w:r>
              <w:rPr>
                <w:sz w:val="20"/>
              </w:rPr>
              <w:t>May 14</w:t>
            </w:r>
          </w:p>
        </w:tc>
        <w:tc>
          <w:tcPr>
            <w:tcW w:w="7809" w:type="dxa"/>
            <w:shd w:val="clear" w:color="auto" w:fill="D9D9D9" w:themeFill="background1" w:themeFillShade="D9"/>
            <w:vAlign w:val="center"/>
          </w:tcPr>
          <w:p w14:paraId="3DE62BAC" w14:textId="3704C681" w:rsidR="00081C08" w:rsidRDefault="00081C08" w:rsidP="00081C08">
            <w:pPr>
              <w:spacing w:line="280" w:lineRule="exact"/>
              <w:rPr>
                <w:b/>
                <w:sz w:val="20"/>
              </w:rPr>
            </w:pPr>
            <w:r>
              <w:rPr>
                <w:b/>
                <w:sz w:val="20"/>
              </w:rPr>
              <w:t>ASSIGNMENT #</w:t>
            </w:r>
            <w:r w:rsidR="00E82B53">
              <w:rPr>
                <w:b/>
                <w:sz w:val="20"/>
              </w:rPr>
              <w:t>10</w:t>
            </w:r>
            <w:r>
              <w:rPr>
                <w:b/>
                <w:sz w:val="20"/>
              </w:rPr>
              <w:t xml:space="preserve"> DUE: </w:t>
            </w:r>
            <w:r w:rsidRPr="00081C08">
              <w:rPr>
                <w:sz w:val="20"/>
              </w:rPr>
              <w:t xml:space="preserve">Final </w:t>
            </w:r>
            <w:r w:rsidR="00E82B53">
              <w:rPr>
                <w:sz w:val="20"/>
              </w:rPr>
              <w:t>W</w:t>
            </w:r>
            <w:r w:rsidRPr="00081C08">
              <w:rPr>
                <w:sz w:val="20"/>
              </w:rPr>
              <w:t xml:space="preserve">ritten </w:t>
            </w:r>
            <w:r w:rsidR="00E82B53">
              <w:rPr>
                <w:sz w:val="20"/>
              </w:rPr>
              <w:t xml:space="preserve">Thesis </w:t>
            </w:r>
            <w:r w:rsidRPr="00081C08">
              <w:rPr>
                <w:sz w:val="20"/>
              </w:rPr>
              <w:t>due.</w:t>
            </w:r>
            <w:r>
              <w:rPr>
                <w:b/>
                <w:sz w:val="20"/>
              </w:rPr>
              <w:t xml:space="preserve"> </w:t>
            </w:r>
          </w:p>
          <w:p w14:paraId="66B4B73A" w14:textId="77777777" w:rsidR="00081C08" w:rsidRDefault="00081C08" w:rsidP="00B203EB">
            <w:pPr>
              <w:spacing w:line="280" w:lineRule="exact"/>
              <w:rPr>
                <w:b/>
                <w:sz w:val="20"/>
              </w:rPr>
            </w:pPr>
          </w:p>
          <w:p w14:paraId="738A8908" w14:textId="323642FD" w:rsidR="00B203EB" w:rsidRPr="00C13438" w:rsidRDefault="00B203EB" w:rsidP="00B203EB">
            <w:pPr>
              <w:spacing w:line="280" w:lineRule="exact"/>
              <w:rPr>
                <w:b/>
                <w:sz w:val="20"/>
              </w:rPr>
            </w:pPr>
            <w:r w:rsidRPr="00C13438">
              <w:rPr>
                <w:b/>
                <w:sz w:val="20"/>
              </w:rPr>
              <w:t>Final Deadline for submitting Final</w:t>
            </w:r>
            <w:r>
              <w:rPr>
                <w:b/>
                <w:sz w:val="20"/>
              </w:rPr>
              <w:t xml:space="preserve"> Revised</w:t>
            </w:r>
            <w:r w:rsidRPr="00C13438">
              <w:rPr>
                <w:b/>
                <w:sz w:val="20"/>
              </w:rPr>
              <w:t xml:space="preserve"> Draft of the Thesis </w:t>
            </w:r>
          </w:p>
          <w:p w14:paraId="07DD35C7" w14:textId="6FE90EFA" w:rsidR="00B203EB" w:rsidRPr="007E5B7F" w:rsidRDefault="00B203EB" w:rsidP="00EC7DA5">
            <w:pPr>
              <w:spacing w:line="280" w:lineRule="exact"/>
              <w:rPr>
                <w:b/>
                <w:sz w:val="20"/>
              </w:rPr>
            </w:pPr>
            <w:r w:rsidRPr="00C13438">
              <w:rPr>
                <w:sz w:val="20"/>
              </w:rPr>
              <w:t xml:space="preserve">By this date, all revisions must be complete and submitted to the Thesis Advisors in order for a student to successfully pass the Honors Thesis course. If revisions have not been completed, the </w:t>
            </w:r>
            <w:r w:rsidR="00EC7DA5">
              <w:rPr>
                <w:sz w:val="20"/>
              </w:rPr>
              <w:t>student and their</w:t>
            </w:r>
            <w:r w:rsidRPr="00C13438">
              <w:rPr>
                <w:sz w:val="20"/>
              </w:rPr>
              <w:t xml:space="preserve"> Advisor </w:t>
            </w:r>
            <w:r w:rsidR="00EC7DA5">
              <w:rPr>
                <w:sz w:val="20"/>
              </w:rPr>
              <w:t xml:space="preserve">should consult with </w:t>
            </w:r>
            <w:r>
              <w:rPr>
                <w:sz w:val="20"/>
              </w:rPr>
              <w:t xml:space="preserve">the Honors Director to </w:t>
            </w:r>
            <w:r w:rsidR="00EC7DA5">
              <w:rPr>
                <w:sz w:val="20"/>
              </w:rPr>
              <w:t>determine the next steps for</w:t>
            </w:r>
            <w:r>
              <w:rPr>
                <w:sz w:val="20"/>
              </w:rPr>
              <w:t xml:space="preserve"> project completion. </w:t>
            </w:r>
          </w:p>
        </w:tc>
      </w:tr>
      <w:tr w:rsidR="00B203EB" w14:paraId="42CEE85C" w14:textId="77777777" w:rsidTr="00A51962">
        <w:trPr>
          <w:trHeight w:val="1430"/>
        </w:trPr>
        <w:tc>
          <w:tcPr>
            <w:tcW w:w="2245" w:type="dxa"/>
            <w:shd w:val="clear" w:color="auto" w:fill="D9D9D9" w:themeFill="background1" w:themeFillShade="D9"/>
          </w:tcPr>
          <w:p w14:paraId="2DF722AA" w14:textId="77777777" w:rsidR="00B203EB" w:rsidRPr="0034359F" w:rsidRDefault="00B203EB" w:rsidP="00B203EB">
            <w:pPr>
              <w:spacing w:line="280" w:lineRule="exact"/>
              <w:rPr>
                <w:sz w:val="20"/>
              </w:rPr>
            </w:pPr>
          </w:p>
          <w:p w14:paraId="1217EEDE" w14:textId="430A95AE" w:rsidR="0034359F" w:rsidRPr="0034359F" w:rsidRDefault="00565B45" w:rsidP="00FA60D7">
            <w:pPr>
              <w:spacing w:line="280" w:lineRule="exact"/>
              <w:rPr>
                <w:sz w:val="20"/>
              </w:rPr>
            </w:pPr>
            <w:r w:rsidRPr="00565B45">
              <w:rPr>
                <w:sz w:val="20"/>
              </w:rPr>
              <w:t>May 18</w:t>
            </w:r>
          </w:p>
        </w:tc>
        <w:tc>
          <w:tcPr>
            <w:tcW w:w="7809" w:type="dxa"/>
            <w:shd w:val="clear" w:color="auto" w:fill="D9D9D9" w:themeFill="background1" w:themeFillShade="D9"/>
            <w:vAlign w:val="center"/>
          </w:tcPr>
          <w:p w14:paraId="7FA30629" w14:textId="77777777" w:rsidR="00B203EB" w:rsidRPr="00360A95" w:rsidRDefault="00B203EB" w:rsidP="00B203EB">
            <w:pPr>
              <w:spacing w:line="280" w:lineRule="exact"/>
              <w:rPr>
                <w:b/>
                <w:sz w:val="20"/>
              </w:rPr>
            </w:pPr>
            <w:r w:rsidRPr="00360A95">
              <w:rPr>
                <w:b/>
                <w:sz w:val="20"/>
              </w:rPr>
              <w:t xml:space="preserve">Grade Submission: </w:t>
            </w:r>
          </w:p>
          <w:p w14:paraId="3B338700" w14:textId="5D09BB81" w:rsidR="00B203EB" w:rsidRPr="00360A95" w:rsidRDefault="00B203EB" w:rsidP="00B203EB">
            <w:pPr>
              <w:spacing w:line="280" w:lineRule="exact"/>
              <w:rPr>
                <w:b/>
                <w:sz w:val="20"/>
              </w:rPr>
            </w:pPr>
            <w:r w:rsidRPr="00360A95">
              <w:rPr>
                <w:sz w:val="20"/>
              </w:rPr>
              <w:t xml:space="preserve">By this date, the final grades for the written thesis and for the oral defense must be submitted by </w:t>
            </w:r>
            <w:r w:rsidR="00225C8E">
              <w:rPr>
                <w:sz w:val="20"/>
              </w:rPr>
              <w:t xml:space="preserve">the </w:t>
            </w:r>
            <w:r w:rsidRPr="00360A95">
              <w:rPr>
                <w:sz w:val="20"/>
              </w:rPr>
              <w:t>Thesis Advisor to the Honors Program Director.  The Director will submit the final course grade to the Registrar.</w:t>
            </w:r>
          </w:p>
        </w:tc>
      </w:tr>
      <w:tr w:rsidR="00E82B53" w14:paraId="750C6A76" w14:textId="77777777" w:rsidTr="00A51962">
        <w:trPr>
          <w:trHeight w:val="1430"/>
        </w:trPr>
        <w:tc>
          <w:tcPr>
            <w:tcW w:w="2245" w:type="dxa"/>
            <w:shd w:val="clear" w:color="auto" w:fill="D9D9D9" w:themeFill="background1" w:themeFillShade="D9"/>
          </w:tcPr>
          <w:p w14:paraId="0144981A" w14:textId="77777777" w:rsidR="00E82B53" w:rsidRDefault="00E82B53" w:rsidP="00B203EB">
            <w:pPr>
              <w:spacing w:line="280" w:lineRule="exact"/>
              <w:rPr>
                <w:sz w:val="20"/>
              </w:rPr>
            </w:pPr>
          </w:p>
          <w:p w14:paraId="5A5A77E3" w14:textId="5B164AE8" w:rsidR="00E82B53" w:rsidRPr="0034359F" w:rsidRDefault="00E82B53" w:rsidP="00B203EB">
            <w:pPr>
              <w:spacing w:line="280" w:lineRule="exact"/>
              <w:rPr>
                <w:sz w:val="20"/>
              </w:rPr>
            </w:pPr>
            <w:r>
              <w:rPr>
                <w:sz w:val="20"/>
              </w:rPr>
              <w:t>May 20</w:t>
            </w:r>
          </w:p>
        </w:tc>
        <w:tc>
          <w:tcPr>
            <w:tcW w:w="7809" w:type="dxa"/>
            <w:shd w:val="clear" w:color="auto" w:fill="D9D9D9" w:themeFill="background1" w:themeFillShade="D9"/>
            <w:vAlign w:val="center"/>
          </w:tcPr>
          <w:p w14:paraId="0890DB4D" w14:textId="283761AE" w:rsidR="00E82B53" w:rsidRDefault="00E82B53" w:rsidP="00E82B53">
            <w:pPr>
              <w:spacing w:line="280" w:lineRule="exact"/>
              <w:rPr>
                <w:b/>
                <w:sz w:val="20"/>
              </w:rPr>
            </w:pPr>
            <w:r>
              <w:rPr>
                <w:b/>
                <w:sz w:val="20"/>
              </w:rPr>
              <w:t>ASSIGNMENT #1</w:t>
            </w:r>
            <w:r>
              <w:rPr>
                <w:b/>
                <w:sz w:val="20"/>
              </w:rPr>
              <w:t>1</w:t>
            </w:r>
            <w:r>
              <w:rPr>
                <w:b/>
                <w:sz w:val="20"/>
              </w:rPr>
              <w:t xml:space="preserve"> DUE: </w:t>
            </w:r>
            <w:r w:rsidRPr="00E82B53">
              <w:rPr>
                <w:sz w:val="20"/>
              </w:rPr>
              <w:t>Submit f</w:t>
            </w:r>
            <w:r w:rsidRPr="00E82B53">
              <w:rPr>
                <w:sz w:val="20"/>
              </w:rPr>
              <w:t>inal Written</w:t>
            </w:r>
            <w:r w:rsidRPr="00081C08">
              <w:rPr>
                <w:sz w:val="20"/>
              </w:rPr>
              <w:t xml:space="preserve"> </w:t>
            </w:r>
            <w:r>
              <w:rPr>
                <w:sz w:val="20"/>
              </w:rPr>
              <w:t xml:space="preserve">Thesis </w:t>
            </w:r>
            <w:r>
              <w:rPr>
                <w:sz w:val="20"/>
              </w:rPr>
              <w:t>to the Digital Archive</w:t>
            </w:r>
            <w:r w:rsidRPr="00081C08">
              <w:rPr>
                <w:sz w:val="20"/>
              </w:rPr>
              <w:t>.</w:t>
            </w:r>
            <w:r>
              <w:rPr>
                <w:b/>
                <w:sz w:val="20"/>
              </w:rPr>
              <w:t xml:space="preserve"> </w:t>
            </w:r>
          </w:p>
          <w:p w14:paraId="23C44816" w14:textId="3C0E3841" w:rsidR="00E82B53" w:rsidRDefault="00E82B53" w:rsidP="00B203EB">
            <w:pPr>
              <w:spacing w:line="280" w:lineRule="exact"/>
              <w:rPr>
                <w:b/>
                <w:sz w:val="20"/>
              </w:rPr>
            </w:pPr>
            <w:bookmarkStart w:id="2" w:name="_GoBack"/>
            <w:bookmarkEnd w:id="2"/>
          </w:p>
          <w:p w14:paraId="5BB62092" w14:textId="6DC46E31" w:rsidR="00E82B53" w:rsidRPr="00360A95" w:rsidRDefault="00E82B53" w:rsidP="00B203EB">
            <w:pPr>
              <w:spacing w:line="280" w:lineRule="exact"/>
              <w:rPr>
                <w:b/>
                <w:sz w:val="20"/>
              </w:rPr>
            </w:pPr>
            <w:r>
              <w:rPr>
                <w:b/>
                <w:sz w:val="20"/>
              </w:rPr>
              <w:t xml:space="preserve">Submission of Written Thesis to Digital Archive: </w:t>
            </w:r>
            <w:r w:rsidRPr="00E82B53">
              <w:rPr>
                <w:sz w:val="20"/>
              </w:rPr>
              <w:t xml:space="preserve">By this date, the final written thesis should be submitted to the Digital Archive in the </w:t>
            </w:r>
            <w:proofErr w:type="spellStart"/>
            <w:r w:rsidRPr="00E82B53">
              <w:rPr>
                <w:sz w:val="20"/>
              </w:rPr>
              <w:t>Auraria</w:t>
            </w:r>
            <w:proofErr w:type="spellEnd"/>
            <w:r w:rsidRPr="00E82B53">
              <w:rPr>
                <w:sz w:val="20"/>
              </w:rPr>
              <w:t xml:space="preserve"> Library.</w:t>
            </w:r>
            <w:r>
              <w:rPr>
                <w:b/>
                <w:sz w:val="20"/>
              </w:rPr>
              <w:t xml:space="preserve"> </w:t>
            </w:r>
          </w:p>
        </w:tc>
      </w:tr>
    </w:tbl>
    <w:p w14:paraId="2523949D" w14:textId="77777777" w:rsidR="000A18E4" w:rsidRDefault="000A18E4" w:rsidP="00391614">
      <w:pPr>
        <w:spacing w:after="0" w:line="160" w:lineRule="exact"/>
      </w:pPr>
    </w:p>
    <w:p w14:paraId="6B2E4999" w14:textId="77777777" w:rsidR="00AE7B16" w:rsidRDefault="00AE7B16" w:rsidP="00E76B67">
      <w:pPr>
        <w:rPr>
          <w:b/>
          <w:sz w:val="28"/>
        </w:rPr>
      </w:pPr>
    </w:p>
    <w:p w14:paraId="26735FE4" w14:textId="69CA758E" w:rsidR="0060301D" w:rsidRDefault="005B2D27" w:rsidP="00E76B67">
      <w:pPr>
        <w:rPr>
          <w:b/>
          <w:sz w:val="28"/>
        </w:rPr>
      </w:pPr>
      <w:r w:rsidRPr="00F436A7">
        <w:rPr>
          <w:b/>
          <w:sz w:val="28"/>
        </w:rPr>
        <w:t>Helpful Campus Resources</w:t>
      </w:r>
      <w:r w:rsidR="003E6910">
        <w:rPr>
          <w:b/>
          <w:sz w:val="28"/>
        </w:rPr>
        <w:t xml:space="preserve"> and Contact Information</w:t>
      </w:r>
      <w:r w:rsidRPr="00F436A7">
        <w:rPr>
          <w:b/>
          <w:sz w:val="28"/>
        </w:rPr>
        <w:t>:</w:t>
      </w:r>
    </w:p>
    <w:tbl>
      <w:tblPr>
        <w:tblStyle w:val="TableGrid1"/>
        <w:tblW w:w="10221" w:type="dxa"/>
        <w:tblLook w:val="04A0" w:firstRow="1" w:lastRow="0" w:firstColumn="1" w:lastColumn="0" w:noHBand="0" w:noVBand="1"/>
      </w:tblPr>
      <w:tblGrid>
        <w:gridCol w:w="4156"/>
        <w:gridCol w:w="6065"/>
      </w:tblGrid>
      <w:tr w:rsidR="008713D0" w:rsidRPr="008713D0" w14:paraId="2794F741" w14:textId="77777777" w:rsidTr="00D37C76">
        <w:trPr>
          <w:trHeight w:val="683"/>
        </w:trPr>
        <w:tc>
          <w:tcPr>
            <w:tcW w:w="4156" w:type="dxa"/>
          </w:tcPr>
          <w:p w14:paraId="0BDA6E39"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Dr. Megan Hughes-Zarzo</w:t>
            </w:r>
          </w:p>
          <w:p w14:paraId="55C32EC9"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Instructor for Honors Thesis Seminar</w:t>
            </w:r>
          </w:p>
        </w:tc>
        <w:tc>
          <w:tcPr>
            <w:tcW w:w="6065" w:type="dxa"/>
          </w:tcPr>
          <w:p w14:paraId="3BE6CA0F"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Contact:</w:t>
            </w:r>
          </w:p>
          <w:p w14:paraId="1FE270A7" w14:textId="77777777" w:rsidR="008713D0" w:rsidRPr="008713D0" w:rsidRDefault="00E82B53" w:rsidP="008713D0">
            <w:pPr>
              <w:rPr>
                <w:rFonts w:ascii="Cambria" w:eastAsia="Cambria" w:hAnsi="Cambria" w:cs="Times New Roman"/>
                <w:sz w:val="20"/>
                <w:szCs w:val="20"/>
              </w:rPr>
            </w:pPr>
            <w:hyperlink r:id="rId11" w:history="1">
              <w:r w:rsidR="008713D0" w:rsidRPr="008713D0">
                <w:rPr>
                  <w:rFonts w:ascii="Cambria" w:eastAsia="Cambria" w:hAnsi="Cambria" w:cs="Times New Roman"/>
                  <w:color w:val="0000FF"/>
                  <w:sz w:val="20"/>
                  <w:szCs w:val="20"/>
                  <w:u w:val="single"/>
                </w:rPr>
                <w:t>mhughes47@msudenver.edu</w:t>
              </w:r>
            </w:hyperlink>
          </w:p>
          <w:p w14:paraId="4D0869EB"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303.615.1158</w:t>
            </w:r>
          </w:p>
          <w:p w14:paraId="56D43F80" w14:textId="77777777" w:rsidR="008713D0" w:rsidRPr="008713D0" w:rsidRDefault="008713D0" w:rsidP="008713D0">
            <w:pPr>
              <w:rPr>
                <w:rFonts w:ascii="Cambria" w:eastAsia="Cambria" w:hAnsi="Cambria" w:cs="Times New Roman"/>
                <w:b/>
                <w:sz w:val="20"/>
                <w:szCs w:val="20"/>
              </w:rPr>
            </w:pPr>
          </w:p>
        </w:tc>
      </w:tr>
      <w:tr w:rsidR="008713D0" w:rsidRPr="008713D0" w14:paraId="7535E7FE" w14:textId="77777777" w:rsidTr="00D37C76">
        <w:trPr>
          <w:trHeight w:val="944"/>
        </w:trPr>
        <w:tc>
          <w:tcPr>
            <w:tcW w:w="4156" w:type="dxa"/>
          </w:tcPr>
          <w:p w14:paraId="18DE45B8"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Ally Berkowitz</w:t>
            </w:r>
          </w:p>
          <w:p w14:paraId="222553CD" w14:textId="77777777" w:rsidR="008713D0" w:rsidRPr="008713D0" w:rsidRDefault="008713D0" w:rsidP="008713D0">
            <w:pPr>
              <w:rPr>
                <w:rFonts w:ascii="Cambria" w:eastAsia="Cambria" w:hAnsi="Cambria" w:cs="Times New Roman"/>
                <w:sz w:val="20"/>
                <w:szCs w:val="20"/>
                <w:highlight w:val="yellow"/>
              </w:rPr>
            </w:pPr>
            <w:r w:rsidRPr="008713D0">
              <w:rPr>
                <w:rFonts w:ascii="Cambria" w:eastAsia="Cambria" w:hAnsi="Cambria" w:cs="Times New Roman"/>
                <w:sz w:val="20"/>
                <w:szCs w:val="20"/>
              </w:rPr>
              <w:t>Honors student TA for the Honors Thesis Seminar</w:t>
            </w:r>
          </w:p>
        </w:tc>
        <w:tc>
          <w:tcPr>
            <w:tcW w:w="6065" w:type="dxa"/>
          </w:tcPr>
          <w:p w14:paraId="0D0C9C8B"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Contact:</w:t>
            </w:r>
          </w:p>
          <w:p w14:paraId="37DE3565" w14:textId="77777777" w:rsidR="008713D0" w:rsidRPr="008713D0" w:rsidRDefault="00E82B53" w:rsidP="008713D0">
            <w:pPr>
              <w:rPr>
                <w:rFonts w:ascii="Cambria" w:eastAsia="Cambria" w:hAnsi="Cambria" w:cs="Times New Roman"/>
                <w:sz w:val="20"/>
                <w:szCs w:val="20"/>
              </w:rPr>
            </w:pPr>
            <w:hyperlink r:id="rId12" w:history="1">
              <w:r w:rsidR="008713D0" w:rsidRPr="008713D0">
                <w:rPr>
                  <w:rFonts w:ascii="Cambria" w:eastAsia="Cambria" w:hAnsi="Cambria" w:cs="Times New Roman"/>
                  <w:color w:val="0000FF"/>
                  <w:sz w:val="20"/>
                  <w:szCs w:val="20"/>
                  <w:u w:val="single"/>
                </w:rPr>
                <w:t>aberkow1@msudenver.edu</w:t>
              </w:r>
            </w:hyperlink>
          </w:p>
          <w:p w14:paraId="62B346AB" w14:textId="77777777" w:rsidR="008713D0" w:rsidRPr="008713D0" w:rsidRDefault="008713D0" w:rsidP="008713D0">
            <w:pPr>
              <w:rPr>
                <w:rFonts w:ascii="Cambria" w:eastAsia="Times New Roman" w:hAnsi="Cambria"/>
                <w:sz w:val="20"/>
                <w:szCs w:val="20"/>
              </w:rPr>
            </w:pPr>
            <w:r w:rsidRPr="008713D0">
              <w:rPr>
                <w:rFonts w:ascii="Cambria" w:eastAsia="Times New Roman" w:hAnsi="Cambria"/>
                <w:sz w:val="20"/>
                <w:szCs w:val="20"/>
              </w:rPr>
              <w:t>913.515.2125</w:t>
            </w:r>
          </w:p>
          <w:p w14:paraId="12AB0C4E" w14:textId="77777777" w:rsidR="008713D0" w:rsidRPr="008713D0" w:rsidRDefault="008713D0" w:rsidP="008713D0">
            <w:pPr>
              <w:widowControl w:val="0"/>
              <w:autoSpaceDE w:val="0"/>
              <w:autoSpaceDN w:val="0"/>
              <w:adjustRightInd w:val="0"/>
              <w:spacing w:after="60"/>
              <w:rPr>
                <w:rFonts w:ascii="Cambria" w:eastAsia="Cambria" w:hAnsi="Cambria" w:cs="Times"/>
                <w:color w:val="191919"/>
                <w:sz w:val="24"/>
                <w:szCs w:val="24"/>
              </w:rPr>
            </w:pPr>
          </w:p>
          <w:p w14:paraId="4703BB51" w14:textId="77777777" w:rsidR="008713D0" w:rsidRPr="008713D0" w:rsidRDefault="008713D0" w:rsidP="008713D0">
            <w:pPr>
              <w:rPr>
                <w:rFonts w:ascii="Cambria" w:eastAsia="Cambria" w:hAnsi="Cambria" w:cs="Times New Roman"/>
                <w:sz w:val="20"/>
                <w:szCs w:val="20"/>
              </w:rPr>
            </w:pPr>
          </w:p>
        </w:tc>
      </w:tr>
      <w:tr w:rsidR="008713D0" w:rsidRPr="008713D0" w14:paraId="7C674952" w14:textId="77777777" w:rsidTr="00D37C76">
        <w:trPr>
          <w:trHeight w:val="620"/>
        </w:trPr>
        <w:tc>
          <w:tcPr>
            <w:tcW w:w="4156" w:type="dxa"/>
          </w:tcPr>
          <w:p w14:paraId="3011E5BF" w14:textId="77777777" w:rsidR="008713D0" w:rsidRPr="008713D0" w:rsidRDefault="008713D0" w:rsidP="008713D0">
            <w:pPr>
              <w:rPr>
                <w:rFonts w:ascii="Cambria" w:eastAsia="Cambria" w:hAnsi="Cambria" w:cs="Times New Roman"/>
                <w:color w:val="000000"/>
                <w:sz w:val="20"/>
                <w:szCs w:val="20"/>
              </w:rPr>
            </w:pPr>
            <w:r w:rsidRPr="008713D0">
              <w:rPr>
                <w:rFonts w:ascii="Cambria" w:eastAsia="Cambria" w:hAnsi="Cambria" w:cs="Times New Roman"/>
                <w:color w:val="000000"/>
                <w:sz w:val="20"/>
                <w:szCs w:val="20"/>
              </w:rPr>
              <w:t xml:space="preserve">Dr. Kristy Duran  </w:t>
            </w:r>
          </w:p>
          <w:p w14:paraId="39A7AE93"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Director of Undergraduate Research Center</w:t>
            </w:r>
          </w:p>
        </w:tc>
        <w:tc>
          <w:tcPr>
            <w:tcW w:w="6065" w:type="dxa"/>
          </w:tcPr>
          <w:p w14:paraId="70E0FD3D"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 xml:space="preserve">Contact: </w:t>
            </w:r>
          </w:p>
          <w:p w14:paraId="02600413" w14:textId="77777777" w:rsidR="008713D0" w:rsidRPr="008713D0" w:rsidRDefault="00E82B53" w:rsidP="008713D0">
            <w:pPr>
              <w:rPr>
                <w:rFonts w:ascii="Calibri" w:eastAsia="Times New Roman" w:hAnsi="Calibri" w:cs="Times New Roman"/>
                <w:b/>
                <w:sz w:val="21"/>
                <w:szCs w:val="21"/>
              </w:rPr>
            </w:pPr>
            <w:hyperlink r:id="rId13" w:history="1">
              <w:r w:rsidR="008713D0" w:rsidRPr="008713D0">
                <w:rPr>
                  <w:rFonts w:ascii="Cambria" w:eastAsia="Cambria" w:hAnsi="Cambria" w:cs="Times New Roman"/>
                  <w:color w:val="0000FF"/>
                  <w:u w:val="single"/>
                </w:rPr>
                <w:t>kduran16@msudenver.edu</w:t>
              </w:r>
            </w:hyperlink>
            <w:r w:rsidR="008713D0" w:rsidRPr="008713D0">
              <w:rPr>
                <w:rFonts w:ascii="Cambria" w:eastAsia="Cambria" w:hAnsi="Cambria" w:cs="Times New Roman"/>
              </w:rPr>
              <w:t xml:space="preserve"> </w:t>
            </w:r>
          </w:p>
          <w:p w14:paraId="38890A92" w14:textId="77777777" w:rsidR="008713D0" w:rsidRPr="008713D0" w:rsidRDefault="008713D0" w:rsidP="008713D0">
            <w:pPr>
              <w:rPr>
                <w:rFonts w:ascii="Cambria" w:eastAsia="Cambria" w:hAnsi="Cambria" w:cs="Times New Roman"/>
                <w:sz w:val="20"/>
                <w:szCs w:val="20"/>
              </w:rPr>
            </w:pPr>
          </w:p>
        </w:tc>
      </w:tr>
      <w:tr w:rsidR="008713D0" w:rsidRPr="008713D0" w14:paraId="1E3E4455" w14:textId="77777777" w:rsidTr="00D37C76">
        <w:trPr>
          <w:trHeight w:val="593"/>
        </w:trPr>
        <w:tc>
          <w:tcPr>
            <w:tcW w:w="4156" w:type="dxa"/>
          </w:tcPr>
          <w:p w14:paraId="2174CE2B" w14:textId="77777777" w:rsidR="008713D0" w:rsidRPr="008713D0" w:rsidRDefault="008713D0" w:rsidP="008713D0">
            <w:pPr>
              <w:rPr>
                <w:rFonts w:ascii="Cambria" w:eastAsia="Cambria" w:hAnsi="Cambria" w:cs="Times New Roman"/>
                <w:sz w:val="20"/>
                <w:szCs w:val="20"/>
              </w:rPr>
            </w:pPr>
            <w:proofErr w:type="spellStart"/>
            <w:r w:rsidRPr="008713D0">
              <w:rPr>
                <w:rFonts w:ascii="Cambria" w:eastAsia="Cambria" w:hAnsi="Cambria" w:cs="Times New Roman"/>
                <w:sz w:val="20"/>
                <w:szCs w:val="20"/>
              </w:rPr>
              <w:t>Auraria</w:t>
            </w:r>
            <w:proofErr w:type="spellEnd"/>
            <w:r w:rsidRPr="008713D0">
              <w:rPr>
                <w:rFonts w:ascii="Cambria" w:eastAsia="Cambria" w:hAnsi="Cambria" w:cs="Times New Roman"/>
                <w:sz w:val="20"/>
                <w:szCs w:val="20"/>
              </w:rPr>
              <w:t xml:space="preserve"> Library</w:t>
            </w:r>
          </w:p>
        </w:tc>
        <w:tc>
          <w:tcPr>
            <w:tcW w:w="6065" w:type="dxa"/>
          </w:tcPr>
          <w:p w14:paraId="1916195F"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 xml:space="preserve">Contact: </w:t>
            </w:r>
          </w:p>
          <w:p w14:paraId="7FD80B81" w14:textId="77777777" w:rsidR="008713D0" w:rsidRPr="008713D0" w:rsidRDefault="008713D0" w:rsidP="008713D0">
            <w:pPr>
              <w:rPr>
                <w:rFonts w:ascii="Cambria" w:eastAsia="Cambria" w:hAnsi="Cambria" w:cs="Times New Roman"/>
                <w:color w:val="0000FF"/>
                <w:sz w:val="20"/>
                <w:szCs w:val="20"/>
                <w:u w:val="single"/>
              </w:rPr>
            </w:pPr>
            <w:r w:rsidRPr="008713D0">
              <w:rPr>
                <w:rFonts w:ascii="Cambria" w:eastAsia="Cambria" w:hAnsi="Cambria" w:cs="Times New Roman"/>
                <w:sz w:val="20"/>
                <w:szCs w:val="20"/>
              </w:rPr>
              <w:t xml:space="preserve">Eric Baker </w:t>
            </w:r>
            <w:hyperlink r:id="rId14" w:history="1">
              <w:r w:rsidRPr="008713D0">
                <w:rPr>
                  <w:rFonts w:ascii="Cambria" w:eastAsia="Cambria" w:hAnsi="Cambria" w:cs="Times New Roman"/>
                  <w:color w:val="0000FF"/>
                  <w:sz w:val="20"/>
                  <w:szCs w:val="20"/>
                  <w:u w:val="single"/>
                </w:rPr>
                <w:t>Eric.Baker@ucdenver.edu</w:t>
              </w:r>
            </w:hyperlink>
            <w:r w:rsidRPr="008713D0">
              <w:rPr>
                <w:rFonts w:ascii="Calibri" w:eastAsia="Cambria" w:hAnsi="Calibri" w:cs="Times New Roman"/>
                <w:sz w:val="20"/>
                <w:szCs w:val="20"/>
              </w:rPr>
              <w:t xml:space="preserve"> </w:t>
            </w:r>
          </w:p>
        </w:tc>
      </w:tr>
      <w:tr w:rsidR="008713D0" w:rsidRPr="008713D0" w14:paraId="4E72701E" w14:textId="77777777" w:rsidTr="00D37C76">
        <w:trPr>
          <w:trHeight w:val="1367"/>
        </w:trPr>
        <w:tc>
          <w:tcPr>
            <w:tcW w:w="4156" w:type="dxa"/>
          </w:tcPr>
          <w:p w14:paraId="55D03D14"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Writing Center</w:t>
            </w:r>
          </w:p>
        </w:tc>
        <w:tc>
          <w:tcPr>
            <w:tcW w:w="6065" w:type="dxa"/>
          </w:tcPr>
          <w:p w14:paraId="30C41E0E"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Contacts:</w:t>
            </w:r>
          </w:p>
          <w:p w14:paraId="6EC1C73D" w14:textId="77777777" w:rsidR="008713D0" w:rsidRPr="008713D0" w:rsidRDefault="008713D0" w:rsidP="008713D0">
            <w:pPr>
              <w:rPr>
                <w:rFonts w:ascii="Cambria" w:eastAsia="Cambria" w:hAnsi="Cambria" w:cs="Times New Roman"/>
                <w:color w:val="0000FF"/>
                <w:sz w:val="20"/>
                <w:szCs w:val="20"/>
                <w:u w:val="single"/>
              </w:rPr>
            </w:pPr>
            <w:r w:rsidRPr="008713D0">
              <w:rPr>
                <w:rFonts w:ascii="Cambria" w:eastAsia="Cambria" w:hAnsi="Cambria" w:cs="Times New Roman"/>
                <w:sz w:val="20"/>
                <w:szCs w:val="20"/>
              </w:rPr>
              <w:t xml:space="preserve">Dr. Elizabeth Kleinfeld, Writing Center Director  </w:t>
            </w:r>
            <w:hyperlink r:id="rId15" w:history="1">
              <w:r w:rsidRPr="008713D0">
                <w:rPr>
                  <w:rFonts w:ascii="Cambria" w:eastAsia="Cambria" w:hAnsi="Cambria" w:cs="Times New Roman"/>
                  <w:color w:val="0000FF"/>
                  <w:sz w:val="20"/>
                  <w:szCs w:val="20"/>
                  <w:u w:val="single"/>
                </w:rPr>
                <w:t>ekleinfe@msudenver.edu</w:t>
              </w:r>
            </w:hyperlink>
          </w:p>
          <w:p w14:paraId="1B056C4B"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 xml:space="preserve">Erienne Romaine  </w:t>
            </w:r>
          </w:p>
          <w:p w14:paraId="3A1839E9" w14:textId="77777777" w:rsidR="008713D0" w:rsidRPr="008713D0" w:rsidRDefault="00E82B53" w:rsidP="008713D0">
            <w:pPr>
              <w:rPr>
                <w:rFonts w:ascii="Cambria" w:eastAsia="Cambria" w:hAnsi="Cambria" w:cs="Times New Roman"/>
                <w:color w:val="0000FF"/>
                <w:sz w:val="20"/>
                <w:szCs w:val="20"/>
                <w:u w:val="single"/>
              </w:rPr>
            </w:pPr>
            <w:hyperlink r:id="rId16" w:history="1">
              <w:r w:rsidR="008713D0" w:rsidRPr="008713D0">
                <w:rPr>
                  <w:rFonts w:ascii="Cambria" w:eastAsia="Cambria" w:hAnsi="Cambria" w:cs="Times New Roman"/>
                  <w:color w:val="0000FF"/>
                  <w:sz w:val="20"/>
                  <w:szCs w:val="20"/>
                  <w:u w:val="single"/>
                </w:rPr>
                <w:t xml:space="preserve">eromain1@msudenver.edu </w:t>
              </w:r>
            </w:hyperlink>
          </w:p>
        </w:tc>
      </w:tr>
      <w:tr w:rsidR="008713D0" w:rsidRPr="008713D0" w14:paraId="0BA137D0" w14:textId="77777777" w:rsidTr="00D37C76">
        <w:trPr>
          <w:trHeight w:val="899"/>
        </w:trPr>
        <w:tc>
          <w:tcPr>
            <w:tcW w:w="4156" w:type="dxa"/>
          </w:tcPr>
          <w:p w14:paraId="17440BE3"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IRB</w:t>
            </w:r>
          </w:p>
        </w:tc>
        <w:tc>
          <w:tcPr>
            <w:tcW w:w="6065" w:type="dxa"/>
          </w:tcPr>
          <w:p w14:paraId="2888C6E7"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Contact:</w:t>
            </w:r>
          </w:p>
          <w:p w14:paraId="224351AE" w14:textId="77777777" w:rsidR="008713D0" w:rsidRPr="008713D0" w:rsidRDefault="008713D0" w:rsidP="008713D0">
            <w:pPr>
              <w:rPr>
                <w:rFonts w:ascii="Cambria" w:eastAsia="Cambria" w:hAnsi="Cambria" w:cs="Times New Roman"/>
                <w:sz w:val="20"/>
                <w:szCs w:val="20"/>
              </w:rPr>
            </w:pPr>
            <w:r w:rsidRPr="008713D0">
              <w:rPr>
                <w:rFonts w:ascii="Cambria" w:eastAsia="Times New Roman" w:hAnsi="Cambria" w:cs="Times New Roman"/>
                <w:sz w:val="20"/>
                <w:szCs w:val="20"/>
              </w:rPr>
              <w:t xml:space="preserve">Dr. Michael Heathcote </w:t>
            </w:r>
            <w:hyperlink r:id="rId17" w:history="1">
              <w:r w:rsidRPr="008713D0">
                <w:rPr>
                  <w:rFonts w:ascii="Cambria" w:eastAsia="Times New Roman" w:hAnsi="Cambria" w:cs="Times New Roman"/>
                  <w:color w:val="0000FF"/>
                  <w:sz w:val="20"/>
                  <w:szCs w:val="20"/>
                  <w:u w:val="single"/>
                </w:rPr>
                <w:t>mheathco@msudenver.edu</w:t>
              </w:r>
            </w:hyperlink>
          </w:p>
        </w:tc>
      </w:tr>
      <w:tr w:rsidR="008713D0" w:rsidRPr="008713D0" w14:paraId="54755CED" w14:textId="77777777" w:rsidTr="00D37C76">
        <w:trPr>
          <w:trHeight w:val="1349"/>
        </w:trPr>
        <w:tc>
          <w:tcPr>
            <w:tcW w:w="4156" w:type="dxa"/>
          </w:tcPr>
          <w:p w14:paraId="42E6D17F" w14:textId="77777777" w:rsidR="008713D0" w:rsidRPr="008713D0" w:rsidRDefault="008713D0" w:rsidP="008713D0">
            <w:pPr>
              <w:rPr>
                <w:rFonts w:ascii="Cambria" w:eastAsia="Cambria" w:hAnsi="Cambria" w:cs="Times New Roman"/>
                <w:sz w:val="20"/>
                <w:szCs w:val="20"/>
                <w:highlight w:val="yellow"/>
              </w:rPr>
            </w:pPr>
            <w:r w:rsidRPr="008713D0">
              <w:rPr>
                <w:rFonts w:ascii="Cambria" w:eastAsia="Cambria" w:hAnsi="Cambria" w:cs="Times New Roman"/>
                <w:sz w:val="20"/>
                <w:szCs w:val="20"/>
              </w:rPr>
              <w:t>Department of Communication Design</w:t>
            </w:r>
          </w:p>
        </w:tc>
        <w:tc>
          <w:tcPr>
            <w:tcW w:w="6065" w:type="dxa"/>
          </w:tcPr>
          <w:p w14:paraId="2BFFD20D"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Contact:</w:t>
            </w:r>
          </w:p>
          <w:p w14:paraId="1029F931" w14:textId="77777777" w:rsidR="008713D0" w:rsidRPr="008713D0" w:rsidRDefault="008713D0" w:rsidP="008713D0">
            <w:pPr>
              <w:rPr>
                <w:rFonts w:ascii="Cambria" w:eastAsia="Cambria" w:hAnsi="Cambria" w:cs="Times New Roman"/>
                <w:color w:val="0000FF"/>
                <w:sz w:val="20"/>
                <w:szCs w:val="20"/>
                <w:u w:val="single"/>
              </w:rPr>
            </w:pPr>
            <w:r w:rsidRPr="008713D0">
              <w:rPr>
                <w:rFonts w:ascii="Cambria" w:eastAsia="Cambria" w:hAnsi="Cambria" w:cs="Times New Roman"/>
                <w:sz w:val="20"/>
                <w:szCs w:val="20"/>
              </w:rPr>
              <w:t xml:space="preserve">Lisa Abendroth, </w:t>
            </w:r>
            <w:r w:rsidRPr="008713D0">
              <w:rPr>
                <w:rFonts w:ascii="Cambria" w:eastAsia="Cambria" w:hAnsi="Cambria" w:cs="Times New Roman"/>
                <w:color w:val="000000"/>
                <w:sz w:val="20"/>
                <w:szCs w:val="20"/>
              </w:rPr>
              <w:t>Professor &amp; Communication Design Program Coordinator</w:t>
            </w:r>
            <w:r w:rsidRPr="008713D0">
              <w:rPr>
                <w:rFonts w:ascii="Cambria" w:eastAsia="Cambria" w:hAnsi="Cambria" w:cs="Times New Roman"/>
                <w:sz w:val="20"/>
                <w:szCs w:val="20"/>
              </w:rPr>
              <w:t xml:space="preserve">  </w:t>
            </w:r>
            <w:hyperlink r:id="rId18" w:history="1">
              <w:r w:rsidRPr="008713D0">
                <w:rPr>
                  <w:rFonts w:ascii="Cambria" w:eastAsia="Cambria" w:hAnsi="Cambria" w:cs="Times New Roman"/>
                  <w:color w:val="0000FF"/>
                  <w:sz w:val="20"/>
                  <w:szCs w:val="20"/>
                  <w:u w:val="single"/>
                </w:rPr>
                <w:t>abendrot@msudenver.edu</w:t>
              </w:r>
            </w:hyperlink>
          </w:p>
          <w:p w14:paraId="354996AE" w14:textId="77777777" w:rsidR="008713D0" w:rsidRPr="008713D0" w:rsidRDefault="008713D0" w:rsidP="008713D0">
            <w:pPr>
              <w:rPr>
                <w:rFonts w:ascii="Cambria" w:eastAsia="Cambria" w:hAnsi="Cambria" w:cs="Times New Roman"/>
                <w:color w:val="0000FF"/>
                <w:sz w:val="20"/>
                <w:szCs w:val="20"/>
                <w:u w:val="single"/>
              </w:rPr>
            </w:pPr>
            <w:r w:rsidRPr="008713D0">
              <w:rPr>
                <w:rFonts w:ascii="Cambria" w:eastAsia="Cambria" w:hAnsi="Cambria" w:cs="Times New Roman"/>
                <w:sz w:val="20"/>
                <w:szCs w:val="20"/>
                <w:u w:val="single"/>
              </w:rPr>
              <w:t>Shawn Meek, Assistant Professor in Communication Design</w:t>
            </w:r>
          </w:p>
          <w:p w14:paraId="63266ECB" w14:textId="77777777" w:rsidR="008713D0" w:rsidRPr="008713D0" w:rsidRDefault="00E82B53" w:rsidP="008713D0">
            <w:pPr>
              <w:rPr>
                <w:rFonts w:ascii="Cambria" w:eastAsia="Cambria" w:hAnsi="Cambria" w:cs="Times New Roman"/>
                <w:sz w:val="20"/>
                <w:szCs w:val="20"/>
              </w:rPr>
            </w:pPr>
            <w:hyperlink r:id="rId19" w:history="1">
              <w:r w:rsidR="008713D0" w:rsidRPr="008713D0">
                <w:rPr>
                  <w:rFonts w:ascii="Cambria" w:eastAsia="Cambria" w:hAnsi="Cambria" w:cs="Times New Roman"/>
                  <w:color w:val="0000FF"/>
                  <w:sz w:val="20"/>
                  <w:szCs w:val="20"/>
                  <w:u w:val="single"/>
                </w:rPr>
                <w:t xml:space="preserve">smeek3@msudenver.edu </w:t>
              </w:r>
            </w:hyperlink>
          </w:p>
        </w:tc>
      </w:tr>
      <w:tr w:rsidR="008713D0" w:rsidRPr="008713D0" w14:paraId="4030F17E" w14:textId="77777777" w:rsidTr="00D37C76">
        <w:trPr>
          <w:trHeight w:val="1259"/>
        </w:trPr>
        <w:tc>
          <w:tcPr>
            <w:tcW w:w="4156" w:type="dxa"/>
          </w:tcPr>
          <w:p w14:paraId="357AE19D" w14:textId="77777777" w:rsidR="008713D0" w:rsidRPr="008713D0" w:rsidRDefault="008713D0" w:rsidP="008713D0">
            <w:pPr>
              <w:rPr>
                <w:rFonts w:ascii="Cambria" w:eastAsia="Cambria" w:hAnsi="Cambria" w:cs="Times New Roman"/>
                <w:sz w:val="20"/>
                <w:szCs w:val="20"/>
                <w:lang w:val="es-ES_tradnl"/>
              </w:rPr>
            </w:pPr>
            <w:proofErr w:type="spellStart"/>
            <w:r w:rsidRPr="008713D0">
              <w:rPr>
                <w:rFonts w:ascii="Cambria" w:eastAsia="Cambria" w:hAnsi="Cambria" w:cs="Times New Roman"/>
                <w:sz w:val="20"/>
                <w:szCs w:val="20"/>
                <w:lang w:val="es-ES_tradnl"/>
              </w:rPr>
              <w:lastRenderedPageBreak/>
              <w:t>Auraria</w:t>
            </w:r>
            <w:proofErr w:type="spellEnd"/>
            <w:r w:rsidRPr="008713D0">
              <w:rPr>
                <w:rFonts w:ascii="Cambria" w:eastAsia="Cambria" w:hAnsi="Cambria" w:cs="Times New Roman"/>
                <w:sz w:val="20"/>
                <w:szCs w:val="20"/>
                <w:lang w:val="es-ES_tradnl"/>
              </w:rPr>
              <w:t xml:space="preserve"> Library Digital Media Studio</w:t>
            </w:r>
          </w:p>
          <w:p w14:paraId="462E24FE" w14:textId="77777777" w:rsidR="008713D0" w:rsidRPr="008713D0" w:rsidRDefault="008713D0" w:rsidP="008713D0">
            <w:pPr>
              <w:numPr>
                <w:ilvl w:val="0"/>
                <w:numId w:val="5"/>
              </w:numPr>
              <w:contextualSpacing/>
              <w:rPr>
                <w:rFonts w:ascii="Cambria" w:eastAsia="Cambria" w:hAnsi="Cambria" w:cs="Times New Roman"/>
                <w:sz w:val="20"/>
                <w:szCs w:val="20"/>
              </w:rPr>
            </w:pPr>
            <w:r w:rsidRPr="008713D0">
              <w:rPr>
                <w:rFonts w:ascii="Cambria" w:eastAsia="Cambria" w:hAnsi="Cambria" w:cs="Times New Roman"/>
                <w:sz w:val="20"/>
                <w:szCs w:val="20"/>
              </w:rPr>
              <w:t>Support and training for digital imaging and presentation software, including PowerPoint, Adobe Photoshop, and Adobe InDesign</w:t>
            </w:r>
          </w:p>
        </w:tc>
        <w:tc>
          <w:tcPr>
            <w:tcW w:w="6065" w:type="dxa"/>
          </w:tcPr>
          <w:p w14:paraId="734DFFC2" w14:textId="77777777" w:rsidR="008713D0" w:rsidRPr="008713D0" w:rsidRDefault="008713D0" w:rsidP="008713D0">
            <w:pPr>
              <w:rPr>
                <w:rFonts w:ascii="Cambria" w:eastAsia="Cambria" w:hAnsi="Cambria" w:cs="Times New Roman"/>
                <w:sz w:val="20"/>
                <w:szCs w:val="20"/>
                <w:u w:val="single"/>
              </w:rPr>
            </w:pPr>
            <w:r w:rsidRPr="008713D0">
              <w:rPr>
                <w:rFonts w:ascii="Cambria" w:eastAsia="Cambria" w:hAnsi="Cambria" w:cs="Times New Roman"/>
                <w:sz w:val="20"/>
                <w:szCs w:val="20"/>
              </w:rPr>
              <w:t xml:space="preserve">Contact: </w:t>
            </w:r>
          </w:p>
          <w:p w14:paraId="1259AD5D"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 xml:space="preserve">Website: </w:t>
            </w:r>
            <w:hyperlink r:id="rId20" w:history="1">
              <w:r w:rsidRPr="008713D0">
                <w:rPr>
                  <w:rFonts w:ascii="Cambria" w:eastAsia="Cambria" w:hAnsi="Cambria" w:cs="Times New Roman"/>
                  <w:color w:val="0000FF"/>
                  <w:sz w:val="20"/>
                  <w:szCs w:val="20"/>
                  <w:u w:val="single"/>
                </w:rPr>
                <w:t>dms@auraria.edu</w:t>
              </w:r>
            </w:hyperlink>
          </w:p>
          <w:p w14:paraId="155C943E"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 xml:space="preserve">E-mail: </w:t>
            </w:r>
            <w:hyperlink r:id="rId21" w:history="1">
              <w:r w:rsidRPr="008713D0">
                <w:rPr>
                  <w:rFonts w:ascii="Cambria" w:eastAsia="Cambria" w:hAnsi="Cambria" w:cs="Times New Roman"/>
                  <w:color w:val="0000FF"/>
                  <w:sz w:val="20"/>
                  <w:szCs w:val="20"/>
                  <w:u w:val="single"/>
                </w:rPr>
                <w:t>dms@ucdenver.edu</w:t>
              </w:r>
            </w:hyperlink>
            <w:r w:rsidRPr="008713D0">
              <w:rPr>
                <w:rFonts w:ascii="Cambria" w:eastAsia="Cambria" w:hAnsi="Cambria" w:cs="Times New Roman"/>
                <w:sz w:val="20"/>
                <w:szCs w:val="20"/>
              </w:rPr>
              <w:t xml:space="preserve"> </w:t>
            </w:r>
          </w:p>
          <w:p w14:paraId="1BAFBEA1"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 xml:space="preserve">Phone: </w:t>
            </w:r>
            <w:hyperlink r:id="rId22" w:history="1">
              <w:r w:rsidRPr="008713D0">
                <w:rPr>
                  <w:rFonts w:ascii="Cambria" w:eastAsia="Cambria" w:hAnsi="Cambria" w:cs="Times New Roman"/>
                  <w:color w:val="0000FF"/>
                  <w:sz w:val="20"/>
                  <w:szCs w:val="20"/>
                  <w:u w:val="single"/>
                </w:rPr>
                <w:t>(303) 315-7718</w:t>
              </w:r>
            </w:hyperlink>
          </w:p>
        </w:tc>
      </w:tr>
      <w:tr w:rsidR="008713D0" w:rsidRPr="008713D0" w14:paraId="2DE9CE31" w14:textId="77777777" w:rsidTr="00D37C76">
        <w:trPr>
          <w:trHeight w:val="1232"/>
        </w:trPr>
        <w:tc>
          <w:tcPr>
            <w:tcW w:w="4156" w:type="dxa"/>
          </w:tcPr>
          <w:p w14:paraId="30AD41CC"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CAVEA</w:t>
            </w:r>
          </w:p>
          <w:p w14:paraId="01C1EC7B"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Center for Advanced Visualization and Experiential Analysis</w:t>
            </w:r>
          </w:p>
        </w:tc>
        <w:tc>
          <w:tcPr>
            <w:tcW w:w="6065" w:type="dxa"/>
          </w:tcPr>
          <w:p w14:paraId="0799D519" w14:textId="77777777" w:rsidR="008713D0" w:rsidRPr="008713D0" w:rsidRDefault="008713D0" w:rsidP="008713D0">
            <w:pPr>
              <w:keepNext/>
              <w:keepLines/>
              <w:outlineLvl w:val="3"/>
              <w:rPr>
                <w:rFonts w:ascii="Cambria" w:eastAsia="MS Gothic" w:hAnsi="Cambria" w:cs="Times New Roman"/>
                <w:b/>
                <w:iCs/>
                <w:sz w:val="20"/>
                <w:szCs w:val="20"/>
              </w:rPr>
            </w:pPr>
            <w:r w:rsidRPr="008713D0">
              <w:rPr>
                <w:rFonts w:ascii="Cambria" w:eastAsia="MS Gothic" w:hAnsi="Cambria" w:cs="Times New Roman"/>
                <w:iCs/>
                <w:sz w:val="20"/>
                <w:szCs w:val="20"/>
              </w:rPr>
              <w:t xml:space="preserve">Contacts: </w:t>
            </w:r>
          </w:p>
          <w:p w14:paraId="3390CC38" w14:textId="77777777" w:rsidR="008713D0" w:rsidRPr="008713D0" w:rsidRDefault="008713D0" w:rsidP="008713D0">
            <w:pPr>
              <w:keepNext/>
              <w:keepLines/>
              <w:outlineLvl w:val="3"/>
              <w:rPr>
                <w:rFonts w:ascii="Cambria" w:eastAsia="MS Gothic" w:hAnsi="Cambria" w:cs="Times New Roman"/>
                <w:b/>
                <w:iCs/>
                <w:sz w:val="20"/>
                <w:szCs w:val="20"/>
              </w:rPr>
            </w:pPr>
            <w:r w:rsidRPr="008713D0">
              <w:rPr>
                <w:rFonts w:ascii="Cambria" w:eastAsia="MS Gothic" w:hAnsi="Cambria" w:cs="Times New Roman"/>
                <w:iCs/>
                <w:sz w:val="20"/>
                <w:szCs w:val="20"/>
              </w:rPr>
              <w:t>Ned Hoewisch, CAVEA Office and Events Manager and AV/IT questions</w:t>
            </w:r>
          </w:p>
          <w:p w14:paraId="54F74A4A" w14:textId="77777777" w:rsidR="008713D0" w:rsidRPr="008713D0" w:rsidRDefault="00E82B53" w:rsidP="008713D0">
            <w:pPr>
              <w:autoSpaceDE w:val="0"/>
              <w:autoSpaceDN w:val="0"/>
              <w:adjustRightInd w:val="0"/>
              <w:rPr>
                <w:rFonts w:ascii="Tahoma" w:eastAsia="Cambria" w:hAnsi="Tahoma" w:cs="Tahoma"/>
                <w:color w:val="000000"/>
                <w:sz w:val="20"/>
                <w:szCs w:val="20"/>
              </w:rPr>
            </w:pPr>
            <w:hyperlink r:id="rId23" w:history="1">
              <w:r w:rsidR="008713D0" w:rsidRPr="008713D0">
                <w:rPr>
                  <w:rFonts w:ascii="Cambria" w:eastAsia="Cambria" w:hAnsi="Cambria" w:cs="Times New Roman"/>
                  <w:color w:val="0000FF"/>
                  <w:sz w:val="20"/>
                  <w:szCs w:val="20"/>
                  <w:u w:val="single"/>
                </w:rPr>
                <w:t>nedhwsch@msudenver.edu</w:t>
              </w:r>
            </w:hyperlink>
          </w:p>
        </w:tc>
      </w:tr>
      <w:tr w:rsidR="008713D0" w:rsidRPr="008713D0" w14:paraId="6C47E8E1" w14:textId="77777777" w:rsidTr="00D37C76">
        <w:trPr>
          <w:trHeight w:val="818"/>
        </w:trPr>
        <w:tc>
          <w:tcPr>
            <w:tcW w:w="4156" w:type="dxa"/>
            <w:shd w:val="clear" w:color="auto" w:fill="auto"/>
          </w:tcPr>
          <w:p w14:paraId="7D97ECBD" w14:textId="77777777" w:rsidR="008713D0" w:rsidRPr="008713D0" w:rsidRDefault="008713D0" w:rsidP="008713D0">
            <w:pPr>
              <w:rPr>
                <w:rFonts w:ascii="Cambria" w:eastAsia="Cambria" w:hAnsi="Cambria" w:cs="Times New Roman"/>
                <w:sz w:val="20"/>
                <w:szCs w:val="20"/>
              </w:rPr>
            </w:pPr>
            <w:r w:rsidRPr="008713D0">
              <w:rPr>
                <w:rFonts w:ascii="Cambria" w:eastAsia="Times New Roman" w:hAnsi="Cambria" w:cs="Times New Roman"/>
                <w:bCs/>
                <w:sz w:val="20"/>
                <w:szCs w:val="20"/>
              </w:rPr>
              <w:t xml:space="preserve">Career Services </w:t>
            </w:r>
          </w:p>
        </w:tc>
        <w:tc>
          <w:tcPr>
            <w:tcW w:w="6065" w:type="dxa"/>
            <w:shd w:val="clear" w:color="auto" w:fill="auto"/>
          </w:tcPr>
          <w:p w14:paraId="4861FEAE"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Contacts:</w:t>
            </w:r>
          </w:p>
          <w:p w14:paraId="727421F7" w14:textId="77777777" w:rsidR="008713D0" w:rsidRPr="008713D0" w:rsidRDefault="008713D0" w:rsidP="008713D0">
            <w:pPr>
              <w:rPr>
                <w:rFonts w:ascii="Cambria" w:eastAsia="Cambria" w:hAnsi="Cambria" w:cs="Times New Roman"/>
                <w:sz w:val="20"/>
                <w:szCs w:val="20"/>
              </w:rPr>
            </w:pPr>
            <w:r w:rsidRPr="008713D0">
              <w:rPr>
                <w:rFonts w:ascii="Cambria" w:eastAsia="Cambria" w:hAnsi="Cambria" w:cs="Times New Roman"/>
                <w:sz w:val="20"/>
                <w:szCs w:val="20"/>
              </w:rPr>
              <w:t xml:space="preserve">Amy Bechtum, </w:t>
            </w:r>
            <w:r w:rsidRPr="008713D0">
              <w:rPr>
                <w:rFonts w:ascii="Cambria" w:eastAsia="Times New Roman" w:hAnsi="Cambria" w:cs="Times New Roman"/>
                <w:bCs/>
                <w:sz w:val="20"/>
                <w:szCs w:val="20"/>
              </w:rPr>
              <w:t>Associate Director and College of Business Liaison</w:t>
            </w:r>
            <w:r w:rsidRPr="008713D0">
              <w:rPr>
                <w:rFonts w:ascii="Cambria" w:eastAsia="Cambria" w:hAnsi="Cambria" w:cs="Times New Roman"/>
                <w:sz w:val="20"/>
                <w:szCs w:val="20"/>
              </w:rPr>
              <w:t xml:space="preserve">  </w:t>
            </w:r>
            <w:hyperlink r:id="rId24" w:history="1">
              <w:r w:rsidRPr="008713D0">
                <w:rPr>
                  <w:rFonts w:ascii="Cambria" w:eastAsia="Cambria" w:hAnsi="Cambria" w:cs="Times New Roman"/>
                  <w:color w:val="0000FF"/>
                  <w:sz w:val="20"/>
                  <w:szCs w:val="20"/>
                  <w:u w:val="single"/>
                </w:rPr>
                <w:t xml:space="preserve">abechtum@msudenver.edu </w:t>
              </w:r>
            </w:hyperlink>
          </w:p>
        </w:tc>
      </w:tr>
    </w:tbl>
    <w:p w14:paraId="24817187" w14:textId="2B95A1F8" w:rsidR="0060301D" w:rsidRDefault="000A18E4" w:rsidP="00E76B67">
      <w:r>
        <w:t xml:space="preserve">                                           </w:t>
      </w:r>
    </w:p>
    <w:p w14:paraId="65488EA8" w14:textId="77777777" w:rsidR="0060301D" w:rsidRDefault="0060301D">
      <w:r>
        <w:br w:type="page"/>
      </w:r>
    </w:p>
    <w:p w14:paraId="7EDAFE94" w14:textId="16A9601C" w:rsidR="005F6F77" w:rsidRPr="00161CEB" w:rsidRDefault="005F6F77" w:rsidP="003E6910">
      <w:pPr>
        <w:jc w:val="center"/>
      </w:pPr>
      <w:r w:rsidRPr="00161CEB">
        <w:rPr>
          <w:rFonts w:ascii="Times New Roman" w:hAnsi="Times New Roman" w:cs="Times New Roman"/>
          <w:b/>
          <w:bCs/>
          <w:color w:val="181818"/>
          <w:u w:val="single"/>
        </w:rPr>
        <w:lastRenderedPageBreak/>
        <w:t>College-wide Policies and Information</w:t>
      </w:r>
    </w:p>
    <w:p w14:paraId="326567FB" w14:textId="77777777" w:rsidR="005F6F77" w:rsidRPr="00161CEB" w:rsidRDefault="005F6F77" w:rsidP="005F6F77">
      <w:pPr>
        <w:spacing w:after="120"/>
        <w:rPr>
          <w:rFonts w:ascii="Times New Roman" w:hAnsi="Times New Roman" w:cs="Times New Roman"/>
          <w:b/>
          <w:i/>
          <w:sz w:val="21"/>
          <w:szCs w:val="21"/>
        </w:rPr>
      </w:pPr>
      <w:r w:rsidRPr="00161CEB">
        <w:rPr>
          <w:rFonts w:ascii="Times New Roman" w:hAnsi="Times New Roman" w:cs="Times New Roman"/>
          <w:b/>
          <w:i/>
          <w:sz w:val="21"/>
          <w:szCs w:val="21"/>
        </w:rPr>
        <w:t>Respect for Rights of Others:</w:t>
      </w:r>
    </w:p>
    <w:p w14:paraId="7752D788" w14:textId="77777777" w:rsidR="005F6F77" w:rsidRPr="00161CEB" w:rsidRDefault="005F6F77" w:rsidP="005F6F77">
      <w:pPr>
        <w:spacing w:after="120"/>
        <w:rPr>
          <w:rFonts w:ascii="Times New Roman" w:hAnsi="Times New Roman" w:cs="Times New Roman"/>
          <w:sz w:val="21"/>
          <w:szCs w:val="21"/>
        </w:rPr>
      </w:pPr>
      <w:r w:rsidRPr="00161CEB">
        <w:rPr>
          <w:rFonts w:ascii="Times New Roman" w:hAnsi="Times New Roman" w:cs="Times New Roman"/>
          <w:sz w:val="21"/>
          <w:szCs w:val="21"/>
        </w:rPr>
        <w:t>The student assumes certain obligations of performance and behavior while attending MSU Denver.  Based on this premise, reasonable policies, procedures and regulations have been developed to guarantee each student’s opportunity to learn and to protect the fundamental rights of others.  As members of an academic community, students are expected to conduct themselves in a mature and responsible manner.  Students should try at all times to promote a sense of cooperation and civility within the University and work to build an atmosphere which will be most conductive to the goals of higher education within the institution. In cases of a student’s disruption of a class, the instructor has the authority to remove that student.  Further, rudeness, verbal abuse or any other form of mistreatment by any person against another will not be tolerated.  Faculty and staff reserve the right to refuse service to such individual acting in that manner at that moment and will report all incidents to the appropriate administrative department of the University.</w:t>
      </w:r>
    </w:p>
    <w:p w14:paraId="402363F5" w14:textId="77777777" w:rsidR="005F6F77" w:rsidRPr="00161CEB" w:rsidRDefault="005F6F77" w:rsidP="005F6F77">
      <w:pPr>
        <w:numPr>
          <w:ilvl w:val="12"/>
          <w:numId w:val="0"/>
        </w:numPr>
        <w:tabs>
          <w:tab w:val="left" w:pos="-648"/>
          <w:tab w:val="left" w:pos="180"/>
          <w:tab w:val="left" w:pos="342"/>
          <w:tab w:val="left" w:pos="6912"/>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imes New Roman" w:hAnsi="Times New Roman" w:cs="Times New Roman"/>
          <w:color w:val="000000"/>
          <w:sz w:val="21"/>
          <w:szCs w:val="21"/>
        </w:rPr>
      </w:pPr>
    </w:p>
    <w:p w14:paraId="28BE890B" w14:textId="77777777" w:rsidR="005F6F77" w:rsidRPr="00161CEB" w:rsidRDefault="005F6F77" w:rsidP="005F6F77">
      <w:pPr>
        <w:numPr>
          <w:ilvl w:val="12"/>
          <w:numId w:val="0"/>
        </w:numPr>
        <w:tabs>
          <w:tab w:val="left" w:pos="-648"/>
          <w:tab w:val="left" w:pos="180"/>
          <w:tab w:val="left" w:pos="342"/>
          <w:tab w:val="left" w:pos="6912"/>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imes New Roman" w:hAnsi="Times New Roman" w:cs="Times New Roman"/>
          <w:b/>
          <w:i/>
          <w:color w:val="000000"/>
          <w:sz w:val="21"/>
          <w:szCs w:val="21"/>
        </w:rPr>
      </w:pPr>
      <w:r w:rsidRPr="00161CEB">
        <w:rPr>
          <w:rFonts w:ascii="Times New Roman" w:hAnsi="Times New Roman" w:cs="Times New Roman"/>
          <w:b/>
          <w:i/>
          <w:color w:val="000000"/>
          <w:sz w:val="21"/>
          <w:szCs w:val="21"/>
        </w:rPr>
        <w:t xml:space="preserve">Your Right to a Harassment-free Environment: </w:t>
      </w:r>
    </w:p>
    <w:p w14:paraId="309C3913" w14:textId="77777777" w:rsidR="005F6F77" w:rsidRPr="00161CEB" w:rsidRDefault="005F6F77" w:rsidP="005F6F77">
      <w:pPr>
        <w:numPr>
          <w:ilvl w:val="12"/>
          <w:numId w:val="0"/>
        </w:numPr>
        <w:tabs>
          <w:tab w:val="left" w:pos="-648"/>
          <w:tab w:val="left" w:pos="180"/>
          <w:tab w:val="left" w:pos="342"/>
          <w:tab w:val="left" w:pos="6912"/>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imes New Roman" w:hAnsi="Times New Roman" w:cs="Times New Roman"/>
          <w:color w:val="000000"/>
          <w:sz w:val="21"/>
          <w:szCs w:val="21"/>
        </w:rPr>
      </w:pPr>
      <w:r w:rsidRPr="00161CEB">
        <w:rPr>
          <w:rFonts w:ascii="Times New Roman" w:hAnsi="Times New Roman" w:cs="Times New Roman"/>
          <w:color w:val="000000"/>
          <w:sz w:val="21"/>
          <w:szCs w:val="21"/>
        </w:rPr>
        <w:t xml:space="preserve">You have the right to an environment free of harassment and discrimination.  Contact me and/or another MSU Denver professor, administrator, and/or Affirmative Action Officer if you believe a student, professor, administrator, or anyone contracted by AHEC is harassing or discriminating against you.      </w:t>
      </w:r>
    </w:p>
    <w:p w14:paraId="74464BB7" w14:textId="77777777" w:rsidR="005F6F77" w:rsidRPr="00161CEB" w:rsidRDefault="005F6F77" w:rsidP="005F6F77">
      <w:pPr>
        <w:widowControl w:val="0"/>
        <w:autoSpaceDE w:val="0"/>
        <w:autoSpaceDN w:val="0"/>
        <w:adjustRightInd w:val="0"/>
        <w:spacing w:after="120"/>
        <w:rPr>
          <w:rFonts w:ascii="Times New Roman" w:hAnsi="Times New Roman" w:cs="Times New Roman"/>
          <w:b/>
          <w:bCs/>
          <w:i/>
          <w:color w:val="181818"/>
          <w:sz w:val="21"/>
          <w:szCs w:val="21"/>
        </w:rPr>
      </w:pPr>
      <w:r w:rsidRPr="00161CEB">
        <w:rPr>
          <w:rFonts w:ascii="Times New Roman" w:hAnsi="Times New Roman" w:cs="Times New Roman"/>
          <w:b/>
          <w:bCs/>
          <w:color w:val="000000"/>
          <w:sz w:val="21"/>
          <w:szCs w:val="21"/>
        </w:rPr>
        <w:t xml:space="preserve">Note:  </w:t>
      </w:r>
      <w:r w:rsidRPr="00161CEB">
        <w:rPr>
          <w:rFonts w:ascii="Times New Roman" w:hAnsi="Times New Roman" w:cs="Times New Roman"/>
          <w:color w:val="000000"/>
          <w:sz w:val="21"/>
          <w:szCs w:val="21"/>
        </w:rPr>
        <w:t>You need to tell people if you are uncomfortable with their comments, jokes, physical contact, etc.  This can be communicated through spoken or written means.  Generally, a person must be informed before a continuation of offensive actions/comments/etc. can be considered “harassment.”</w:t>
      </w:r>
    </w:p>
    <w:p w14:paraId="47D3A610" w14:textId="77777777" w:rsidR="005F6F77" w:rsidRPr="00161CEB" w:rsidRDefault="005F6F77" w:rsidP="005F6F77">
      <w:pPr>
        <w:widowControl w:val="0"/>
        <w:autoSpaceDE w:val="0"/>
        <w:autoSpaceDN w:val="0"/>
        <w:adjustRightInd w:val="0"/>
        <w:spacing w:after="120"/>
        <w:rPr>
          <w:rFonts w:ascii="Times New Roman" w:hAnsi="Times New Roman" w:cs="Times New Roman"/>
          <w:b/>
          <w:bCs/>
          <w:i/>
          <w:color w:val="181818"/>
          <w:sz w:val="21"/>
          <w:szCs w:val="21"/>
        </w:rPr>
      </w:pPr>
    </w:p>
    <w:p w14:paraId="1D9693F3" w14:textId="77777777" w:rsidR="005F6F77" w:rsidRPr="00161CEB" w:rsidRDefault="005F6F77" w:rsidP="005F6F77">
      <w:pPr>
        <w:widowControl w:val="0"/>
        <w:autoSpaceDE w:val="0"/>
        <w:autoSpaceDN w:val="0"/>
        <w:adjustRightInd w:val="0"/>
        <w:spacing w:after="120"/>
        <w:rPr>
          <w:rFonts w:ascii="Times New Roman" w:hAnsi="Times New Roman" w:cs="Times New Roman"/>
          <w:i/>
          <w:sz w:val="21"/>
          <w:szCs w:val="21"/>
        </w:rPr>
      </w:pPr>
      <w:r w:rsidRPr="00161CEB">
        <w:rPr>
          <w:rFonts w:ascii="Times New Roman" w:hAnsi="Times New Roman" w:cs="Times New Roman"/>
          <w:b/>
          <w:bCs/>
          <w:i/>
          <w:color w:val="181818"/>
          <w:sz w:val="21"/>
          <w:szCs w:val="21"/>
        </w:rPr>
        <w:t>Metropolitan State University Academic Integrity Statement</w:t>
      </w:r>
    </w:p>
    <w:p w14:paraId="34B6867A" w14:textId="77777777" w:rsidR="005F6F77" w:rsidRPr="00161CEB" w:rsidRDefault="005F6F77" w:rsidP="005F6F77">
      <w:pPr>
        <w:widowControl w:val="0"/>
        <w:autoSpaceDE w:val="0"/>
        <w:autoSpaceDN w:val="0"/>
        <w:adjustRightInd w:val="0"/>
        <w:spacing w:after="120"/>
        <w:rPr>
          <w:rFonts w:ascii="Times New Roman" w:hAnsi="Times New Roman" w:cs="Times New Roman"/>
          <w:sz w:val="21"/>
          <w:szCs w:val="21"/>
        </w:rPr>
      </w:pPr>
      <w:r w:rsidRPr="00161CEB">
        <w:rPr>
          <w:rFonts w:ascii="Times New Roman" w:hAnsi="Times New Roman" w:cs="Times New Roman"/>
          <w:color w:val="181818"/>
          <w:sz w:val="21"/>
          <w:szCs w:val="21"/>
        </w:rPr>
        <w:t>As students, faculty, staff and administrators of Metropolitan State University of Denver, it is our responsibility to uphold and maintain an academic environment that furthers scholarly inquiry, creative activity and the application of knowledge. We will not tolerate academic dishonesty. We will demonstrate honesty and integrity in all activities related to our learning and</w:t>
      </w:r>
      <w:r w:rsidRPr="00161CEB">
        <w:rPr>
          <w:rFonts w:ascii="Times New Roman" w:hAnsi="Times New Roman" w:cs="Times New Roman"/>
          <w:sz w:val="21"/>
          <w:szCs w:val="21"/>
        </w:rPr>
        <w:t xml:space="preserve"> </w:t>
      </w:r>
      <w:r w:rsidRPr="00161CEB">
        <w:rPr>
          <w:rFonts w:ascii="Times New Roman" w:hAnsi="Times New Roman" w:cs="Times New Roman"/>
          <w:color w:val="181818"/>
          <w:sz w:val="21"/>
          <w:szCs w:val="21"/>
        </w:rPr>
        <w:t>scholarship. We will not plagiarize, fabricate information or data, cheat on tests or exams, steal academic material, or submit work to more than one class without full disclosure.</w:t>
      </w:r>
    </w:p>
    <w:p w14:paraId="5951CECF" w14:textId="77777777" w:rsidR="005F6F77" w:rsidRPr="00161CEB" w:rsidRDefault="005F6F77" w:rsidP="005F6F77">
      <w:pPr>
        <w:widowControl w:val="0"/>
        <w:autoSpaceDE w:val="0"/>
        <w:autoSpaceDN w:val="0"/>
        <w:adjustRightInd w:val="0"/>
        <w:spacing w:after="120"/>
        <w:rPr>
          <w:rFonts w:ascii="Times New Roman" w:hAnsi="Times New Roman" w:cs="Times New Roman"/>
          <w:b/>
          <w:bCs/>
          <w:i/>
          <w:color w:val="181818"/>
          <w:sz w:val="21"/>
          <w:szCs w:val="21"/>
        </w:rPr>
      </w:pPr>
    </w:p>
    <w:p w14:paraId="3277C8E5" w14:textId="77777777" w:rsidR="005F6F77" w:rsidRPr="00161CEB" w:rsidRDefault="005F6F77" w:rsidP="005F6F77">
      <w:pPr>
        <w:widowControl w:val="0"/>
        <w:autoSpaceDE w:val="0"/>
        <w:autoSpaceDN w:val="0"/>
        <w:adjustRightInd w:val="0"/>
        <w:spacing w:after="120"/>
        <w:rPr>
          <w:rFonts w:ascii="Times New Roman" w:hAnsi="Times New Roman" w:cs="Times New Roman"/>
          <w:i/>
          <w:sz w:val="21"/>
          <w:szCs w:val="21"/>
        </w:rPr>
      </w:pPr>
      <w:r w:rsidRPr="00161CEB">
        <w:rPr>
          <w:rFonts w:ascii="Times New Roman" w:hAnsi="Times New Roman" w:cs="Times New Roman"/>
          <w:b/>
          <w:bCs/>
          <w:i/>
          <w:color w:val="181818"/>
          <w:sz w:val="21"/>
          <w:szCs w:val="21"/>
        </w:rPr>
        <w:t>Student Code of Conduct</w:t>
      </w:r>
    </w:p>
    <w:p w14:paraId="3862D009" w14:textId="77777777" w:rsidR="005F6F77" w:rsidRPr="00161CEB" w:rsidRDefault="005F6F77" w:rsidP="005F6F77">
      <w:pPr>
        <w:widowControl w:val="0"/>
        <w:autoSpaceDE w:val="0"/>
        <w:autoSpaceDN w:val="0"/>
        <w:adjustRightInd w:val="0"/>
        <w:spacing w:after="120"/>
        <w:rPr>
          <w:rFonts w:ascii="Times New Roman" w:hAnsi="Times New Roman" w:cs="Times New Roman"/>
          <w:sz w:val="21"/>
          <w:szCs w:val="21"/>
        </w:rPr>
      </w:pPr>
      <w:r w:rsidRPr="00161CEB">
        <w:rPr>
          <w:rFonts w:ascii="Times New Roman" w:hAnsi="Times New Roman" w:cs="Times New Roman"/>
          <w:color w:val="181818"/>
          <w:sz w:val="21"/>
          <w:szCs w:val="21"/>
        </w:rPr>
        <w:t xml:space="preserve">Academic dishonesty is a serious offense at the College because it diminishes the quality of scholarship and the learning experience for everyone on campus. An act of academic dishonesty may lead to sanctions including a reduction in grade (up to and including a permanent F for the course), probation, suspension, or expulsion. Academic dishonesty includes cheating fabrication, plagiarism, submitting the same paper or work for more than one class, and facilitating academic dishonesty. For definitions and more information, see the Student Handbook which is available online through </w:t>
      </w:r>
      <w:proofErr w:type="spellStart"/>
      <w:r w:rsidRPr="00161CEB">
        <w:rPr>
          <w:rFonts w:ascii="Times New Roman" w:hAnsi="Times New Roman" w:cs="Times New Roman"/>
          <w:color w:val="181818"/>
          <w:sz w:val="21"/>
          <w:szCs w:val="21"/>
        </w:rPr>
        <w:t>MetroConnect</w:t>
      </w:r>
      <w:proofErr w:type="spellEnd"/>
      <w:r w:rsidRPr="00161CEB">
        <w:rPr>
          <w:rFonts w:ascii="Times New Roman" w:hAnsi="Times New Roman" w:cs="Times New Roman"/>
          <w:color w:val="181818"/>
          <w:sz w:val="21"/>
          <w:szCs w:val="21"/>
        </w:rPr>
        <w:t>.</w:t>
      </w:r>
    </w:p>
    <w:p w14:paraId="41D3B0C0" w14:textId="77777777" w:rsidR="005F6F77" w:rsidRPr="00161CEB" w:rsidRDefault="005F6F77" w:rsidP="005F6F77">
      <w:pPr>
        <w:widowControl w:val="0"/>
        <w:autoSpaceDE w:val="0"/>
        <w:autoSpaceDN w:val="0"/>
        <w:adjustRightInd w:val="0"/>
        <w:spacing w:after="120"/>
        <w:rPr>
          <w:rFonts w:ascii="Times New Roman" w:hAnsi="Times New Roman" w:cs="Times New Roman"/>
          <w:sz w:val="21"/>
          <w:szCs w:val="21"/>
        </w:rPr>
      </w:pPr>
      <w:r w:rsidRPr="00161CEB">
        <w:rPr>
          <w:rFonts w:ascii="Times New Roman" w:hAnsi="Times New Roman" w:cs="Times New Roman"/>
          <w:color w:val="1A1A1A"/>
          <w:sz w:val="21"/>
          <w:szCs w:val="21"/>
        </w:rPr>
        <w:t>The Honors Program considers violation of these standards a grave matter carrying serious consequences. The process will involve the filing of an Academic Misconduct Incident Report with the Student Judicial Officer. Students who violate departmental academic integrity standards in a particular course may expect such consequences as receiving 1) a failing grade for a test or an assignment, which will impact your grade for the course, or 2) a permanent F grade on the transcript for the course.</w:t>
      </w:r>
    </w:p>
    <w:p w14:paraId="71309A87" w14:textId="77777777" w:rsidR="005F6F77" w:rsidRPr="00161CEB" w:rsidRDefault="005F6F77" w:rsidP="005F6F77">
      <w:pPr>
        <w:widowControl w:val="0"/>
        <w:autoSpaceDE w:val="0"/>
        <w:autoSpaceDN w:val="0"/>
        <w:adjustRightInd w:val="0"/>
        <w:spacing w:after="120"/>
        <w:rPr>
          <w:rFonts w:ascii="Times New Roman" w:hAnsi="Times New Roman" w:cs="Times New Roman"/>
          <w:b/>
          <w:bCs/>
          <w:i/>
          <w:color w:val="1A1A1A"/>
          <w:sz w:val="21"/>
          <w:szCs w:val="21"/>
        </w:rPr>
      </w:pPr>
    </w:p>
    <w:p w14:paraId="70A512A5" w14:textId="77777777" w:rsidR="005F6F77" w:rsidRPr="00161CEB" w:rsidRDefault="005F6F77" w:rsidP="005F6F77">
      <w:pPr>
        <w:widowControl w:val="0"/>
        <w:autoSpaceDE w:val="0"/>
        <w:autoSpaceDN w:val="0"/>
        <w:adjustRightInd w:val="0"/>
        <w:spacing w:after="120"/>
        <w:rPr>
          <w:rFonts w:ascii="Times New Roman" w:hAnsi="Times New Roman" w:cs="Times New Roman"/>
          <w:i/>
          <w:sz w:val="21"/>
          <w:szCs w:val="21"/>
        </w:rPr>
      </w:pPr>
      <w:r w:rsidRPr="00161CEB">
        <w:rPr>
          <w:rFonts w:ascii="Times New Roman" w:hAnsi="Times New Roman" w:cs="Times New Roman"/>
          <w:b/>
          <w:bCs/>
          <w:i/>
          <w:color w:val="1A1A1A"/>
          <w:sz w:val="21"/>
          <w:szCs w:val="21"/>
        </w:rPr>
        <w:t>No Credit Withdrawal Policy</w:t>
      </w:r>
    </w:p>
    <w:p w14:paraId="07C92979" w14:textId="77777777" w:rsidR="005F6F77" w:rsidRPr="00161CEB" w:rsidRDefault="005F6F77" w:rsidP="005F6F77">
      <w:pPr>
        <w:widowControl w:val="0"/>
        <w:autoSpaceDE w:val="0"/>
        <w:autoSpaceDN w:val="0"/>
        <w:adjustRightInd w:val="0"/>
        <w:spacing w:after="120"/>
        <w:rPr>
          <w:rFonts w:ascii="Times New Roman" w:hAnsi="Times New Roman" w:cs="Times New Roman"/>
          <w:sz w:val="21"/>
          <w:szCs w:val="21"/>
        </w:rPr>
      </w:pPr>
      <w:r w:rsidRPr="00161CEB">
        <w:rPr>
          <w:rFonts w:ascii="Times New Roman" w:hAnsi="Times New Roman" w:cs="Times New Roman"/>
          <w:color w:val="1A1A1A"/>
          <w:sz w:val="21"/>
          <w:szCs w:val="21"/>
        </w:rPr>
        <w:t>Effective Fall 2013, the NC (No Credit) grade notation will no longer be applied to academic records. For information on this and other academic policy changes, please see http://www.msudenver.eduladvising/student/academicpolicies/.</w:t>
      </w:r>
    </w:p>
    <w:p w14:paraId="78FE5A07" w14:textId="77777777" w:rsidR="005F6F77" w:rsidRPr="00161CEB" w:rsidRDefault="005F6F77" w:rsidP="005F6F77">
      <w:pPr>
        <w:widowControl w:val="0"/>
        <w:autoSpaceDE w:val="0"/>
        <w:autoSpaceDN w:val="0"/>
        <w:adjustRightInd w:val="0"/>
        <w:spacing w:after="120"/>
        <w:rPr>
          <w:rFonts w:ascii="Times New Roman" w:hAnsi="Times New Roman" w:cs="Times New Roman"/>
          <w:i/>
          <w:sz w:val="21"/>
          <w:szCs w:val="21"/>
        </w:rPr>
      </w:pPr>
      <w:r w:rsidRPr="00161CEB">
        <w:rPr>
          <w:rFonts w:ascii="Times New Roman" w:hAnsi="Times New Roman" w:cs="Times New Roman"/>
          <w:b/>
          <w:bCs/>
          <w:i/>
          <w:color w:val="1A1A1A"/>
          <w:sz w:val="21"/>
          <w:szCs w:val="21"/>
        </w:rPr>
        <w:lastRenderedPageBreak/>
        <w:t>Accommodations for Students with Disabilities</w:t>
      </w:r>
    </w:p>
    <w:p w14:paraId="50D0A4BF" w14:textId="77777777" w:rsidR="005F6F77" w:rsidRPr="00161CEB" w:rsidRDefault="005F6F77" w:rsidP="005F6F77">
      <w:pPr>
        <w:widowControl w:val="0"/>
        <w:autoSpaceDE w:val="0"/>
        <w:autoSpaceDN w:val="0"/>
        <w:adjustRightInd w:val="0"/>
        <w:spacing w:after="120"/>
        <w:rPr>
          <w:rFonts w:ascii="Times New Roman" w:hAnsi="Times New Roman" w:cs="Times New Roman"/>
          <w:sz w:val="21"/>
          <w:szCs w:val="21"/>
        </w:rPr>
      </w:pPr>
      <w:r w:rsidRPr="00161CEB">
        <w:rPr>
          <w:rFonts w:ascii="Times New Roman" w:hAnsi="Times New Roman" w:cs="Times New Roman"/>
          <w:color w:val="1A1A1A"/>
          <w:sz w:val="21"/>
          <w:szCs w:val="21"/>
        </w:rPr>
        <w:t>The Metropolitan State College of Denver is committed to making reasonable accommodations to assist individuals with disabilities in reaching their academic potential. If you have a disability that may impact your performance, attendance, or grades in this class and ate requesting accommodations, then you must first register with the Access Center, located in the Auraria Library, Suite 116, 303-556-8387.</w:t>
      </w:r>
    </w:p>
    <w:p w14:paraId="6F4D03EF" w14:textId="77777777" w:rsidR="005F6F77" w:rsidRPr="00161CEB" w:rsidRDefault="005F6F77" w:rsidP="005F6F77">
      <w:pPr>
        <w:widowControl w:val="0"/>
        <w:autoSpaceDE w:val="0"/>
        <w:autoSpaceDN w:val="0"/>
        <w:adjustRightInd w:val="0"/>
        <w:spacing w:after="120"/>
        <w:rPr>
          <w:rFonts w:ascii="Times New Roman" w:hAnsi="Times New Roman" w:cs="Times New Roman"/>
          <w:sz w:val="21"/>
          <w:szCs w:val="21"/>
        </w:rPr>
      </w:pPr>
      <w:r w:rsidRPr="00161CEB">
        <w:rPr>
          <w:rFonts w:ascii="Times New Roman" w:hAnsi="Times New Roman" w:cs="Times New Roman"/>
          <w:color w:val="1A1A1A"/>
          <w:sz w:val="21"/>
          <w:szCs w:val="21"/>
        </w:rPr>
        <w:t>The Access Center is the designated department responsible for coordinating accommodations and services for students with disabilities. Accommodations are not allowed to be granted prior to my receipt of your faculty notification letter from the Access Center, so please get this to me in a timely manner. Please note that accommodations are never provided retroactively (i.e., prior to the receipt of your faculty notification letter).</w:t>
      </w:r>
    </w:p>
    <w:p w14:paraId="789CCBC7" w14:textId="77777777" w:rsidR="005F6F77" w:rsidRPr="00161CEB" w:rsidRDefault="005F6F77" w:rsidP="005F6F77">
      <w:pPr>
        <w:widowControl w:val="0"/>
        <w:autoSpaceDE w:val="0"/>
        <w:autoSpaceDN w:val="0"/>
        <w:adjustRightInd w:val="0"/>
        <w:spacing w:after="120"/>
        <w:rPr>
          <w:rFonts w:ascii="Times New Roman" w:hAnsi="Times New Roman" w:cs="Times New Roman"/>
          <w:sz w:val="21"/>
          <w:szCs w:val="21"/>
        </w:rPr>
      </w:pPr>
      <w:r w:rsidRPr="00161CEB">
        <w:rPr>
          <w:rFonts w:ascii="Times New Roman" w:hAnsi="Times New Roman" w:cs="Times New Roman"/>
          <w:color w:val="1A1A1A"/>
          <w:sz w:val="21"/>
          <w:szCs w:val="21"/>
        </w:rPr>
        <w:t>As soon as I am in receipt of your official Access Center faculty notification letter, I would be happy to meet with you to discuss your accommodations. All discussions will remain confidential. Further information is available by visiting the Access Center website at http://www.msudenver.edu/access/.</w:t>
      </w:r>
    </w:p>
    <w:p w14:paraId="3242771F" w14:textId="77777777" w:rsidR="005F6F77" w:rsidRPr="00161CEB" w:rsidRDefault="005F6F77" w:rsidP="005F6F77">
      <w:pPr>
        <w:spacing w:after="120"/>
        <w:rPr>
          <w:rFonts w:ascii="Arial" w:hAnsi="Arial" w:cs="Arial"/>
          <w:b/>
          <w:bCs/>
          <w:sz w:val="21"/>
          <w:szCs w:val="21"/>
          <w:u w:val="single"/>
        </w:rPr>
      </w:pPr>
    </w:p>
    <w:p w14:paraId="3AE0B468" w14:textId="77777777" w:rsidR="005F6F77" w:rsidRPr="00161CEB" w:rsidRDefault="005F6F77" w:rsidP="005F6F77">
      <w:pPr>
        <w:spacing w:after="120"/>
        <w:rPr>
          <w:rFonts w:ascii="Times New Roman" w:hAnsi="Times New Roman" w:cs="Times New Roman"/>
          <w:b/>
          <w:bCs/>
          <w:i/>
          <w:sz w:val="21"/>
          <w:szCs w:val="21"/>
        </w:rPr>
      </w:pPr>
      <w:r w:rsidRPr="00161CEB">
        <w:rPr>
          <w:rFonts w:ascii="Times New Roman" w:hAnsi="Times New Roman" w:cs="Times New Roman"/>
          <w:b/>
          <w:bCs/>
          <w:i/>
          <w:sz w:val="21"/>
          <w:szCs w:val="21"/>
        </w:rPr>
        <w:t xml:space="preserve">Class Attendance </w:t>
      </w:r>
    </w:p>
    <w:p w14:paraId="5975D2F2" w14:textId="77777777" w:rsidR="005F6F77" w:rsidRPr="00161CEB" w:rsidRDefault="005F6F77" w:rsidP="005F6F77">
      <w:pPr>
        <w:spacing w:after="120"/>
        <w:rPr>
          <w:rFonts w:ascii="Times New Roman" w:hAnsi="Times New Roman" w:cs="Times New Roman"/>
          <w:sz w:val="21"/>
          <w:szCs w:val="21"/>
        </w:rPr>
      </w:pPr>
      <w:r w:rsidRPr="00161CEB">
        <w:rPr>
          <w:rFonts w:ascii="Times New Roman" w:hAnsi="Times New Roman" w:cs="Times New Roman"/>
          <w:sz w:val="21"/>
          <w:szCs w:val="21"/>
        </w:rPr>
        <w:t xml:space="preserve">Students are expected to attend all sessions of courses for which they are registered.  Each instructor determines when a student’s absences have reached a point at which they jeopardize success in a course.  When absences become excessive, the student may receive a failing grade for the course. </w:t>
      </w:r>
    </w:p>
    <w:p w14:paraId="182A6D9A" w14:textId="77777777" w:rsidR="005F6F77" w:rsidRPr="00161CEB" w:rsidRDefault="005F6F77" w:rsidP="005F6F77">
      <w:pPr>
        <w:spacing w:after="120"/>
        <w:rPr>
          <w:rFonts w:ascii="Times New Roman" w:hAnsi="Times New Roman" w:cs="Times New Roman"/>
          <w:b/>
          <w:bCs/>
          <w:sz w:val="21"/>
          <w:szCs w:val="21"/>
          <w:u w:val="single"/>
        </w:rPr>
      </w:pPr>
    </w:p>
    <w:p w14:paraId="2EBB5EB3" w14:textId="77777777" w:rsidR="005F6F77" w:rsidRPr="00161CEB" w:rsidRDefault="005F6F77" w:rsidP="005F6F77">
      <w:pPr>
        <w:widowControl w:val="0"/>
        <w:autoSpaceDE w:val="0"/>
        <w:autoSpaceDN w:val="0"/>
        <w:adjustRightInd w:val="0"/>
        <w:spacing w:after="120"/>
        <w:rPr>
          <w:rFonts w:ascii="Times New Roman" w:hAnsi="Times New Roman" w:cs="Times New Roman"/>
          <w:i/>
          <w:sz w:val="21"/>
          <w:szCs w:val="21"/>
        </w:rPr>
      </w:pPr>
      <w:r w:rsidRPr="00161CEB">
        <w:rPr>
          <w:rFonts w:ascii="Times New Roman" w:hAnsi="Times New Roman" w:cs="Times New Roman"/>
          <w:b/>
          <w:bCs/>
          <w:i/>
          <w:color w:val="1A1A1A"/>
          <w:sz w:val="21"/>
          <w:szCs w:val="21"/>
        </w:rPr>
        <w:t>Class Attendance on Religious Holidays</w:t>
      </w:r>
    </w:p>
    <w:p w14:paraId="652CC3E1" w14:textId="77777777" w:rsidR="005F6F77" w:rsidRPr="00161CEB" w:rsidRDefault="005F6F77" w:rsidP="005F6F77">
      <w:pPr>
        <w:widowControl w:val="0"/>
        <w:autoSpaceDE w:val="0"/>
        <w:autoSpaceDN w:val="0"/>
        <w:adjustRightInd w:val="0"/>
        <w:spacing w:after="120"/>
        <w:rPr>
          <w:rFonts w:ascii="Times New Roman" w:hAnsi="Times New Roman" w:cs="Times New Roman"/>
          <w:sz w:val="21"/>
          <w:szCs w:val="21"/>
        </w:rPr>
      </w:pPr>
      <w:r w:rsidRPr="00161CEB">
        <w:rPr>
          <w:rFonts w:ascii="Times New Roman" w:hAnsi="Times New Roman" w:cs="Times New Roman"/>
          <w:color w:val="1A1A1A"/>
          <w:sz w:val="21"/>
          <w:szCs w:val="21"/>
        </w:rPr>
        <w:t>Students at Metropolitan State University of Denver (MSUD) who, because of their sincerely held religious beliefs, are unable to attend classes, take examinations, participate in graded activities or submit graded assignments on particular days shall without penalty be excused from such classes and be given a meaningful opportunity to make up such examinations and graded activities or assignments provided that advance written notice that the student will be absent for religious reasons is given to the faculty members during the first two weeks of the semester.</w:t>
      </w:r>
    </w:p>
    <w:p w14:paraId="01637A31" w14:textId="77777777" w:rsidR="005F6F77" w:rsidRPr="00161CEB" w:rsidRDefault="005F6F77" w:rsidP="005F6F77">
      <w:pPr>
        <w:widowControl w:val="0"/>
        <w:autoSpaceDE w:val="0"/>
        <w:autoSpaceDN w:val="0"/>
        <w:adjustRightInd w:val="0"/>
        <w:spacing w:after="120"/>
        <w:rPr>
          <w:rFonts w:ascii="Times New Roman" w:hAnsi="Times New Roman" w:cs="Times New Roman"/>
          <w:sz w:val="21"/>
          <w:szCs w:val="21"/>
        </w:rPr>
      </w:pPr>
      <w:r w:rsidRPr="00161CEB">
        <w:rPr>
          <w:rFonts w:ascii="Times New Roman" w:hAnsi="Times New Roman" w:cs="Times New Roman"/>
          <w:color w:val="1A1A1A"/>
          <w:sz w:val="21"/>
          <w:szCs w:val="21"/>
        </w:rPr>
        <w:t xml:space="preserve">Nothing in paragraph one of this policy shall require MSUD faculty members y to reschedule classes, repeat lectures or other ungraded activities or provide ungraded individualized instruction solely for the benefit of students who, for religious reasons, are unable to attend regularly scheduled classes or activities. However, presentations, critiques, conferences and similar activities involving individual students shall be scheduled to avoid conflicts with such </w:t>
      </w:r>
      <w:r w:rsidRPr="00161CEB">
        <w:rPr>
          <w:rFonts w:ascii="Times New Roman" w:hAnsi="Times New Roman" w:cs="Times New Roman"/>
          <w:color w:val="1B1B1B"/>
          <w:sz w:val="21"/>
          <w:szCs w:val="21"/>
        </w:rPr>
        <w:t>students' religious observances or holidays provided that reasonable advance notice of scheduling conflicts is given to faculty members.</w:t>
      </w:r>
    </w:p>
    <w:p w14:paraId="6053490B" w14:textId="77777777" w:rsidR="005F6F77" w:rsidRPr="00161CEB" w:rsidRDefault="005F6F77" w:rsidP="005F6F77">
      <w:pPr>
        <w:widowControl w:val="0"/>
        <w:autoSpaceDE w:val="0"/>
        <w:autoSpaceDN w:val="0"/>
        <w:adjustRightInd w:val="0"/>
        <w:spacing w:after="120"/>
        <w:rPr>
          <w:rFonts w:ascii="Times New Roman" w:hAnsi="Times New Roman" w:cs="Times New Roman"/>
          <w:b/>
          <w:bCs/>
          <w:i/>
          <w:color w:val="1B1B1B"/>
          <w:sz w:val="21"/>
          <w:szCs w:val="21"/>
        </w:rPr>
      </w:pPr>
    </w:p>
    <w:p w14:paraId="76262162" w14:textId="77777777" w:rsidR="005F6F77" w:rsidRPr="00161CEB" w:rsidRDefault="005F6F77" w:rsidP="005F6F77">
      <w:pPr>
        <w:spacing w:after="120"/>
        <w:rPr>
          <w:rFonts w:ascii="Times New Roman" w:hAnsi="Times New Roman" w:cs="Times New Roman"/>
          <w:b/>
          <w:bCs/>
          <w:i/>
          <w:sz w:val="21"/>
          <w:szCs w:val="21"/>
        </w:rPr>
      </w:pPr>
      <w:r w:rsidRPr="00161CEB">
        <w:rPr>
          <w:rFonts w:ascii="Times New Roman" w:hAnsi="Times New Roman" w:cs="Times New Roman"/>
          <w:b/>
          <w:bCs/>
          <w:i/>
          <w:sz w:val="21"/>
          <w:szCs w:val="21"/>
        </w:rPr>
        <w:t>“I” (Incomplete)</w:t>
      </w:r>
    </w:p>
    <w:p w14:paraId="2FDB919B" w14:textId="77777777" w:rsidR="005F6F77" w:rsidRPr="00161CEB" w:rsidRDefault="005F6F77" w:rsidP="005F6F77">
      <w:pPr>
        <w:spacing w:after="120"/>
        <w:rPr>
          <w:rFonts w:ascii="Times New Roman" w:hAnsi="Times New Roman" w:cs="Times New Roman"/>
          <w:sz w:val="21"/>
          <w:szCs w:val="21"/>
        </w:rPr>
      </w:pPr>
      <w:r w:rsidRPr="00161CEB">
        <w:rPr>
          <w:rFonts w:ascii="Times New Roman" w:hAnsi="Times New Roman" w:cs="Times New Roman"/>
          <w:sz w:val="21"/>
          <w:szCs w:val="21"/>
        </w:rPr>
        <w:t>The “I” designation will only be given in cases where the course has been substantially completed with a passing grade, and the student has been unable to finish the course through no fault of his/her own. The “I” will automatically become an “F” at the end of one year. However, your instructor my establish an earlier deadline, in writing, and may change the “I” to an “F” at that designated time if the course work has not been satisfactorily completed.</w:t>
      </w:r>
    </w:p>
    <w:p w14:paraId="156DBB75" w14:textId="77777777" w:rsidR="005F6F77" w:rsidRPr="00161CEB" w:rsidRDefault="005F6F77" w:rsidP="005F6F77">
      <w:pPr>
        <w:widowControl w:val="0"/>
        <w:autoSpaceDE w:val="0"/>
        <w:autoSpaceDN w:val="0"/>
        <w:adjustRightInd w:val="0"/>
        <w:spacing w:after="120"/>
        <w:rPr>
          <w:rFonts w:ascii="Times New Roman" w:hAnsi="Times New Roman" w:cs="Times New Roman"/>
          <w:b/>
          <w:bCs/>
          <w:i/>
          <w:color w:val="1B1B1B"/>
          <w:sz w:val="21"/>
          <w:szCs w:val="21"/>
        </w:rPr>
      </w:pPr>
    </w:p>
    <w:p w14:paraId="2DBD2A4F" w14:textId="77777777" w:rsidR="005F6F77" w:rsidRPr="00161CEB" w:rsidRDefault="005F6F77" w:rsidP="005F6F77">
      <w:pPr>
        <w:widowControl w:val="0"/>
        <w:autoSpaceDE w:val="0"/>
        <w:autoSpaceDN w:val="0"/>
        <w:adjustRightInd w:val="0"/>
        <w:spacing w:after="120"/>
        <w:rPr>
          <w:rFonts w:ascii="Times New Roman" w:hAnsi="Times New Roman" w:cs="Times New Roman"/>
          <w:b/>
          <w:i/>
          <w:sz w:val="21"/>
          <w:szCs w:val="21"/>
        </w:rPr>
      </w:pPr>
      <w:r w:rsidRPr="00161CEB">
        <w:rPr>
          <w:rFonts w:ascii="Times New Roman" w:hAnsi="Times New Roman" w:cs="Times New Roman"/>
          <w:b/>
          <w:bCs/>
          <w:i/>
          <w:color w:val="1B1B1B"/>
          <w:sz w:val="21"/>
          <w:szCs w:val="21"/>
        </w:rPr>
        <w:t xml:space="preserve">Family </w:t>
      </w:r>
      <w:r w:rsidRPr="00161CEB">
        <w:rPr>
          <w:rFonts w:ascii="Times New Roman" w:hAnsi="Times New Roman" w:cs="Times New Roman"/>
          <w:b/>
          <w:i/>
          <w:color w:val="1B1B1B"/>
          <w:sz w:val="21"/>
          <w:szCs w:val="21"/>
        </w:rPr>
        <w:t xml:space="preserve">Educational </w:t>
      </w:r>
      <w:r w:rsidRPr="00161CEB">
        <w:rPr>
          <w:rFonts w:ascii="Times New Roman" w:hAnsi="Times New Roman" w:cs="Times New Roman"/>
          <w:b/>
          <w:bCs/>
          <w:i/>
          <w:color w:val="1B1B1B"/>
          <w:sz w:val="21"/>
          <w:szCs w:val="21"/>
        </w:rPr>
        <w:t>Rights and</w:t>
      </w:r>
      <w:r w:rsidRPr="00161CEB">
        <w:rPr>
          <w:rFonts w:ascii="Times New Roman" w:hAnsi="Times New Roman" w:cs="Times New Roman"/>
          <w:b/>
          <w:bCs/>
          <w:i/>
          <w:color w:val="818181"/>
          <w:sz w:val="21"/>
          <w:szCs w:val="21"/>
        </w:rPr>
        <w:t xml:space="preserve"> </w:t>
      </w:r>
      <w:r w:rsidRPr="00161CEB">
        <w:rPr>
          <w:rFonts w:ascii="Times New Roman" w:hAnsi="Times New Roman" w:cs="Times New Roman"/>
          <w:b/>
          <w:bCs/>
          <w:i/>
          <w:color w:val="1B1B1B"/>
          <w:sz w:val="21"/>
          <w:szCs w:val="21"/>
        </w:rPr>
        <w:t>Privacy Act</w:t>
      </w:r>
    </w:p>
    <w:p w14:paraId="5DA4303A" w14:textId="7CD98D4B" w:rsidR="005B2D27" w:rsidRDefault="005F6F77" w:rsidP="005F6F77">
      <w:pPr>
        <w:widowControl w:val="0"/>
        <w:autoSpaceDE w:val="0"/>
        <w:autoSpaceDN w:val="0"/>
        <w:adjustRightInd w:val="0"/>
        <w:spacing w:after="120"/>
        <w:rPr>
          <w:rFonts w:ascii="Times New Roman" w:hAnsi="Times New Roman" w:cs="Times New Roman"/>
          <w:color w:val="1B1B1B"/>
          <w:sz w:val="21"/>
          <w:szCs w:val="21"/>
        </w:rPr>
      </w:pPr>
      <w:r w:rsidRPr="00161CEB">
        <w:rPr>
          <w:rFonts w:ascii="Times New Roman" w:hAnsi="Times New Roman" w:cs="Times New Roman"/>
          <w:color w:val="1B1B1B"/>
          <w:sz w:val="21"/>
          <w:szCs w:val="21"/>
        </w:rPr>
        <w:t>Metro State maintains education records for each student who has enrolled at the college. Under the Family Educational Rights and Privacy Act of 1974 (FERPA), 20 USC 1232g, and the implementing regulations published at 34 CFR part 99, each eligible student has several rights regarding educational records. Please refer to the student handbook for details of rights, nondisclosure and exceptions.</w:t>
      </w:r>
    </w:p>
    <w:p w14:paraId="410E7D31" w14:textId="63E59FE2" w:rsidR="000258A3" w:rsidRDefault="000258A3" w:rsidP="005F6F77">
      <w:pPr>
        <w:widowControl w:val="0"/>
        <w:autoSpaceDE w:val="0"/>
        <w:autoSpaceDN w:val="0"/>
        <w:adjustRightInd w:val="0"/>
        <w:spacing w:after="120"/>
        <w:rPr>
          <w:rFonts w:ascii="Times New Roman" w:hAnsi="Times New Roman" w:cs="Times New Roman"/>
          <w:sz w:val="21"/>
          <w:szCs w:val="21"/>
        </w:rPr>
      </w:pPr>
    </w:p>
    <w:p w14:paraId="03E2FFFD" w14:textId="77777777" w:rsidR="000258A3" w:rsidRPr="00817DF7" w:rsidRDefault="000258A3" w:rsidP="000258A3">
      <w:pPr>
        <w:widowControl w:val="0"/>
        <w:autoSpaceDE w:val="0"/>
        <w:autoSpaceDN w:val="0"/>
        <w:adjustRightInd w:val="0"/>
        <w:spacing w:after="120"/>
        <w:rPr>
          <w:rFonts w:ascii="Times New Roman" w:hAnsi="Times New Roman" w:cs="Times New Roman"/>
          <w:color w:val="1B1B1B"/>
        </w:rPr>
      </w:pPr>
      <w:r w:rsidRPr="00817DF7">
        <w:rPr>
          <w:rFonts w:ascii="Times New Roman" w:hAnsi="Times New Roman" w:cs="Times New Roman"/>
          <w:b/>
          <w:bCs/>
          <w:color w:val="1B1B1B"/>
        </w:rPr>
        <w:lastRenderedPageBreak/>
        <w:t xml:space="preserve">Syllabi Addendum for COVID-19, Spring 2021 Semester </w:t>
      </w:r>
    </w:p>
    <w:p w14:paraId="36834F13" w14:textId="77777777" w:rsidR="000258A3" w:rsidRPr="00817DF7" w:rsidRDefault="000258A3" w:rsidP="000258A3">
      <w:pPr>
        <w:widowControl w:val="0"/>
        <w:autoSpaceDE w:val="0"/>
        <w:autoSpaceDN w:val="0"/>
        <w:adjustRightInd w:val="0"/>
        <w:spacing w:after="120"/>
        <w:rPr>
          <w:rFonts w:ascii="Times New Roman" w:hAnsi="Times New Roman" w:cs="Times New Roman"/>
          <w:color w:val="1B1B1B"/>
        </w:rPr>
      </w:pPr>
      <w:r w:rsidRPr="00817DF7">
        <w:rPr>
          <w:rFonts w:ascii="Times New Roman" w:hAnsi="Times New Roman" w:cs="Times New Roman"/>
          <w:color w:val="1B1B1B"/>
        </w:rPr>
        <w:t xml:space="preserve">As MSU Denver gradually returns to campus in 2021, we are committed to providing a quality learning experience along with providing a safe and healthy educational environment. In doing so, we are following the Colorado Department of Higher Education </w:t>
      </w:r>
      <w:r w:rsidRPr="00817DF7">
        <w:rPr>
          <w:rFonts w:ascii="Times New Roman" w:hAnsi="Times New Roman" w:cs="Times New Roman"/>
          <w:i/>
          <w:iCs/>
          <w:color w:val="1B1B1B"/>
        </w:rPr>
        <w:t xml:space="preserve">Planning for Return to Campus During COVID-19 Considerations and Recommendations. </w:t>
      </w:r>
      <w:r w:rsidRPr="00817DF7">
        <w:rPr>
          <w:rFonts w:ascii="Times New Roman" w:hAnsi="Times New Roman" w:cs="Times New Roman"/>
          <w:color w:val="1B1B1B"/>
        </w:rPr>
        <w:t xml:space="preserve">Below is a list of strategies that will be discussed and initiated (as needed) at the start of 2021 courses. </w:t>
      </w:r>
    </w:p>
    <w:p w14:paraId="667D4E49" w14:textId="77777777" w:rsidR="000258A3" w:rsidRDefault="000258A3" w:rsidP="000258A3">
      <w:pPr>
        <w:widowControl w:val="0"/>
        <w:autoSpaceDE w:val="0"/>
        <w:autoSpaceDN w:val="0"/>
        <w:adjustRightInd w:val="0"/>
        <w:spacing w:after="120"/>
        <w:ind w:left="720"/>
        <w:rPr>
          <w:rFonts w:ascii="Times New Roman" w:hAnsi="Times New Roman" w:cs="Times New Roman"/>
          <w:color w:val="1B1B1B"/>
        </w:rPr>
      </w:pPr>
      <w:r w:rsidRPr="00817DF7">
        <w:rPr>
          <w:rFonts w:ascii="Times New Roman" w:hAnsi="Times New Roman" w:cs="Times New Roman"/>
          <w:color w:val="1B1B1B"/>
        </w:rPr>
        <w:t xml:space="preserve">Each day (prior to coming to campus, </w:t>
      </w:r>
      <w:r w:rsidRPr="00817DF7">
        <w:rPr>
          <w:rFonts w:ascii="Times New Roman" w:hAnsi="Times New Roman" w:cs="Times New Roman"/>
          <w:i/>
          <w:iCs/>
          <w:color w:val="1B1B1B"/>
        </w:rPr>
        <w:t xml:space="preserve">if </w:t>
      </w:r>
      <w:r w:rsidRPr="00817DF7">
        <w:rPr>
          <w:rFonts w:ascii="Times New Roman" w:hAnsi="Times New Roman" w:cs="Times New Roman"/>
          <w:color w:val="1B1B1B"/>
        </w:rPr>
        <w:t xml:space="preserve">coming to campus) students are to perform a self-health assessment for possible symptoms of COVID-19. List of symptoms can be found on the following CDC website </w:t>
      </w:r>
      <w:hyperlink r:id="rId25" w:history="1">
        <w:r w:rsidRPr="00C654ED">
          <w:rPr>
            <w:rStyle w:val="Hyperlink"/>
            <w:rFonts w:ascii="Times New Roman" w:hAnsi="Times New Roman" w:cs="Times New Roman"/>
          </w:rPr>
          <w:t>https://www.cdc.gov/coronavirus/2019-ncov/symptoms-testing/symptoms.html?CDC_AA_refVal=https%3A%2F%2Fwww.cdc.gov%2Fcoronavirus%2F2019-ncov%2Fabout%2Fsymptoms.html</w:t>
        </w:r>
      </w:hyperlink>
    </w:p>
    <w:p w14:paraId="7031442C" w14:textId="77777777" w:rsidR="000258A3" w:rsidRPr="00817DF7" w:rsidRDefault="000258A3" w:rsidP="000258A3">
      <w:pPr>
        <w:widowControl w:val="0"/>
        <w:autoSpaceDE w:val="0"/>
        <w:autoSpaceDN w:val="0"/>
        <w:adjustRightInd w:val="0"/>
        <w:spacing w:after="120"/>
        <w:ind w:left="720"/>
        <w:rPr>
          <w:rFonts w:ascii="Times New Roman" w:hAnsi="Times New Roman" w:cs="Times New Roman"/>
          <w:color w:val="1B1B1B"/>
        </w:rPr>
      </w:pPr>
      <w:r w:rsidRPr="00817DF7">
        <w:rPr>
          <w:rFonts w:ascii="Times New Roman" w:hAnsi="Times New Roman" w:cs="Times New Roman"/>
          <w:color w:val="1B1B1B"/>
        </w:rPr>
        <w:t xml:space="preserve"> </w:t>
      </w:r>
    </w:p>
    <w:p w14:paraId="2D113D47" w14:textId="77777777" w:rsidR="000258A3" w:rsidRPr="00817DF7" w:rsidRDefault="000258A3" w:rsidP="000258A3">
      <w:pPr>
        <w:widowControl w:val="0"/>
        <w:autoSpaceDE w:val="0"/>
        <w:autoSpaceDN w:val="0"/>
        <w:adjustRightInd w:val="0"/>
        <w:spacing w:after="120"/>
        <w:ind w:firstLine="720"/>
        <w:rPr>
          <w:rFonts w:ascii="Times New Roman" w:hAnsi="Times New Roman" w:cs="Times New Roman"/>
          <w:color w:val="1B1B1B"/>
        </w:rPr>
      </w:pPr>
      <w:r w:rsidRPr="00817DF7">
        <w:rPr>
          <w:rFonts w:ascii="Times New Roman" w:hAnsi="Times New Roman" w:cs="Times New Roman"/>
          <w:color w:val="1B1B1B"/>
        </w:rPr>
        <w:t xml:space="preserve">Student Class Attendance Policy </w:t>
      </w:r>
    </w:p>
    <w:p w14:paraId="096898D9" w14:textId="77777777" w:rsidR="000258A3" w:rsidRDefault="000258A3" w:rsidP="000258A3">
      <w:pPr>
        <w:pStyle w:val="ListParagraph"/>
        <w:widowControl w:val="0"/>
        <w:numPr>
          <w:ilvl w:val="1"/>
          <w:numId w:val="5"/>
        </w:numPr>
        <w:autoSpaceDE w:val="0"/>
        <w:autoSpaceDN w:val="0"/>
        <w:adjustRightInd w:val="0"/>
        <w:spacing w:after="120"/>
        <w:rPr>
          <w:rFonts w:ascii="Times New Roman" w:hAnsi="Times New Roman" w:cs="Times New Roman"/>
          <w:color w:val="1B1B1B"/>
          <w:sz w:val="22"/>
          <w:szCs w:val="22"/>
        </w:rPr>
      </w:pPr>
      <w:r w:rsidRPr="00817DF7">
        <w:rPr>
          <w:rFonts w:ascii="Times New Roman" w:hAnsi="Times New Roman" w:cs="Times New Roman"/>
          <w:color w:val="1B1B1B"/>
          <w:sz w:val="22"/>
          <w:szCs w:val="22"/>
        </w:rPr>
        <w:t>General Student Policy: Students who are demonstrating virus-like symptoms or have direct exposure to COVID-19 and have classes on campus, are not to report to class. Those diagnosed with or exposed to COVID-19 are to follow CDC (Center of Disease Control) and CDPHE (Colorado Department of Public Health and Environment) guidelines regarding quarantine periods. A student may not return to classroom-delivered instruction until he/she can provide written clearance from a medical doctor or receive clearance from ACH (</w:t>
      </w:r>
      <w:proofErr w:type="spellStart"/>
      <w:r w:rsidRPr="00817DF7">
        <w:rPr>
          <w:rFonts w:ascii="Times New Roman" w:hAnsi="Times New Roman" w:cs="Times New Roman"/>
          <w:color w:val="1B1B1B"/>
          <w:sz w:val="22"/>
          <w:szCs w:val="22"/>
        </w:rPr>
        <w:t>Auraria</w:t>
      </w:r>
      <w:proofErr w:type="spellEnd"/>
      <w:r w:rsidRPr="00817DF7">
        <w:rPr>
          <w:rFonts w:ascii="Times New Roman" w:hAnsi="Times New Roman" w:cs="Times New Roman"/>
          <w:color w:val="1B1B1B"/>
          <w:sz w:val="22"/>
          <w:szCs w:val="22"/>
        </w:rPr>
        <w:t xml:space="preserve"> Health Center). If the class is online and you are demonstrating virus-like symptoms or have direct exposure to COVID-19, you still need to contact the </w:t>
      </w:r>
      <w:proofErr w:type="spellStart"/>
      <w:r w:rsidRPr="00817DF7">
        <w:rPr>
          <w:rFonts w:ascii="Times New Roman" w:hAnsi="Times New Roman" w:cs="Times New Roman"/>
          <w:color w:val="1B1B1B"/>
          <w:sz w:val="22"/>
          <w:szCs w:val="22"/>
        </w:rPr>
        <w:t>Auraria</w:t>
      </w:r>
      <w:proofErr w:type="spellEnd"/>
      <w:r w:rsidRPr="00817DF7">
        <w:rPr>
          <w:rFonts w:ascii="Times New Roman" w:hAnsi="Times New Roman" w:cs="Times New Roman"/>
          <w:color w:val="1B1B1B"/>
          <w:sz w:val="22"/>
          <w:szCs w:val="22"/>
        </w:rPr>
        <w:t xml:space="preserve"> Health Clinic at (303) 615-9999. </w:t>
      </w:r>
    </w:p>
    <w:p w14:paraId="0CBC7E53" w14:textId="77777777" w:rsidR="000258A3" w:rsidRDefault="000258A3" w:rsidP="000258A3">
      <w:pPr>
        <w:pStyle w:val="ListParagraph"/>
        <w:widowControl w:val="0"/>
        <w:autoSpaceDE w:val="0"/>
        <w:autoSpaceDN w:val="0"/>
        <w:adjustRightInd w:val="0"/>
        <w:spacing w:after="120"/>
        <w:ind w:left="1440"/>
        <w:rPr>
          <w:rFonts w:ascii="Times New Roman" w:hAnsi="Times New Roman" w:cs="Times New Roman"/>
          <w:color w:val="1B1B1B"/>
          <w:sz w:val="22"/>
          <w:szCs w:val="22"/>
        </w:rPr>
      </w:pPr>
    </w:p>
    <w:p w14:paraId="3646E030" w14:textId="77777777" w:rsidR="000258A3" w:rsidRDefault="000258A3" w:rsidP="000258A3">
      <w:pPr>
        <w:pStyle w:val="ListParagraph"/>
        <w:widowControl w:val="0"/>
        <w:numPr>
          <w:ilvl w:val="1"/>
          <w:numId w:val="5"/>
        </w:numPr>
        <w:autoSpaceDE w:val="0"/>
        <w:autoSpaceDN w:val="0"/>
        <w:adjustRightInd w:val="0"/>
        <w:spacing w:after="120"/>
        <w:rPr>
          <w:rFonts w:ascii="Times New Roman" w:hAnsi="Times New Roman" w:cs="Times New Roman"/>
          <w:color w:val="1B1B1B"/>
          <w:sz w:val="22"/>
          <w:szCs w:val="22"/>
        </w:rPr>
      </w:pPr>
      <w:r w:rsidRPr="00817DF7">
        <w:rPr>
          <w:rFonts w:ascii="Times New Roman" w:hAnsi="Times New Roman" w:cs="Times New Roman"/>
          <w:color w:val="1B1B1B"/>
          <w:sz w:val="22"/>
          <w:szCs w:val="22"/>
        </w:rPr>
        <w:t xml:space="preserve">Students in the situation mentioned above must notify their course instructor and/or clinical instructor and call the Health Center at </w:t>
      </w:r>
      <w:proofErr w:type="spellStart"/>
      <w:r w:rsidRPr="00817DF7">
        <w:rPr>
          <w:rFonts w:ascii="Times New Roman" w:hAnsi="Times New Roman" w:cs="Times New Roman"/>
          <w:color w:val="1B1B1B"/>
          <w:sz w:val="22"/>
          <w:szCs w:val="22"/>
        </w:rPr>
        <w:t>Auraria</w:t>
      </w:r>
      <w:proofErr w:type="spellEnd"/>
      <w:r w:rsidRPr="00817DF7">
        <w:rPr>
          <w:rFonts w:ascii="Times New Roman" w:hAnsi="Times New Roman" w:cs="Times New Roman"/>
          <w:color w:val="1B1B1B"/>
          <w:sz w:val="22"/>
          <w:szCs w:val="22"/>
        </w:rPr>
        <w:t xml:space="preserve"> (303) 615-9999. The student is not to be directed to go to the Health Center for they are minimizing exposure to COVID – 19. </w:t>
      </w:r>
    </w:p>
    <w:p w14:paraId="58136774" w14:textId="77777777" w:rsidR="000258A3" w:rsidRPr="00817DF7" w:rsidRDefault="000258A3" w:rsidP="000258A3">
      <w:pPr>
        <w:pStyle w:val="ListParagraph"/>
        <w:rPr>
          <w:rFonts w:ascii="Times New Roman" w:hAnsi="Times New Roman" w:cs="Times New Roman"/>
          <w:color w:val="1B1B1B"/>
          <w:sz w:val="22"/>
          <w:szCs w:val="22"/>
        </w:rPr>
      </w:pPr>
    </w:p>
    <w:p w14:paraId="7B74BB0F" w14:textId="77777777" w:rsidR="000258A3" w:rsidRDefault="000258A3" w:rsidP="000258A3">
      <w:pPr>
        <w:pStyle w:val="ListParagraph"/>
        <w:widowControl w:val="0"/>
        <w:numPr>
          <w:ilvl w:val="1"/>
          <w:numId w:val="5"/>
        </w:numPr>
        <w:autoSpaceDE w:val="0"/>
        <w:autoSpaceDN w:val="0"/>
        <w:adjustRightInd w:val="0"/>
        <w:spacing w:after="120"/>
        <w:rPr>
          <w:rFonts w:ascii="Times New Roman" w:hAnsi="Times New Roman" w:cs="Times New Roman"/>
          <w:color w:val="1B1B1B"/>
          <w:sz w:val="22"/>
          <w:szCs w:val="22"/>
        </w:rPr>
      </w:pPr>
      <w:r w:rsidRPr="00817DF7">
        <w:rPr>
          <w:rFonts w:ascii="Times New Roman" w:hAnsi="Times New Roman" w:cs="Times New Roman"/>
          <w:color w:val="1B1B1B"/>
          <w:sz w:val="22"/>
          <w:szCs w:val="22"/>
        </w:rPr>
        <w:t xml:space="preserve">Excusing Students from Class: If an instructor identifies a student who appears to be ill with COVID-19 symptoms, the instructor will ask the student to go home or call the Health Center at </w:t>
      </w:r>
      <w:proofErr w:type="spellStart"/>
      <w:r w:rsidRPr="00817DF7">
        <w:rPr>
          <w:rFonts w:ascii="Times New Roman" w:hAnsi="Times New Roman" w:cs="Times New Roman"/>
          <w:color w:val="1B1B1B"/>
          <w:sz w:val="22"/>
          <w:szCs w:val="22"/>
        </w:rPr>
        <w:t>Auraria</w:t>
      </w:r>
      <w:proofErr w:type="spellEnd"/>
      <w:r w:rsidRPr="00817DF7">
        <w:rPr>
          <w:rFonts w:ascii="Times New Roman" w:hAnsi="Times New Roman" w:cs="Times New Roman"/>
          <w:color w:val="1B1B1B"/>
          <w:sz w:val="22"/>
          <w:szCs w:val="22"/>
        </w:rPr>
        <w:t xml:space="preserve">. Do not go directly to the health center for they want to minimize exposure to COVID – 19. </w:t>
      </w:r>
    </w:p>
    <w:p w14:paraId="48391A32" w14:textId="77777777" w:rsidR="000258A3" w:rsidRPr="00817DF7" w:rsidRDefault="000258A3" w:rsidP="000258A3">
      <w:pPr>
        <w:pStyle w:val="ListParagraph"/>
        <w:rPr>
          <w:rFonts w:ascii="Times New Roman" w:hAnsi="Times New Roman" w:cs="Times New Roman"/>
          <w:color w:val="1B1B1B"/>
          <w:sz w:val="22"/>
          <w:szCs w:val="22"/>
        </w:rPr>
      </w:pPr>
    </w:p>
    <w:p w14:paraId="51AED1CB" w14:textId="77777777" w:rsidR="000258A3" w:rsidRDefault="000258A3" w:rsidP="000258A3">
      <w:pPr>
        <w:pStyle w:val="ListParagraph"/>
        <w:widowControl w:val="0"/>
        <w:numPr>
          <w:ilvl w:val="1"/>
          <w:numId w:val="5"/>
        </w:numPr>
        <w:autoSpaceDE w:val="0"/>
        <w:autoSpaceDN w:val="0"/>
        <w:adjustRightInd w:val="0"/>
        <w:spacing w:after="120"/>
        <w:rPr>
          <w:rFonts w:ascii="Times New Roman" w:hAnsi="Times New Roman" w:cs="Times New Roman"/>
          <w:color w:val="1B1B1B"/>
          <w:sz w:val="22"/>
          <w:szCs w:val="22"/>
        </w:rPr>
      </w:pPr>
      <w:r w:rsidRPr="00817DF7">
        <w:rPr>
          <w:rFonts w:ascii="Times New Roman" w:hAnsi="Times New Roman" w:cs="Times New Roman"/>
          <w:color w:val="1B1B1B"/>
          <w:sz w:val="22"/>
          <w:szCs w:val="22"/>
        </w:rPr>
        <w:t xml:space="preserve">Reporting Absence from Classes: If a student is absent due to the virus, the instructor should be notified by the student. Keep in mind, attendance is not required for all classes consequently, the instructor may not notice </w:t>
      </w:r>
      <w:proofErr w:type="gramStart"/>
      <w:r w:rsidRPr="00817DF7">
        <w:rPr>
          <w:rFonts w:ascii="Times New Roman" w:hAnsi="Times New Roman" w:cs="Times New Roman"/>
          <w:color w:val="1B1B1B"/>
          <w:sz w:val="22"/>
          <w:szCs w:val="22"/>
        </w:rPr>
        <w:t>whether or not</w:t>
      </w:r>
      <w:proofErr w:type="gramEnd"/>
      <w:r w:rsidRPr="00817DF7">
        <w:rPr>
          <w:rFonts w:ascii="Times New Roman" w:hAnsi="Times New Roman" w:cs="Times New Roman"/>
          <w:color w:val="1B1B1B"/>
          <w:sz w:val="22"/>
          <w:szCs w:val="22"/>
        </w:rPr>
        <w:t xml:space="preserve"> a student is absent. It is imperative that the University community is compliant with the CDC and CDPHE guidelines. Thus, the need for notification from the student. </w:t>
      </w:r>
    </w:p>
    <w:p w14:paraId="3AB34C96" w14:textId="77777777" w:rsidR="000258A3" w:rsidRPr="00817DF7" w:rsidRDefault="000258A3" w:rsidP="000258A3">
      <w:pPr>
        <w:pStyle w:val="ListParagraph"/>
        <w:rPr>
          <w:rFonts w:ascii="Times New Roman" w:hAnsi="Times New Roman" w:cs="Times New Roman"/>
          <w:color w:val="1B1B1B"/>
          <w:sz w:val="22"/>
          <w:szCs w:val="22"/>
        </w:rPr>
      </w:pPr>
    </w:p>
    <w:p w14:paraId="0B8DE94B" w14:textId="77777777" w:rsidR="000258A3" w:rsidRDefault="000258A3" w:rsidP="000258A3">
      <w:pPr>
        <w:pStyle w:val="ListParagraph"/>
        <w:widowControl w:val="0"/>
        <w:numPr>
          <w:ilvl w:val="1"/>
          <w:numId w:val="5"/>
        </w:numPr>
        <w:autoSpaceDE w:val="0"/>
        <w:autoSpaceDN w:val="0"/>
        <w:adjustRightInd w:val="0"/>
        <w:spacing w:after="120"/>
        <w:rPr>
          <w:rFonts w:ascii="Times New Roman" w:hAnsi="Times New Roman" w:cs="Times New Roman"/>
          <w:color w:val="1B1B1B"/>
          <w:sz w:val="22"/>
          <w:szCs w:val="22"/>
        </w:rPr>
      </w:pPr>
      <w:r w:rsidRPr="00817DF7">
        <w:rPr>
          <w:rFonts w:ascii="Times New Roman" w:hAnsi="Times New Roman" w:cs="Times New Roman"/>
          <w:color w:val="1B1B1B"/>
          <w:sz w:val="22"/>
          <w:szCs w:val="22"/>
        </w:rPr>
        <w:t xml:space="preserve">If a student is absent for two class days and has not contacted the instructor, it is recommended that the instructor (or student faculty advisor) </w:t>
      </w:r>
      <w:proofErr w:type="gramStart"/>
      <w:r w:rsidRPr="00817DF7">
        <w:rPr>
          <w:rFonts w:ascii="Times New Roman" w:hAnsi="Times New Roman" w:cs="Times New Roman"/>
          <w:color w:val="1B1B1B"/>
          <w:sz w:val="22"/>
          <w:szCs w:val="22"/>
        </w:rPr>
        <w:t>make an attempt</w:t>
      </w:r>
      <w:proofErr w:type="gramEnd"/>
      <w:r w:rsidRPr="00817DF7">
        <w:rPr>
          <w:rFonts w:ascii="Times New Roman" w:hAnsi="Times New Roman" w:cs="Times New Roman"/>
          <w:color w:val="1B1B1B"/>
          <w:sz w:val="22"/>
          <w:szCs w:val="22"/>
        </w:rPr>
        <w:t xml:space="preserve"> to contact the student. If this attempt is unsuccessful, the absenteeism will be reported to the chair of the department and the Dean’s office. The Dean’s office will notify the Health Center at </w:t>
      </w:r>
      <w:proofErr w:type="spellStart"/>
      <w:r w:rsidRPr="00817DF7">
        <w:rPr>
          <w:rFonts w:ascii="Times New Roman" w:hAnsi="Times New Roman" w:cs="Times New Roman"/>
          <w:color w:val="1B1B1B"/>
          <w:sz w:val="22"/>
          <w:szCs w:val="22"/>
        </w:rPr>
        <w:t>Auraria</w:t>
      </w:r>
      <w:proofErr w:type="spellEnd"/>
      <w:r w:rsidRPr="00817DF7">
        <w:rPr>
          <w:rFonts w:ascii="Times New Roman" w:hAnsi="Times New Roman" w:cs="Times New Roman"/>
          <w:color w:val="1B1B1B"/>
          <w:sz w:val="22"/>
          <w:szCs w:val="22"/>
        </w:rPr>
        <w:t xml:space="preserve"> who will then contact the student. This process aligns with the guidance provided by the Colorado Department of Higher Education who recommends reporting absenteeism patterns. </w:t>
      </w:r>
    </w:p>
    <w:p w14:paraId="5E3B8AB5" w14:textId="77777777" w:rsidR="000258A3" w:rsidRPr="00817DF7" w:rsidRDefault="000258A3" w:rsidP="000258A3">
      <w:pPr>
        <w:pStyle w:val="ListParagraph"/>
        <w:rPr>
          <w:rFonts w:ascii="Times New Roman" w:hAnsi="Times New Roman" w:cs="Times New Roman"/>
          <w:color w:val="1B1B1B"/>
          <w:sz w:val="22"/>
          <w:szCs w:val="22"/>
        </w:rPr>
      </w:pPr>
    </w:p>
    <w:p w14:paraId="2D451EE4" w14:textId="77777777" w:rsidR="000258A3" w:rsidRPr="00817DF7" w:rsidRDefault="000258A3" w:rsidP="000258A3">
      <w:pPr>
        <w:pStyle w:val="ListParagraph"/>
        <w:widowControl w:val="0"/>
        <w:numPr>
          <w:ilvl w:val="1"/>
          <w:numId w:val="5"/>
        </w:numPr>
        <w:autoSpaceDE w:val="0"/>
        <w:autoSpaceDN w:val="0"/>
        <w:adjustRightInd w:val="0"/>
        <w:spacing w:after="120"/>
        <w:rPr>
          <w:rFonts w:ascii="Times New Roman" w:hAnsi="Times New Roman" w:cs="Times New Roman"/>
          <w:color w:val="1B1B1B"/>
          <w:sz w:val="22"/>
          <w:szCs w:val="22"/>
        </w:rPr>
      </w:pPr>
      <w:r w:rsidRPr="00817DF7">
        <w:rPr>
          <w:rFonts w:ascii="Times New Roman" w:hAnsi="Times New Roman" w:cs="Times New Roman"/>
          <w:color w:val="1B1B1B"/>
          <w:sz w:val="22"/>
          <w:szCs w:val="22"/>
        </w:rPr>
        <w:t xml:space="preserve">If a student is absent due to an infected family member (resides in the same household) they will continue learning through all means (online, hard copy, email, etc.) Instructors will ensure students are provided with materials to be successful in their classes. </w:t>
      </w:r>
    </w:p>
    <w:p w14:paraId="4FBEE233" w14:textId="77777777" w:rsidR="000258A3" w:rsidRPr="00817DF7" w:rsidRDefault="000258A3" w:rsidP="000258A3">
      <w:pPr>
        <w:widowControl w:val="0"/>
        <w:autoSpaceDE w:val="0"/>
        <w:autoSpaceDN w:val="0"/>
        <w:adjustRightInd w:val="0"/>
        <w:spacing w:after="120"/>
        <w:rPr>
          <w:rFonts w:ascii="Times New Roman" w:hAnsi="Times New Roman" w:cs="Times New Roman"/>
          <w:color w:val="1B1B1B"/>
        </w:rPr>
      </w:pPr>
    </w:p>
    <w:p w14:paraId="68F8A268" w14:textId="77777777" w:rsidR="000258A3" w:rsidRDefault="000258A3" w:rsidP="000258A3">
      <w:pPr>
        <w:widowControl w:val="0"/>
        <w:autoSpaceDE w:val="0"/>
        <w:autoSpaceDN w:val="0"/>
        <w:adjustRightInd w:val="0"/>
        <w:spacing w:after="120"/>
        <w:ind w:left="720"/>
        <w:rPr>
          <w:rFonts w:ascii="Times New Roman" w:hAnsi="Times New Roman" w:cs="Times New Roman"/>
          <w:color w:val="1B1B1B"/>
        </w:rPr>
      </w:pPr>
      <w:r w:rsidRPr="00817DF7">
        <w:rPr>
          <w:rFonts w:ascii="Times New Roman" w:hAnsi="Times New Roman" w:cs="Times New Roman"/>
          <w:color w:val="1B1B1B"/>
        </w:rPr>
        <w:lastRenderedPageBreak/>
        <w:t>At-Risk Students</w:t>
      </w:r>
      <w:r w:rsidRPr="00817DF7">
        <w:rPr>
          <w:rFonts w:ascii="Times New Roman" w:hAnsi="Times New Roman" w:cs="Times New Roman"/>
          <w:b/>
          <w:bCs/>
          <w:color w:val="1B1B1B"/>
        </w:rPr>
        <w:t xml:space="preserve">: </w:t>
      </w:r>
      <w:r w:rsidRPr="00817DF7">
        <w:rPr>
          <w:rFonts w:ascii="Times New Roman" w:hAnsi="Times New Roman" w:cs="Times New Roman"/>
          <w:color w:val="1B1B1B"/>
        </w:rPr>
        <w:t xml:space="preserve">If you believe you are at-risk to suffer complications from COVID-19 due to underlying health conditions, please provide your instructor with written verification from your medical doctor as to the need for accommodations. MSU Denver will make every effort to accommodate students to continue the learning process. </w:t>
      </w:r>
    </w:p>
    <w:p w14:paraId="257B4E7E" w14:textId="77777777" w:rsidR="000258A3" w:rsidRPr="00817DF7" w:rsidRDefault="000258A3" w:rsidP="000258A3">
      <w:pPr>
        <w:widowControl w:val="0"/>
        <w:autoSpaceDE w:val="0"/>
        <w:autoSpaceDN w:val="0"/>
        <w:adjustRightInd w:val="0"/>
        <w:spacing w:after="120"/>
        <w:ind w:left="720"/>
        <w:rPr>
          <w:rFonts w:ascii="Times New Roman" w:hAnsi="Times New Roman" w:cs="Times New Roman"/>
          <w:color w:val="1B1B1B"/>
        </w:rPr>
      </w:pPr>
      <w:r w:rsidRPr="00817DF7">
        <w:rPr>
          <w:rFonts w:ascii="Times New Roman" w:hAnsi="Times New Roman" w:cs="Times New Roman"/>
          <w:color w:val="1B1B1B"/>
        </w:rPr>
        <w:t xml:space="preserve">If a student or faculty member tests positive for the COVID-19 virus, the university will follow the Student Privacy Policy Office FERPA &amp; Coronavirus Disease 2019 (COVID-19) (FAQS) information sheet and the Joint Guidance on the Application of FERPA and HIPAA (Health Insurance Portability and Accountability) Act of 1996. Links for access to these documents are below. </w:t>
      </w:r>
    </w:p>
    <w:p w14:paraId="067F0208" w14:textId="77777777" w:rsidR="000258A3" w:rsidRPr="00817DF7" w:rsidRDefault="000258A3" w:rsidP="000258A3">
      <w:pPr>
        <w:widowControl w:val="0"/>
        <w:autoSpaceDE w:val="0"/>
        <w:autoSpaceDN w:val="0"/>
        <w:adjustRightInd w:val="0"/>
        <w:spacing w:after="120"/>
        <w:rPr>
          <w:rFonts w:ascii="Times New Roman" w:hAnsi="Times New Roman" w:cs="Times New Roman"/>
          <w:color w:val="1B1B1B"/>
        </w:rPr>
      </w:pPr>
    </w:p>
    <w:p w14:paraId="517DA09B" w14:textId="77777777" w:rsidR="000258A3" w:rsidRPr="00817DF7" w:rsidRDefault="000258A3" w:rsidP="000258A3">
      <w:pPr>
        <w:widowControl w:val="0"/>
        <w:autoSpaceDE w:val="0"/>
        <w:autoSpaceDN w:val="0"/>
        <w:adjustRightInd w:val="0"/>
        <w:spacing w:after="120"/>
        <w:ind w:left="720"/>
        <w:rPr>
          <w:rFonts w:ascii="Times New Roman" w:hAnsi="Times New Roman" w:cs="Times New Roman"/>
          <w:color w:val="1B1B1B"/>
        </w:rPr>
      </w:pPr>
      <w:hyperlink r:id="rId26" w:history="1">
        <w:r w:rsidRPr="00C654ED">
          <w:rPr>
            <w:rStyle w:val="Hyperlink"/>
            <w:rFonts w:ascii="Times New Roman" w:hAnsi="Times New Roman" w:cs="Times New Roman"/>
          </w:rPr>
          <w:t>https://studentprivacy.ed.gov/sites/default/files/resource_document/file/FERPA%20and%20Coronavirus%20Frequently%20Asked%20Questions.pdf</w:t>
        </w:r>
      </w:hyperlink>
    </w:p>
    <w:p w14:paraId="5B8740E2" w14:textId="77777777" w:rsidR="000258A3" w:rsidRDefault="000258A3" w:rsidP="000258A3">
      <w:pPr>
        <w:widowControl w:val="0"/>
        <w:autoSpaceDE w:val="0"/>
        <w:autoSpaceDN w:val="0"/>
        <w:adjustRightInd w:val="0"/>
        <w:spacing w:after="120"/>
        <w:ind w:firstLine="720"/>
        <w:rPr>
          <w:rFonts w:ascii="Times New Roman" w:hAnsi="Times New Roman" w:cs="Times New Roman"/>
          <w:color w:val="1B1B1B"/>
        </w:rPr>
      </w:pPr>
      <w:hyperlink r:id="rId27" w:history="1">
        <w:r w:rsidRPr="00C654ED">
          <w:rPr>
            <w:rStyle w:val="Hyperlink"/>
            <w:rFonts w:ascii="Times New Roman" w:hAnsi="Times New Roman" w:cs="Times New Roman"/>
          </w:rPr>
          <w:t>https://www.hhs.gov/sites/default/files/2019-hipaa-ferpa-joint-guidance-508.pdf</w:t>
        </w:r>
      </w:hyperlink>
    </w:p>
    <w:p w14:paraId="6ED1117D" w14:textId="77777777" w:rsidR="000258A3" w:rsidRDefault="000258A3" w:rsidP="000258A3">
      <w:pPr>
        <w:widowControl w:val="0"/>
        <w:autoSpaceDE w:val="0"/>
        <w:autoSpaceDN w:val="0"/>
        <w:adjustRightInd w:val="0"/>
        <w:spacing w:after="120"/>
        <w:ind w:firstLine="720"/>
        <w:rPr>
          <w:rFonts w:ascii="Times New Roman" w:hAnsi="Times New Roman" w:cs="Times New Roman"/>
          <w:color w:val="1B1B1B"/>
        </w:rPr>
      </w:pPr>
    </w:p>
    <w:p w14:paraId="6598DE1F" w14:textId="77777777" w:rsidR="000258A3" w:rsidRPr="00225B87" w:rsidRDefault="000258A3" w:rsidP="000258A3">
      <w:pPr>
        <w:widowControl w:val="0"/>
        <w:autoSpaceDE w:val="0"/>
        <w:autoSpaceDN w:val="0"/>
        <w:adjustRightInd w:val="0"/>
        <w:spacing w:after="120"/>
        <w:rPr>
          <w:rFonts w:ascii="Times New Roman" w:hAnsi="Times New Roman" w:cs="Times New Roman"/>
        </w:rPr>
      </w:pPr>
    </w:p>
    <w:p w14:paraId="7B338E32" w14:textId="77777777" w:rsidR="000258A3" w:rsidRPr="005F6F77" w:rsidRDefault="000258A3" w:rsidP="005F6F77">
      <w:pPr>
        <w:widowControl w:val="0"/>
        <w:autoSpaceDE w:val="0"/>
        <w:autoSpaceDN w:val="0"/>
        <w:adjustRightInd w:val="0"/>
        <w:spacing w:after="120"/>
        <w:rPr>
          <w:rFonts w:ascii="Times New Roman" w:hAnsi="Times New Roman" w:cs="Times New Roman"/>
          <w:sz w:val="21"/>
          <w:szCs w:val="21"/>
        </w:rPr>
      </w:pPr>
    </w:p>
    <w:sectPr w:rsidR="000258A3" w:rsidRPr="005F6F77" w:rsidSect="005F6F77">
      <w:footerReference w:type="default" r:id="rId2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8814" w14:textId="77777777" w:rsidR="00156BA6" w:rsidRDefault="00156BA6" w:rsidP="002603F0">
      <w:pPr>
        <w:spacing w:after="0" w:line="240" w:lineRule="auto"/>
      </w:pPr>
      <w:r>
        <w:separator/>
      </w:r>
    </w:p>
  </w:endnote>
  <w:endnote w:type="continuationSeparator" w:id="0">
    <w:p w14:paraId="069D958E" w14:textId="77777777" w:rsidR="00156BA6" w:rsidRDefault="00156BA6" w:rsidP="0026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85470"/>
      <w:docPartObj>
        <w:docPartGallery w:val="Page Numbers (Bottom of Page)"/>
        <w:docPartUnique/>
      </w:docPartObj>
    </w:sdtPr>
    <w:sdtEndPr>
      <w:rPr>
        <w:noProof/>
      </w:rPr>
    </w:sdtEndPr>
    <w:sdtContent>
      <w:p w14:paraId="61B70F48" w14:textId="4E05A0F8" w:rsidR="002603F0" w:rsidRDefault="002603F0">
        <w:pPr>
          <w:pStyle w:val="Footer"/>
          <w:jc w:val="right"/>
        </w:pPr>
        <w:r>
          <w:fldChar w:fldCharType="begin"/>
        </w:r>
        <w:r>
          <w:instrText xml:space="preserve"> PAGE   \* MERGEFORMAT </w:instrText>
        </w:r>
        <w:r>
          <w:fldChar w:fldCharType="separate"/>
        </w:r>
        <w:r w:rsidR="006667B2">
          <w:rPr>
            <w:noProof/>
          </w:rPr>
          <w:t>11</w:t>
        </w:r>
        <w:r>
          <w:rPr>
            <w:noProof/>
          </w:rPr>
          <w:fldChar w:fldCharType="end"/>
        </w:r>
      </w:p>
    </w:sdtContent>
  </w:sdt>
  <w:p w14:paraId="0497837E" w14:textId="77777777" w:rsidR="002603F0" w:rsidRDefault="0026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AEB7" w14:textId="77777777" w:rsidR="00156BA6" w:rsidRDefault="00156BA6" w:rsidP="002603F0">
      <w:pPr>
        <w:spacing w:after="0" w:line="240" w:lineRule="auto"/>
      </w:pPr>
      <w:r>
        <w:separator/>
      </w:r>
    </w:p>
  </w:footnote>
  <w:footnote w:type="continuationSeparator" w:id="0">
    <w:p w14:paraId="6BF0CD1C" w14:textId="77777777" w:rsidR="00156BA6" w:rsidRDefault="00156BA6" w:rsidP="0026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CFF"/>
    <w:multiLevelType w:val="hybridMultilevel"/>
    <w:tmpl w:val="2A36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437B"/>
    <w:multiLevelType w:val="hybridMultilevel"/>
    <w:tmpl w:val="5FEE9BDC"/>
    <w:lvl w:ilvl="0" w:tplc="8E92077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02A"/>
    <w:multiLevelType w:val="hybridMultilevel"/>
    <w:tmpl w:val="8F622752"/>
    <w:lvl w:ilvl="0" w:tplc="8E9207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F61EC5"/>
    <w:multiLevelType w:val="hybridMultilevel"/>
    <w:tmpl w:val="C03426DA"/>
    <w:lvl w:ilvl="0" w:tplc="D41E113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EB7EA3"/>
    <w:multiLevelType w:val="multilevel"/>
    <w:tmpl w:val="0382CDF8"/>
    <w:lvl w:ilvl="0">
      <w:start w:val="1"/>
      <w:numFmt w:val="upperRoman"/>
      <w:lvlText w:val="%1."/>
      <w:lvlJc w:val="left"/>
      <w:pPr>
        <w:ind w:left="360" w:firstLine="0"/>
      </w:pPr>
    </w:lvl>
    <w:lvl w:ilvl="1">
      <w:start w:val="1"/>
      <w:numFmt w:val="upperLetter"/>
      <w:lvlText w:val="%2."/>
      <w:lvlJc w:val="left"/>
      <w:pPr>
        <w:ind w:left="1080" w:firstLine="0"/>
      </w:pPr>
      <w:rPr>
        <w:rFonts w:hint="default"/>
      </w:r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5" w15:restartNumberingAfterBreak="0">
    <w:nsid w:val="1F4F614B"/>
    <w:multiLevelType w:val="hybridMultilevel"/>
    <w:tmpl w:val="A05EDAA0"/>
    <w:lvl w:ilvl="0" w:tplc="AB4AA9BA">
      <w:start w:val="1"/>
      <w:numFmt w:val="decimal"/>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17345"/>
    <w:multiLevelType w:val="hybridMultilevel"/>
    <w:tmpl w:val="955EC2A0"/>
    <w:lvl w:ilvl="0" w:tplc="04090001">
      <w:start w:val="1"/>
      <w:numFmt w:val="bullet"/>
      <w:lvlText w:val=""/>
      <w:lvlJc w:val="left"/>
      <w:pPr>
        <w:ind w:left="-270" w:hanging="360"/>
      </w:pPr>
      <w:rPr>
        <w:rFonts w:ascii="Symbol" w:hAnsi="Symbol" w:hint="default"/>
      </w:rPr>
    </w:lvl>
    <w:lvl w:ilvl="1" w:tplc="0409000F">
      <w:start w:val="1"/>
      <w:numFmt w:val="decimal"/>
      <w:lvlText w:val="%2."/>
      <w:lvlJc w:val="left"/>
      <w:pPr>
        <w:ind w:left="450" w:hanging="360"/>
      </w:pPr>
      <w:rPr>
        <w:rFonts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23470DBC"/>
    <w:multiLevelType w:val="hybridMultilevel"/>
    <w:tmpl w:val="702CD1B0"/>
    <w:lvl w:ilvl="0" w:tplc="98E28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976CE"/>
    <w:multiLevelType w:val="hybridMultilevel"/>
    <w:tmpl w:val="2C620B1E"/>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52454FE"/>
    <w:multiLevelType w:val="hybridMultilevel"/>
    <w:tmpl w:val="A024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854E3"/>
    <w:multiLevelType w:val="multilevel"/>
    <w:tmpl w:val="083AFE74"/>
    <w:lvl w:ilvl="0">
      <w:start w:val="1"/>
      <w:numFmt w:val="decimal"/>
      <w:lvlText w:val="%1)"/>
      <w:lvlJc w:val="left"/>
      <w:pPr>
        <w:ind w:left="360" w:hanging="360"/>
      </w:pPr>
    </w:lvl>
    <w:lvl w:ilvl="1">
      <w:start w:val="1"/>
      <w:numFmt w:val="decimal"/>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E220FE"/>
    <w:multiLevelType w:val="hybridMultilevel"/>
    <w:tmpl w:val="835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778FD"/>
    <w:multiLevelType w:val="hybridMultilevel"/>
    <w:tmpl w:val="663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B5041"/>
    <w:multiLevelType w:val="hybridMultilevel"/>
    <w:tmpl w:val="133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43355"/>
    <w:multiLevelType w:val="hybridMultilevel"/>
    <w:tmpl w:val="D878FA60"/>
    <w:lvl w:ilvl="0" w:tplc="BDB2DADC">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D86B87"/>
    <w:multiLevelType w:val="hybridMultilevel"/>
    <w:tmpl w:val="CEA2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155F3"/>
    <w:multiLevelType w:val="multilevel"/>
    <w:tmpl w:val="247627CA"/>
    <w:lvl w:ilvl="0">
      <w:start w:val="1"/>
      <w:numFmt w:val="decimal"/>
      <w:lvlText w:val="%1."/>
      <w:lvlJc w:val="left"/>
      <w:pPr>
        <w:tabs>
          <w:tab w:val="num" w:pos="720"/>
        </w:tabs>
        <w:ind w:left="720" w:hanging="360"/>
      </w:pPr>
      <w:rPr>
        <w:sz w:val="20"/>
      </w:rPr>
    </w:lvl>
    <w:lvl w:ilvl="1">
      <w:start w:val="1"/>
      <w:numFmt w:val="upperLetter"/>
      <w:lvlText w:val="%2."/>
      <w:lvlJc w:val="left"/>
      <w:pPr>
        <w:ind w:left="1440" w:hanging="360"/>
      </w:pPr>
      <w:rPr>
        <w:rFonts w:hint="default"/>
      </w:rPr>
    </w:lvl>
    <w:lvl w:ilvl="2">
      <w:start w:val="4"/>
      <w:numFmt w:val="upperRoman"/>
      <w:lvlText w:val="%3&gt;"/>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B547D"/>
    <w:multiLevelType w:val="hybridMultilevel"/>
    <w:tmpl w:val="1C52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320B"/>
    <w:multiLevelType w:val="hybridMultilevel"/>
    <w:tmpl w:val="BF5A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8473D"/>
    <w:multiLevelType w:val="hybridMultilevel"/>
    <w:tmpl w:val="5588B3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E6023CD"/>
    <w:multiLevelType w:val="hybridMultilevel"/>
    <w:tmpl w:val="76D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61C64"/>
    <w:multiLevelType w:val="hybridMultilevel"/>
    <w:tmpl w:val="AE50D1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8261F0B"/>
    <w:multiLevelType w:val="multilevel"/>
    <w:tmpl w:val="5D668CAC"/>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942B8C"/>
    <w:multiLevelType w:val="hybridMultilevel"/>
    <w:tmpl w:val="BB0A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
  </w:num>
  <w:num w:numId="4">
    <w:abstractNumId w:val="0"/>
  </w:num>
  <w:num w:numId="5">
    <w:abstractNumId w:val="18"/>
  </w:num>
  <w:num w:numId="6">
    <w:abstractNumId w:val="13"/>
  </w:num>
  <w:num w:numId="7">
    <w:abstractNumId w:val="8"/>
  </w:num>
  <w:num w:numId="8">
    <w:abstractNumId w:val="10"/>
  </w:num>
  <w:num w:numId="9">
    <w:abstractNumId w:val="16"/>
  </w:num>
  <w:num w:numId="10">
    <w:abstractNumId w:val="14"/>
  </w:num>
  <w:num w:numId="11">
    <w:abstractNumId w:val="3"/>
  </w:num>
  <w:num w:numId="12">
    <w:abstractNumId w:val="7"/>
  </w:num>
  <w:num w:numId="13">
    <w:abstractNumId w:val="15"/>
  </w:num>
  <w:num w:numId="14">
    <w:abstractNumId w:val="17"/>
  </w:num>
  <w:num w:numId="15">
    <w:abstractNumId w:val="22"/>
  </w:num>
  <w:num w:numId="16">
    <w:abstractNumId w:val="4"/>
  </w:num>
  <w:num w:numId="17">
    <w:abstractNumId w:val="5"/>
  </w:num>
  <w:num w:numId="18">
    <w:abstractNumId w:val="2"/>
  </w:num>
  <w:num w:numId="19">
    <w:abstractNumId w:val="12"/>
  </w:num>
  <w:num w:numId="20">
    <w:abstractNumId w:val="20"/>
  </w:num>
  <w:num w:numId="21">
    <w:abstractNumId w:val="19"/>
  </w:num>
  <w:num w:numId="22">
    <w:abstractNumId w:val="11"/>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5E"/>
    <w:rsid w:val="0000088A"/>
    <w:rsid w:val="000012B1"/>
    <w:rsid w:val="000036C2"/>
    <w:rsid w:val="00010BD3"/>
    <w:rsid w:val="000258A3"/>
    <w:rsid w:val="00046C51"/>
    <w:rsid w:val="00052B51"/>
    <w:rsid w:val="0005425E"/>
    <w:rsid w:val="00062919"/>
    <w:rsid w:val="00081C08"/>
    <w:rsid w:val="000837E4"/>
    <w:rsid w:val="00083BF8"/>
    <w:rsid w:val="000908F3"/>
    <w:rsid w:val="00093158"/>
    <w:rsid w:val="000974AF"/>
    <w:rsid w:val="000A18E4"/>
    <w:rsid w:val="000B4679"/>
    <w:rsid w:val="000B4CE8"/>
    <w:rsid w:val="000C5844"/>
    <w:rsid w:val="000D1DF6"/>
    <w:rsid w:val="000D48CB"/>
    <w:rsid w:val="000D5C39"/>
    <w:rsid w:val="000E148A"/>
    <w:rsid w:val="000E5C80"/>
    <w:rsid w:val="000F0ECB"/>
    <w:rsid w:val="000F1C6C"/>
    <w:rsid w:val="00102BFE"/>
    <w:rsid w:val="00106209"/>
    <w:rsid w:val="00110D23"/>
    <w:rsid w:val="001178A4"/>
    <w:rsid w:val="00131040"/>
    <w:rsid w:val="00137347"/>
    <w:rsid w:val="001517EF"/>
    <w:rsid w:val="00156BA6"/>
    <w:rsid w:val="00161CEB"/>
    <w:rsid w:val="001845E5"/>
    <w:rsid w:val="001E07ED"/>
    <w:rsid w:val="001F3BBE"/>
    <w:rsid w:val="00200402"/>
    <w:rsid w:val="00210F3D"/>
    <w:rsid w:val="0021120D"/>
    <w:rsid w:val="00225C8E"/>
    <w:rsid w:val="00233B2F"/>
    <w:rsid w:val="00236F9E"/>
    <w:rsid w:val="002603F0"/>
    <w:rsid w:val="0026309D"/>
    <w:rsid w:val="00294AA1"/>
    <w:rsid w:val="00297C61"/>
    <w:rsid w:val="002A1297"/>
    <w:rsid w:val="002A50AA"/>
    <w:rsid w:val="002B1CC2"/>
    <w:rsid w:val="002B5C8A"/>
    <w:rsid w:val="002C00E0"/>
    <w:rsid w:val="002C5A08"/>
    <w:rsid w:val="002D03CC"/>
    <w:rsid w:val="002D56DA"/>
    <w:rsid w:val="002D6F68"/>
    <w:rsid w:val="002F2097"/>
    <w:rsid w:val="002F4C17"/>
    <w:rsid w:val="0030022C"/>
    <w:rsid w:val="00301561"/>
    <w:rsid w:val="00305B85"/>
    <w:rsid w:val="003121E8"/>
    <w:rsid w:val="00314887"/>
    <w:rsid w:val="00315B9D"/>
    <w:rsid w:val="0032221C"/>
    <w:rsid w:val="00334E86"/>
    <w:rsid w:val="003376E7"/>
    <w:rsid w:val="0034359F"/>
    <w:rsid w:val="00351844"/>
    <w:rsid w:val="00360A95"/>
    <w:rsid w:val="0036543E"/>
    <w:rsid w:val="0036576F"/>
    <w:rsid w:val="00391614"/>
    <w:rsid w:val="00391685"/>
    <w:rsid w:val="0039547B"/>
    <w:rsid w:val="00395AD3"/>
    <w:rsid w:val="003A5CAE"/>
    <w:rsid w:val="003C2AD2"/>
    <w:rsid w:val="003C6659"/>
    <w:rsid w:val="003D6110"/>
    <w:rsid w:val="003D76B0"/>
    <w:rsid w:val="003E6910"/>
    <w:rsid w:val="004015F4"/>
    <w:rsid w:val="00403581"/>
    <w:rsid w:val="00417EE6"/>
    <w:rsid w:val="0043334C"/>
    <w:rsid w:val="0044430B"/>
    <w:rsid w:val="00453150"/>
    <w:rsid w:val="0045326D"/>
    <w:rsid w:val="00467EC1"/>
    <w:rsid w:val="004713A1"/>
    <w:rsid w:val="004805BD"/>
    <w:rsid w:val="004853F5"/>
    <w:rsid w:val="004A40C1"/>
    <w:rsid w:val="004D5D9E"/>
    <w:rsid w:val="004E5A0E"/>
    <w:rsid w:val="004F1DC1"/>
    <w:rsid w:val="004F30D2"/>
    <w:rsid w:val="0050527A"/>
    <w:rsid w:val="00517E6A"/>
    <w:rsid w:val="00523348"/>
    <w:rsid w:val="00524AF8"/>
    <w:rsid w:val="005254F3"/>
    <w:rsid w:val="00543772"/>
    <w:rsid w:val="00546374"/>
    <w:rsid w:val="00556083"/>
    <w:rsid w:val="00565B45"/>
    <w:rsid w:val="0057464E"/>
    <w:rsid w:val="00581ECA"/>
    <w:rsid w:val="00586007"/>
    <w:rsid w:val="00593447"/>
    <w:rsid w:val="00594467"/>
    <w:rsid w:val="00597F5D"/>
    <w:rsid w:val="005A60DC"/>
    <w:rsid w:val="005B0D1F"/>
    <w:rsid w:val="005B2D27"/>
    <w:rsid w:val="005B54E5"/>
    <w:rsid w:val="005E4944"/>
    <w:rsid w:val="005F6F77"/>
    <w:rsid w:val="0060301D"/>
    <w:rsid w:val="00604D1F"/>
    <w:rsid w:val="00625F75"/>
    <w:rsid w:val="006365BD"/>
    <w:rsid w:val="006372AD"/>
    <w:rsid w:val="00641606"/>
    <w:rsid w:val="00642553"/>
    <w:rsid w:val="00642E09"/>
    <w:rsid w:val="00645F5C"/>
    <w:rsid w:val="006667B2"/>
    <w:rsid w:val="006703A7"/>
    <w:rsid w:val="00674340"/>
    <w:rsid w:val="00675F66"/>
    <w:rsid w:val="00680073"/>
    <w:rsid w:val="0069150B"/>
    <w:rsid w:val="006A05EE"/>
    <w:rsid w:val="006F687B"/>
    <w:rsid w:val="007060E1"/>
    <w:rsid w:val="007112F4"/>
    <w:rsid w:val="00712FD6"/>
    <w:rsid w:val="00737DB1"/>
    <w:rsid w:val="00746EB3"/>
    <w:rsid w:val="00751F2B"/>
    <w:rsid w:val="00767961"/>
    <w:rsid w:val="00774451"/>
    <w:rsid w:val="0079161D"/>
    <w:rsid w:val="007959DC"/>
    <w:rsid w:val="007A311B"/>
    <w:rsid w:val="007B1CA0"/>
    <w:rsid w:val="007C126F"/>
    <w:rsid w:val="007C42BA"/>
    <w:rsid w:val="007D22FB"/>
    <w:rsid w:val="007D2FB6"/>
    <w:rsid w:val="007D7576"/>
    <w:rsid w:val="007E04F6"/>
    <w:rsid w:val="007E5B7F"/>
    <w:rsid w:val="007F0E74"/>
    <w:rsid w:val="007F334F"/>
    <w:rsid w:val="007F746B"/>
    <w:rsid w:val="00803A7C"/>
    <w:rsid w:val="00805630"/>
    <w:rsid w:val="00813004"/>
    <w:rsid w:val="00815038"/>
    <w:rsid w:val="00824DB4"/>
    <w:rsid w:val="008250F0"/>
    <w:rsid w:val="00825623"/>
    <w:rsid w:val="0083040B"/>
    <w:rsid w:val="0083575C"/>
    <w:rsid w:val="0083692F"/>
    <w:rsid w:val="008542F5"/>
    <w:rsid w:val="008713D0"/>
    <w:rsid w:val="0087214D"/>
    <w:rsid w:val="00875A0C"/>
    <w:rsid w:val="00877AC8"/>
    <w:rsid w:val="008841D3"/>
    <w:rsid w:val="008872B0"/>
    <w:rsid w:val="008A46B3"/>
    <w:rsid w:val="008A54E8"/>
    <w:rsid w:val="008B7F62"/>
    <w:rsid w:val="008D6CE7"/>
    <w:rsid w:val="008E27EC"/>
    <w:rsid w:val="008E43BD"/>
    <w:rsid w:val="008E570B"/>
    <w:rsid w:val="008F0973"/>
    <w:rsid w:val="00914554"/>
    <w:rsid w:val="00920F07"/>
    <w:rsid w:val="00952EAB"/>
    <w:rsid w:val="0096018A"/>
    <w:rsid w:val="00960949"/>
    <w:rsid w:val="00962C7E"/>
    <w:rsid w:val="00970AAA"/>
    <w:rsid w:val="00977DD2"/>
    <w:rsid w:val="00985392"/>
    <w:rsid w:val="00994B4D"/>
    <w:rsid w:val="009B36D2"/>
    <w:rsid w:val="009C6627"/>
    <w:rsid w:val="009E3714"/>
    <w:rsid w:val="009F1F31"/>
    <w:rsid w:val="009F5532"/>
    <w:rsid w:val="009F6675"/>
    <w:rsid w:val="00A1412D"/>
    <w:rsid w:val="00A17E25"/>
    <w:rsid w:val="00A26E3C"/>
    <w:rsid w:val="00A374E6"/>
    <w:rsid w:val="00A41B0E"/>
    <w:rsid w:val="00A445AE"/>
    <w:rsid w:val="00A51962"/>
    <w:rsid w:val="00A52F25"/>
    <w:rsid w:val="00A941BF"/>
    <w:rsid w:val="00A964ED"/>
    <w:rsid w:val="00A97E78"/>
    <w:rsid w:val="00AB3D2D"/>
    <w:rsid w:val="00AC0825"/>
    <w:rsid w:val="00AC3FD8"/>
    <w:rsid w:val="00AC4A34"/>
    <w:rsid w:val="00AC634B"/>
    <w:rsid w:val="00AD18D4"/>
    <w:rsid w:val="00AD6282"/>
    <w:rsid w:val="00AE3F0A"/>
    <w:rsid w:val="00AE4F70"/>
    <w:rsid w:val="00AE7B16"/>
    <w:rsid w:val="00AF37EF"/>
    <w:rsid w:val="00AF60FF"/>
    <w:rsid w:val="00AF61C0"/>
    <w:rsid w:val="00AF6686"/>
    <w:rsid w:val="00B05699"/>
    <w:rsid w:val="00B1677C"/>
    <w:rsid w:val="00B203EB"/>
    <w:rsid w:val="00B217CD"/>
    <w:rsid w:val="00B24551"/>
    <w:rsid w:val="00B31343"/>
    <w:rsid w:val="00B338A9"/>
    <w:rsid w:val="00B3602A"/>
    <w:rsid w:val="00B4063C"/>
    <w:rsid w:val="00B54E67"/>
    <w:rsid w:val="00B61613"/>
    <w:rsid w:val="00B74A69"/>
    <w:rsid w:val="00B82DDC"/>
    <w:rsid w:val="00B90258"/>
    <w:rsid w:val="00B952F0"/>
    <w:rsid w:val="00BC0BD8"/>
    <w:rsid w:val="00BD697A"/>
    <w:rsid w:val="00BE09E6"/>
    <w:rsid w:val="00BE3844"/>
    <w:rsid w:val="00BE4E17"/>
    <w:rsid w:val="00BE57E5"/>
    <w:rsid w:val="00BF57B8"/>
    <w:rsid w:val="00C121E3"/>
    <w:rsid w:val="00C13438"/>
    <w:rsid w:val="00C16773"/>
    <w:rsid w:val="00C20BF6"/>
    <w:rsid w:val="00C24123"/>
    <w:rsid w:val="00C32EB4"/>
    <w:rsid w:val="00C505E8"/>
    <w:rsid w:val="00C52969"/>
    <w:rsid w:val="00C57EF5"/>
    <w:rsid w:val="00C603A2"/>
    <w:rsid w:val="00C67706"/>
    <w:rsid w:val="00C819F6"/>
    <w:rsid w:val="00C905E1"/>
    <w:rsid w:val="00C90C28"/>
    <w:rsid w:val="00C91C20"/>
    <w:rsid w:val="00C91D17"/>
    <w:rsid w:val="00CD134A"/>
    <w:rsid w:val="00CD377A"/>
    <w:rsid w:val="00CD5FF3"/>
    <w:rsid w:val="00CF202C"/>
    <w:rsid w:val="00CF393E"/>
    <w:rsid w:val="00D12511"/>
    <w:rsid w:val="00D1765B"/>
    <w:rsid w:val="00D17909"/>
    <w:rsid w:val="00D22D08"/>
    <w:rsid w:val="00D319D6"/>
    <w:rsid w:val="00D3492E"/>
    <w:rsid w:val="00D51537"/>
    <w:rsid w:val="00D54AA2"/>
    <w:rsid w:val="00D56E2A"/>
    <w:rsid w:val="00D61C87"/>
    <w:rsid w:val="00D63BB1"/>
    <w:rsid w:val="00D67976"/>
    <w:rsid w:val="00D81192"/>
    <w:rsid w:val="00D86E6B"/>
    <w:rsid w:val="00D87C79"/>
    <w:rsid w:val="00D9212E"/>
    <w:rsid w:val="00DA35C4"/>
    <w:rsid w:val="00DB6596"/>
    <w:rsid w:val="00E01E17"/>
    <w:rsid w:val="00E02609"/>
    <w:rsid w:val="00E03D2F"/>
    <w:rsid w:val="00E050F2"/>
    <w:rsid w:val="00E12A3B"/>
    <w:rsid w:val="00E13A16"/>
    <w:rsid w:val="00E36C02"/>
    <w:rsid w:val="00E4244C"/>
    <w:rsid w:val="00E615C1"/>
    <w:rsid w:val="00E71E97"/>
    <w:rsid w:val="00E76B67"/>
    <w:rsid w:val="00E801BB"/>
    <w:rsid w:val="00E82B53"/>
    <w:rsid w:val="00EA3CD7"/>
    <w:rsid w:val="00EA4244"/>
    <w:rsid w:val="00EA7B56"/>
    <w:rsid w:val="00EB5EB7"/>
    <w:rsid w:val="00EC43E3"/>
    <w:rsid w:val="00EC7DA5"/>
    <w:rsid w:val="00EE4B36"/>
    <w:rsid w:val="00EE5686"/>
    <w:rsid w:val="00EE6485"/>
    <w:rsid w:val="00F04F97"/>
    <w:rsid w:val="00F07325"/>
    <w:rsid w:val="00F12BDC"/>
    <w:rsid w:val="00F2413B"/>
    <w:rsid w:val="00F33825"/>
    <w:rsid w:val="00F43B2F"/>
    <w:rsid w:val="00F4760B"/>
    <w:rsid w:val="00F51A94"/>
    <w:rsid w:val="00F71C5A"/>
    <w:rsid w:val="00F81C32"/>
    <w:rsid w:val="00F83AA6"/>
    <w:rsid w:val="00F84D65"/>
    <w:rsid w:val="00F949ED"/>
    <w:rsid w:val="00FA18DD"/>
    <w:rsid w:val="00FA21E6"/>
    <w:rsid w:val="00FA4D79"/>
    <w:rsid w:val="00FA5F85"/>
    <w:rsid w:val="00FA60D7"/>
    <w:rsid w:val="00FC7FF2"/>
    <w:rsid w:val="00FD1750"/>
    <w:rsid w:val="00FE1C1A"/>
    <w:rsid w:val="00FE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2011"/>
  <w15:docId w15:val="{608F4451-4B88-4EC6-BDC2-48201DA9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B53"/>
  </w:style>
  <w:style w:type="paragraph" w:styleId="Heading2">
    <w:name w:val="heading 2"/>
    <w:basedOn w:val="Normal"/>
    <w:next w:val="Normal"/>
    <w:link w:val="Heading2Char"/>
    <w:uiPriority w:val="9"/>
    <w:semiHidden/>
    <w:unhideWhenUsed/>
    <w:qFormat/>
    <w:rsid w:val="002F2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517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40"/>
    <w:pPr>
      <w:spacing w:after="0" w:line="240" w:lineRule="auto"/>
      <w:ind w:left="720"/>
      <w:contextualSpacing/>
    </w:pPr>
    <w:rPr>
      <w:sz w:val="24"/>
      <w:szCs w:val="24"/>
    </w:rPr>
  </w:style>
  <w:style w:type="table" w:styleId="TableGrid">
    <w:name w:val="Table Grid"/>
    <w:basedOn w:val="TableNormal"/>
    <w:uiPriority w:val="39"/>
    <w:rsid w:val="007C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ED"/>
    <w:rPr>
      <w:rFonts w:ascii="Segoe UI" w:hAnsi="Segoe UI" w:cs="Segoe UI"/>
      <w:sz w:val="18"/>
      <w:szCs w:val="18"/>
    </w:rPr>
  </w:style>
  <w:style w:type="character" w:styleId="CommentReference">
    <w:name w:val="annotation reference"/>
    <w:basedOn w:val="DefaultParagraphFont"/>
    <w:uiPriority w:val="99"/>
    <w:semiHidden/>
    <w:unhideWhenUsed/>
    <w:rsid w:val="00952EAB"/>
    <w:rPr>
      <w:sz w:val="16"/>
      <w:szCs w:val="16"/>
    </w:rPr>
  </w:style>
  <w:style w:type="paragraph" w:styleId="CommentText">
    <w:name w:val="annotation text"/>
    <w:basedOn w:val="Normal"/>
    <w:link w:val="CommentTextChar"/>
    <w:uiPriority w:val="99"/>
    <w:semiHidden/>
    <w:unhideWhenUsed/>
    <w:rsid w:val="00952EAB"/>
    <w:pPr>
      <w:spacing w:line="240" w:lineRule="auto"/>
    </w:pPr>
    <w:rPr>
      <w:sz w:val="20"/>
      <w:szCs w:val="20"/>
    </w:rPr>
  </w:style>
  <w:style w:type="character" w:customStyle="1" w:styleId="CommentTextChar">
    <w:name w:val="Comment Text Char"/>
    <w:basedOn w:val="DefaultParagraphFont"/>
    <w:link w:val="CommentText"/>
    <w:uiPriority w:val="99"/>
    <w:semiHidden/>
    <w:rsid w:val="00952EAB"/>
    <w:rPr>
      <w:sz w:val="20"/>
      <w:szCs w:val="20"/>
    </w:rPr>
  </w:style>
  <w:style w:type="paragraph" w:styleId="CommentSubject">
    <w:name w:val="annotation subject"/>
    <w:basedOn w:val="CommentText"/>
    <w:next w:val="CommentText"/>
    <w:link w:val="CommentSubjectChar"/>
    <w:uiPriority w:val="99"/>
    <w:semiHidden/>
    <w:unhideWhenUsed/>
    <w:rsid w:val="00952EAB"/>
    <w:rPr>
      <w:b/>
      <w:bCs/>
    </w:rPr>
  </w:style>
  <w:style w:type="character" w:customStyle="1" w:styleId="CommentSubjectChar">
    <w:name w:val="Comment Subject Char"/>
    <w:basedOn w:val="CommentTextChar"/>
    <w:link w:val="CommentSubject"/>
    <w:uiPriority w:val="99"/>
    <w:semiHidden/>
    <w:rsid w:val="00952EAB"/>
    <w:rPr>
      <w:b/>
      <w:bCs/>
      <w:sz w:val="20"/>
      <w:szCs w:val="20"/>
    </w:rPr>
  </w:style>
  <w:style w:type="paragraph" w:styleId="Header">
    <w:name w:val="header"/>
    <w:basedOn w:val="Normal"/>
    <w:link w:val="HeaderChar"/>
    <w:uiPriority w:val="99"/>
    <w:unhideWhenUsed/>
    <w:rsid w:val="00260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3F0"/>
  </w:style>
  <w:style w:type="paragraph" w:styleId="Footer">
    <w:name w:val="footer"/>
    <w:basedOn w:val="Normal"/>
    <w:link w:val="FooterChar"/>
    <w:uiPriority w:val="99"/>
    <w:unhideWhenUsed/>
    <w:rsid w:val="00260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3F0"/>
  </w:style>
  <w:style w:type="character" w:styleId="Hyperlink">
    <w:name w:val="Hyperlink"/>
    <w:basedOn w:val="DefaultParagraphFont"/>
    <w:uiPriority w:val="99"/>
    <w:unhideWhenUsed/>
    <w:rsid w:val="005B2D27"/>
    <w:rPr>
      <w:color w:val="0563C1" w:themeColor="hyperlink"/>
      <w:u w:val="single"/>
    </w:rPr>
  </w:style>
  <w:style w:type="paragraph" w:styleId="BodyText2">
    <w:name w:val="Body Text 2"/>
    <w:basedOn w:val="Normal"/>
    <w:link w:val="BodyText2Char"/>
    <w:semiHidden/>
    <w:unhideWhenUsed/>
    <w:rsid w:val="00B1677C"/>
    <w:pPr>
      <w:spacing w:after="0" w:line="240" w:lineRule="auto"/>
    </w:pPr>
    <w:rPr>
      <w:rFonts w:ascii="Garamond" w:eastAsia="Times New Roman" w:hAnsi="Garamond" w:cs="Times New Roman"/>
      <w:sz w:val="20"/>
      <w:szCs w:val="24"/>
    </w:rPr>
  </w:style>
  <w:style w:type="character" w:customStyle="1" w:styleId="BodyText2Char">
    <w:name w:val="Body Text 2 Char"/>
    <w:basedOn w:val="DefaultParagraphFont"/>
    <w:link w:val="BodyText2"/>
    <w:semiHidden/>
    <w:rsid w:val="00B1677C"/>
    <w:rPr>
      <w:rFonts w:ascii="Garamond" w:eastAsia="Times New Roman" w:hAnsi="Garamond" w:cs="Times New Roman"/>
      <w:sz w:val="20"/>
      <w:szCs w:val="24"/>
    </w:rPr>
  </w:style>
  <w:style w:type="character" w:customStyle="1" w:styleId="Heading4Char">
    <w:name w:val="Heading 4 Char"/>
    <w:basedOn w:val="DefaultParagraphFont"/>
    <w:link w:val="Heading4"/>
    <w:uiPriority w:val="9"/>
    <w:rsid w:val="001517E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2F209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F2097"/>
    <w:rPr>
      <w:b/>
      <w:bCs/>
    </w:rPr>
  </w:style>
  <w:style w:type="paragraph" w:styleId="NormalWeb">
    <w:name w:val="Normal (Web)"/>
    <w:basedOn w:val="Normal"/>
    <w:uiPriority w:val="99"/>
    <w:semiHidden/>
    <w:unhideWhenUsed/>
    <w:rsid w:val="003D76B0"/>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87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191">
      <w:bodyDiv w:val="1"/>
      <w:marLeft w:val="0"/>
      <w:marRight w:val="0"/>
      <w:marTop w:val="0"/>
      <w:marBottom w:val="0"/>
      <w:divBdr>
        <w:top w:val="none" w:sz="0" w:space="0" w:color="auto"/>
        <w:left w:val="none" w:sz="0" w:space="0" w:color="auto"/>
        <w:bottom w:val="none" w:sz="0" w:space="0" w:color="auto"/>
        <w:right w:val="none" w:sz="0" w:space="0" w:color="auto"/>
      </w:divBdr>
    </w:div>
    <w:div w:id="522593976">
      <w:bodyDiv w:val="1"/>
      <w:marLeft w:val="0"/>
      <w:marRight w:val="0"/>
      <w:marTop w:val="0"/>
      <w:marBottom w:val="0"/>
      <w:divBdr>
        <w:top w:val="none" w:sz="0" w:space="0" w:color="auto"/>
        <w:left w:val="none" w:sz="0" w:space="0" w:color="auto"/>
        <w:bottom w:val="none" w:sz="0" w:space="0" w:color="auto"/>
        <w:right w:val="none" w:sz="0" w:space="0" w:color="auto"/>
      </w:divBdr>
    </w:div>
    <w:div w:id="768965570">
      <w:bodyDiv w:val="1"/>
      <w:marLeft w:val="0"/>
      <w:marRight w:val="0"/>
      <w:marTop w:val="0"/>
      <w:marBottom w:val="0"/>
      <w:divBdr>
        <w:top w:val="none" w:sz="0" w:space="0" w:color="auto"/>
        <w:left w:val="none" w:sz="0" w:space="0" w:color="auto"/>
        <w:bottom w:val="none" w:sz="0" w:space="0" w:color="auto"/>
        <w:right w:val="none" w:sz="0" w:space="0" w:color="auto"/>
      </w:divBdr>
    </w:div>
    <w:div w:id="955677080">
      <w:bodyDiv w:val="1"/>
      <w:marLeft w:val="0"/>
      <w:marRight w:val="0"/>
      <w:marTop w:val="0"/>
      <w:marBottom w:val="0"/>
      <w:divBdr>
        <w:top w:val="none" w:sz="0" w:space="0" w:color="auto"/>
        <w:left w:val="none" w:sz="0" w:space="0" w:color="auto"/>
        <w:bottom w:val="none" w:sz="0" w:space="0" w:color="auto"/>
        <w:right w:val="none" w:sz="0" w:space="0" w:color="auto"/>
      </w:divBdr>
    </w:div>
    <w:div w:id="1216045827">
      <w:bodyDiv w:val="1"/>
      <w:marLeft w:val="0"/>
      <w:marRight w:val="0"/>
      <w:marTop w:val="0"/>
      <w:marBottom w:val="0"/>
      <w:divBdr>
        <w:top w:val="none" w:sz="0" w:space="0" w:color="auto"/>
        <w:left w:val="none" w:sz="0" w:space="0" w:color="auto"/>
        <w:bottom w:val="none" w:sz="0" w:space="0" w:color="auto"/>
        <w:right w:val="none" w:sz="0" w:space="0" w:color="auto"/>
      </w:divBdr>
    </w:div>
    <w:div w:id="13277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ughe47@msudenver.edu" TargetMode="External"/><Relationship Id="rId13" Type="http://schemas.openxmlformats.org/officeDocument/2006/relationships/hyperlink" Target="mailto:kduran16@msudenver.edu" TargetMode="External"/><Relationship Id="rId18" Type="http://schemas.openxmlformats.org/officeDocument/2006/relationships/hyperlink" Target="mailto:abendrot@msudenver.edu" TargetMode="External"/><Relationship Id="rId26" Type="http://schemas.openxmlformats.org/officeDocument/2006/relationships/hyperlink" Target="https://studentprivacy.ed.gov/sites/default/files/resource_document/file/FERPA%20and%20Coronavirus%20Frequently%20Asked%20Questions.pdf" TargetMode="External"/><Relationship Id="rId3" Type="http://schemas.openxmlformats.org/officeDocument/2006/relationships/styles" Target="styles.xml"/><Relationship Id="rId21" Type="http://schemas.openxmlformats.org/officeDocument/2006/relationships/hyperlink" Target="mailto:dms@ucdenver.edu" TargetMode="External"/><Relationship Id="rId7" Type="http://schemas.openxmlformats.org/officeDocument/2006/relationships/endnotes" Target="endnotes.xml"/><Relationship Id="rId12" Type="http://schemas.openxmlformats.org/officeDocument/2006/relationships/hyperlink" Target="mailto:aberkow1@msudenver.edu" TargetMode="External"/><Relationship Id="rId17" Type="http://schemas.openxmlformats.org/officeDocument/2006/relationships/hyperlink" Target="mailto:mheathco@msudenver.edu" TargetMode="External"/><Relationship Id="rId25" Type="http://schemas.openxmlformats.org/officeDocument/2006/relationships/hyperlink" Target="https://www.cdc.gov/coronavirus/2019-ncov/symptoms-testing/symptoms.html?CDC_AA_refVal=https%3A%2F%2Fwww.cdc.gov%2Fcoronavirus%2F2019-ncov%2Fabout%2Fsymptoms.html" TargetMode="External"/><Relationship Id="rId2" Type="http://schemas.openxmlformats.org/officeDocument/2006/relationships/numbering" Target="numbering.xml"/><Relationship Id="rId16" Type="http://schemas.openxmlformats.org/officeDocument/2006/relationships/hyperlink" Target="mailto:eromain1@msudenver.edu" TargetMode="External"/><Relationship Id="rId20" Type="http://schemas.openxmlformats.org/officeDocument/2006/relationships/hyperlink" Target="mailto:dms@aurari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ughes47@msudenver.edu" TargetMode="External"/><Relationship Id="rId24" Type="http://schemas.openxmlformats.org/officeDocument/2006/relationships/hyperlink" Target="mailto:abechtum@msudenver.edu" TargetMode="External"/><Relationship Id="rId5" Type="http://schemas.openxmlformats.org/officeDocument/2006/relationships/webSettings" Target="webSettings.xml"/><Relationship Id="rId15" Type="http://schemas.openxmlformats.org/officeDocument/2006/relationships/hyperlink" Target="mailto:ekleinfe@msudenver.edu" TargetMode="External"/><Relationship Id="rId23" Type="http://schemas.openxmlformats.org/officeDocument/2006/relationships/hyperlink" Target="mailto:nedhwsch@msudenver.edu" TargetMode="External"/><Relationship Id="rId28" Type="http://schemas.openxmlformats.org/officeDocument/2006/relationships/footer" Target="footer1.xml"/><Relationship Id="rId10" Type="http://schemas.openxmlformats.org/officeDocument/2006/relationships/hyperlink" Target="https://www.aacu.org/value-rubrics" TargetMode="External"/><Relationship Id="rId19" Type="http://schemas.openxmlformats.org/officeDocument/2006/relationships/hyperlink" Target="mailto:smeek3@msudenver.edu" TargetMode="External"/><Relationship Id="rId4" Type="http://schemas.openxmlformats.org/officeDocument/2006/relationships/settings" Target="settings.xml"/><Relationship Id="rId9" Type="http://schemas.openxmlformats.org/officeDocument/2006/relationships/hyperlink" Target="mailto:aberkow1@msudenver.edu" TargetMode="External"/><Relationship Id="rId14" Type="http://schemas.openxmlformats.org/officeDocument/2006/relationships/hyperlink" Target="mailto:Eric.Baker@ucdenver.edu" TargetMode="External"/><Relationship Id="rId22" Type="http://schemas.openxmlformats.org/officeDocument/2006/relationships/hyperlink" Target="tel:13033157718" TargetMode="External"/><Relationship Id="rId27" Type="http://schemas.openxmlformats.org/officeDocument/2006/relationships/hyperlink" Target="https://www.hhs.gov/sites/default/files/2019-hipaa-ferpa-joint-guidance-508.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0176-7BA8-4E2B-875A-6756D617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Megan</dc:creator>
  <cp:lastModifiedBy>Hughes, Megan</cp:lastModifiedBy>
  <cp:revision>5</cp:revision>
  <cp:lastPrinted>2021-01-20T20:22:00Z</cp:lastPrinted>
  <dcterms:created xsi:type="dcterms:W3CDTF">2021-01-20T18:18:00Z</dcterms:created>
  <dcterms:modified xsi:type="dcterms:W3CDTF">2021-01-20T20:28:00Z</dcterms:modified>
</cp:coreProperties>
</file>