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4A85" w14:textId="77777777" w:rsidR="00D13CAA" w:rsidRDefault="00D13CAA" w:rsidP="00D13CAA">
      <w:pPr>
        <w:jc w:val="center"/>
        <w:rPr>
          <w:rFonts w:ascii="Georgia" w:eastAsia="Times New Roman" w:hAnsi="Georgia" w:cs="Times New Roman"/>
          <w:b/>
          <w:sz w:val="48"/>
          <w:szCs w:val="35"/>
        </w:rPr>
      </w:pPr>
    </w:p>
    <w:p w14:paraId="64A7D490" w14:textId="77777777" w:rsidR="00D13CAA" w:rsidRDefault="001542CF" w:rsidP="001542CF">
      <w:pPr>
        <w:rPr>
          <w:rFonts w:ascii="Georgia" w:eastAsia="Times New Roman" w:hAnsi="Georgia" w:cs="Times New Roman"/>
          <w:b/>
          <w:sz w:val="48"/>
          <w:szCs w:val="35"/>
        </w:rPr>
      </w:pPr>
      <w:r>
        <w:rPr>
          <w:rFonts w:ascii="Georgia" w:eastAsia="Times New Roman" w:hAnsi="Georgia" w:cs="Times New Roman"/>
          <w:b/>
          <w:noProof/>
          <w:sz w:val="48"/>
          <w:szCs w:val="35"/>
        </w:rPr>
        <w:drawing>
          <wp:inline distT="0" distB="0" distL="0" distR="0" wp14:anchorId="393992B5" wp14:editId="70BDFE58">
            <wp:extent cx="2359548" cy="12477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_Formal_2C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13" cy="12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8915" w14:textId="77777777" w:rsidR="00D13CAA" w:rsidRDefault="0077382C" w:rsidP="00D13CAA">
      <w:pPr>
        <w:jc w:val="center"/>
        <w:rPr>
          <w:rFonts w:ascii="Georgia" w:eastAsia="Times New Roman" w:hAnsi="Georgia" w:cs="Times New Roman"/>
          <w:b/>
          <w:sz w:val="48"/>
          <w:szCs w:val="35"/>
        </w:rPr>
      </w:pPr>
      <w:r>
        <w:rPr>
          <w:rFonts w:ascii="Georgia" w:eastAsia="Times New Roman" w:hAnsi="Georgia" w:cs="Times New Roman"/>
          <w:b/>
          <w:sz w:val="48"/>
          <w:szCs w:val="35"/>
        </w:rPr>
        <w:t xml:space="preserve">MSU Denver </w:t>
      </w:r>
      <w:r w:rsidR="002E5F9A">
        <w:rPr>
          <w:rFonts w:ascii="Georgia" w:eastAsia="Times New Roman" w:hAnsi="Georgia" w:cs="Times New Roman"/>
          <w:b/>
          <w:sz w:val="48"/>
          <w:szCs w:val="35"/>
        </w:rPr>
        <w:t>Production BI</w:t>
      </w:r>
      <w:r w:rsidR="00D13CAA" w:rsidRPr="00D13CAA">
        <w:rPr>
          <w:rFonts w:ascii="Georgia" w:eastAsia="Times New Roman" w:hAnsi="Georgia" w:cs="Times New Roman"/>
          <w:b/>
          <w:sz w:val="48"/>
          <w:szCs w:val="35"/>
        </w:rPr>
        <w:t xml:space="preserve"> Manual</w:t>
      </w:r>
    </w:p>
    <w:p w14:paraId="31A1AC44" w14:textId="77777777" w:rsidR="00D13CAA" w:rsidRPr="00D13CAA" w:rsidRDefault="00D13CAA" w:rsidP="00D13CAA">
      <w:pPr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14:paraId="225A8B0A" w14:textId="77777777" w:rsidR="00BC7250" w:rsidRDefault="00BC7250" w:rsidP="00BC7250">
      <w:pPr>
        <w:jc w:val="center"/>
        <w:rPr>
          <w:rFonts w:ascii="Georgia" w:eastAsia="Times New Roman" w:hAnsi="Georgia" w:cs="Times New Roman"/>
          <w:sz w:val="40"/>
          <w:szCs w:val="35"/>
        </w:rPr>
      </w:pPr>
      <w:r>
        <w:rPr>
          <w:rFonts w:ascii="Georgia" w:eastAsia="Times New Roman" w:hAnsi="Georgia" w:cs="Times New Roman"/>
          <w:sz w:val="40"/>
          <w:szCs w:val="35"/>
        </w:rPr>
        <w:t>Implementation, Design and Maintenance by:</w:t>
      </w:r>
    </w:p>
    <w:p w14:paraId="0694CC6A" w14:textId="77777777" w:rsidR="00D13CAA" w:rsidRDefault="00BC7250" w:rsidP="00BC7250">
      <w:pPr>
        <w:jc w:val="center"/>
        <w:rPr>
          <w:rFonts w:ascii="Georgia" w:eastAsia="Times New Roman" w:hAnsi="Georgia" w:cs="Times New Roman"/>
          <w:sz w:val="40"/>
          <w:szCs w:val="35"/>
        </w:rPr>
      </w:pPr>
      <w:r>
        <w:rPr>
          <w:rFonts w:ascii="Georgia" w:eastAsia="Times New Roman" w:hAnsi="Georgia" w:cs="Times New Roman"/>
          <w:sz w:val="40"/>
          <w:szCs w:val="35"/>
        </w:rPr>
        <w:t>Business Intelligence and Data Warehouse Team (ITS)</w:t>
      </w:r>
    </w:p>
    <w:p w14:paraId="1572A074" w14:textId="77777777" w:rsidR="00BC7250" w:rsidRDefault="00BC7250" w:rsidP="00BC7250">
      <w:pPr>
        <w:jc w:val="center"/>
        <w:rPr>
          <w:rFonts w:ascii="Georgia" w:eastAsia="Times New Roman" w:hAnsi="Georgia" w:cs="Times New Roman"/>
          <w:sz w:val="40"/>
          <w:szCs w:val="35"/>
        </w:rPr>
      </w:pPr>
    </w:p>
    <w:p w14:paraId="6982407B" w14:textId="77777777" w:rsidR="004214E0" w:rsidRDefault="004214E0" w:rsidP="00D13CAA">
      <w:pPr>
        <w:jc w:val="center"/>
        <w:rPr>
          <w:rFonts w:ascii="Georgia" w:eastAsia="Times New Roman" w:hAnsi="Georgia" w:cs="Times New Roman"/>
          <w:b/>
          <w:sz w:val="40"/>
          <w:szCs w:val="35"/>
        </w:rPr>
      </w:pPr>
    </w:p>
    <w:p w14:paraId="44F08D51" w14:textId="77777777" w:rsidR="004214E0" w:rsidRDefault="004214E0" w:rsidP="00D13CAA">
      <w:pPr>
        <w:jc w:val="center"/>
        <w:rPr>
          <w:rFonts w:ascii="Georgia" w:eastAsia="Times New Roman" w:hAnsi="Georgia" w:cs="Times New Roman"/>
          <w:b/>
          <w:sz w:val="40"/>
          <w:szCs w:val="35"/>
        </w:rPr>
      </w:pPr>
    </w:p>
    <w:p w14:paraId="5B6A4613" w14:textId="77777777" w:rsidR="002E5F9A" w:rsidRDefault="002E5F9A" w:rsidP="00D13CAA">
      <w:pPr>
        <w:jc w:val="center"/>
        <w:rPr>
          <w:rFonts w:ascii="Georgia" w:eastAsia="Times New Roman" w:hAnsi="Georgia" w:cs="Times New Roman"/>
          <w:b/>
          <w:sz w:val="40"/>
          <w:szCs w:val="35"/>
        </w:rPr>
      </w:pPr>
    </w:p>
    <w:p w14:paraId="170F2517" w14:textId="77777777" w:rsidR="002E5F9A" w:rsidRDefault="002E5F9A" w:rsidP="00D13CAA">
      <w:pPr>
        <w:jc w:val="center"/>
        <w:rPr>
          <w:rFonts w:ascii="Georgia" w:eastAsia="Times New Roman" w:hAnsi="Georgia" w:cs="Times New Roman"/>
          <w:b/>
          <w:sz w:val="40"/>
          <w:szCs w:val="35"/>
        </w:rPr>
      </w:pPr>
    </w:p>
    <w:p w14:paraId="3B0EA332" w14:textId="77777777" w:rsidR="002E5F9A" w:rsidRDefault="004214E0" w:rsidP="002E5F9A">
      <w:pPr>
        <w:spacing w:after="0" w:line="240" w:lineRule="auto"/>
        <w:jc w:val="right"/>
        <w:rPr>
          <w:rFonts w:ascii="Georgia" w:eastAsia="Times New Roman" w:hAnsi="Georgia" w:cs="Times New Roman"/>
          <w:b/>
          <w:sz w:val="24"/>
          <w:szCs w:val="35"/>
        </w:rPr>
      </w:pPr>
      <w:r>
        <w:rPr>
          <w:rFonts w:ascii="Georgia" w:eastAsia="Times New Roman" w:hAnsi="Georgia" w:cs="Times New Roman"/>
          <w:b/>
          <w:sz w:val="24"/>
          <w:szCs w:val="35"/>
        </w:rPr>
        <w:t xml:space="preserve">Last Modified: </w:t>
      </w:r>
      <w:r w:rsidR="007F564D">
        <w:rPr>
          <w:rFonts w:ascii="Georgia" w:eastAsia="Times New Roman" w:hAnsi="Georgia" w:cs="Times New Roman"/>
          <w:b/>
          <w:sz w:val="24"/>
          <w:szCs w:val="35"/>
        </w:rPr>
        <w:t>11</w:t>
      </w:r>
      <w:r w:rsidR="00B60CCC">
        <w:rPr>
          <w:rFonts w:ascii="Georgia" w:eastAsia="Times New Roman" w:hAnsi="Georgia" w:cs="Times New Roman"/>
          <w:b/>
          <w:sz w:val="24"/>
          <w:szCs w:val="35"/>
        </w:rPr>
        <w:t>/</w:t>
      </w:r>
      <w:r w:rsidR="007F564D">
        <w:rPr>
          <w:rFonts w:ascii="Georgia" w:eastAsia="Times New Roman" w:hAnsi="Georgia" w:cs="Times New Roman"/>
          <w:b/>
          <w:sz w:val="24"/>
          <w:szCs w:val="35"/>
        </w:rPr>
        <w:t>20</w:t>
      </w:r>
      <w:r>
        <w:rPr>
          <w:rFonts w:ascii="Georgia" w:eastAsia="Times New Roman" w:hAnsi="Georgia" w:cs="Times New Roman"/>
          <w:b/>
          <w:sz w:val="24"/>
          <w:szCs w:val="35"/>
        </w:rPr>
        <w:t>/20</w:t>
      </w:r>
      <w:r w:rsidR="007F564D">
        <w:rPr>
          <w:rFonts w:ascii="Georgia" w:eastAsia="Times New Roman" w:hAnsi="Georgia" w:cs="Times New Roman"/>
          <w:b/>
          <w:sz w:val="24"/>
          <w:szCs w:val="35"/>
        </w:rPr>
        <w:t>20</w:t>
      </w:r>
    </w:p>
    <w:p w14:paraId="3B9785B6" w14:textId="77777777" w:rsidR="002E5F9A" w:rsidRDefault="002E5F9A" w:rsidP="002E5F9A">
      <w:pPr>
        <w:spacing w:after="0" w:line="240" w:lineRule="auto"/>
        <w:jc w:val="right"/>
        <w:rPr>
          <w:rFonts w:ascii="Georgia" w:eastAsia="Times New Roman" w:hAnsi="Georgia" w:cs="Times New Roman"/>
          <w:b/>
          <w:sz w:val="24"/>
          <w:szCs w:val="35"/>
        </w:rPr>
      </w:pPr>
    </w:p>
    <w:p w14:paraId="3EF17B12" w14:textId="6900E745" w:rsidR="002E5F9A" w:rsidRDefault="00A96FF6" w:rsidP="002E5F9A">
      <w:pPr>
        <w:spacing w:after="0" w:line="240" w:lineRule="auto"/>
        <w:jc w:val="right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</w:rPr>
        <w:t>If you have any q</w:t>
      </w:r>
      <w:r w:rsidR="002E5F9A">
        <w:rPr>
          <w:rFonts w:ascii="Georgia" w:eastAsia="Times New Roman" w:hAnsi="Georgia" w:cs="Times New Roman"/>
        </w:rPr>
        <w:t>uestions, comments,</w:t>
      </w:r>
      <w:r>
        <w:rPr>
          <w:rFonts w:ascii="Georgia" w:eastAsia="Times New Roman" w:hAnsi="Georgia" w:cs="Times New Roman"/>
        </w:rPr>
        <w:t xml:space="preserve"> or</w:t>
      </w:r>
      <w:r w:rsidR="002E5F9A">
        <w:rPr>
          <w:rFonts w:ascii="Georgia" w:eastAsia="Times New Roman" w:hAnsi="Georgia" w:cs="Times New Roman"/>
        </w:rPr>
        <w:t xml:space="preserve"> suggestions</w:t>
      </w:r>
      <w:r w:rsidR="00AF1506">
        <w:rPr>
          <w:rFonts w:ascii="Georgia" w:eastAsia="Times New Roman" w:hAnsi="Georgia" w:cs="Times New Roman"/>
        </w:rPr>
        <w:br/>
        <w:t>please follow the link to our webpage</w:t>
      </w:r>
      <w:r w:rsidR="00371F1A">
        <w:rPr>
          <w:rFonts w:ascii="Georgia" w:eastAsia="Times New Roman" w:hAnsi="Georgia" w:cs="Times New Roman"/>
        </w:rPr>
        <w:t>.</w:t>
      </w:r>
      <w:r w:rsidR="009F7251">
        <w:rPr>
          <w:rFonts w:ascii="Georgia" w:eastAsia="Times New Roman" w:hAnsi="Georgia" w:cs="Times New Roman"/>
        </w:rPr>
        <w:t xml:space="preserve"> </w:t>
      </w:r>
      <w:r w:rsidR="00371F1A">
        <w:rPr>
          <w:rFonts w:ascii="Georgia" w:eastAsia="Times New Roman" w:hAnsi="Georgia" w:cs="Times New Roman"/>
        </w:rPr>
        <w:t>You</w:t>
      </w:r>
      <w:r w:rsidR="00CC6970">
        <w:rPr>
          <w:rFonts w:ascii="Georgia" w:eastAsia="Times New Roman" w:hAnsi="Georgia" w:cs="Times New Roman"/>
        </w:rPr>
        <w:t xml:space="preserve"> </w:t>
      </w:r>
      <w:r w:rsidR="00371F1A">
        <w:rPr>
          <w:rFonts w:ascii="Georgia" w:eastAsia="Times New Roman" w:hAnsi="Georgia" w:cs="Times New Roman"/>
        </w:rPr>
        <w:t>can</w:t>
      </w:r>
      <w:r w:rsidR="00CC6970">
        <w:rPr>
          <w:rFonts w:ascii="Georgia" w:eastAsia="Times New Roman" w:hAnsi="Georgia" w:cs="Times New Roman"/>
        </w:rPr>
        <w:br/>
        <w:t>request reports and</w:t>
      </w:r>
      <w:r w:rsidR="00371F1A">
        <w:rPr>
          <w:rFonts w:ascii="Georgia" w:eastAsia="Times New Roman" w:hAnsi="Georgia" w:cs="Times New Roman"/>
        </w:rPr>
        <w:t xml:space="preserve"> find contact information there</w:t>
      </w:r>
      <w:r w:rsidR="00281B81">
        <w:rPr>
          <w:rFonts w:ascii="Georgia" w:eastAsia="Times New Roman" w:hAnsi="Georgia" w:cs="Times New Roman"/>
        </w:rPr>
        <w:t>.</w:t>
      </w:r>
      <w:r w:rsidR="002E5F9A">
        <w:rPr>
          <w:rFonts w:ascii="Georgia" w:eastAsia="Times New Roman" w:hAnsi="Georgia" w:cs="Times New Roman"/>
        </w:rPr>
        <w:t xml:space="preserve">  </w:t>
      </w:r>
    </w:p>
    <w:p w14:paraId="37D5AC88" w14:textId="7C7A18AF" w:rsidR="00D13CAA" w:rsidRPr="002E5F9A" w:rsidRDefault="00D2439A" w:rsidP="002E5F9A">
      <w:pPr>
        <w:spacing w:after="0" w:line="240" w:lineRule="auto"/>
        <w:jc w:val="right"/>
        <w:rPr>
          <w:rFonts w:ascii="Georgia" w:eastAsia="Times New Roman" w:hAnsi="Georgia" w:cs="Times New Roman"/>
        </w:rPr>
      </w:pPr>
      <w:hyperlink r:id="rId8" w:history="1">
        <w:r w:rsidRPr="00BC1AA9">
          <w:rPr>
            <w:rStyle w:val="Hyperlink"/>
            <w:rFonts w:ascii="Georgia" w:eastAsia="Times New Roman" w:hAnsi="Georgia" w:cs="Times New Roman"/>
          </w:rPr>
          <w:t>https://www.msudenver.edu/enterprise-data-</w:t>
        </w:r>
        <w:r w:rsidRPr="00BC1AA9">
          <w:rPr>
            <w:rStyle w:val="Hyperlink"/>
            <w:rFonts w:ascii="Georgia" w:eastAsia="Times New Roman" w:hAnsi="Georgia" w:cs="Times New Roman"/>
          </w:rPr>
          <w:t>w</w:t>
        </w:r>
        <w:r w:rsidRPr="00BC1AA9">
          <w:rPr>
            <w:rStyle w:val="Hyperlink"/>
            <w:rFonts w:ascii="Georgia" w:eastAsia="Times New Roman" w:hAnsi="Georgia" w:cs="Times New Roman"/>
          </w:rPr>
          <w:t>arehouse/</w:t>
        </w:r>
      </w:hyperlink>
      <w:r>
        <w:rPr>
          <w:rFonts w:ascii="Georgia" w:eastAsia="Times New Roman" w:hAnsi="Georgia" w:cs="Times New Roman"/>
        </w:rPr>
        <w:t xml:space="preserve"> </w:t>
      </w:r>
      <w:r w:rsidR="00D13CAA">
        <w:rPr>
          <w:rFonts w:ascii="Georgia" w:eastAsia="Times New Roman" w:hAnsi="Georgia" w:cs="Times New Roman"/>
          <w:b/>
          <w:sz w:val="40"/>
          <w:szCs w:val="35"/>
        </w:rPr>
        <w:br w:type="page"/>
      </w:r>
    </w:p>
    <w:p w14:paraId="1B48BC31" w14:textId="77777777" w:rsidR="006E7347" w:rsidRDefault="006E7347" w:rsidP="006E7347">
      <w:pPr>
        <w:spacing w:after="0" w:line="240" w:lineRule="auto"/>
        <w:jc w:val="center"/>
        <w:rPr>
          <w:rFonts w:ascii="Georgia" w:eastAsia="Times New Roman" w:hAnsi="Georgia" w:cs="Times New Roman"/>
          <w:b/>
          <w:sz w:val="40"/>
          <w:szCs w:val="35"/>
        </w:rPr>
      </w:pPr>
      <w:r w:rsidRPr="0004358F">
        <w:rPr>
          <w:rFonts w:ascii="Georgia" w:eastAsia="Times New Roman" w:hAnsi="Georgia" w:cs="Times New Roman"/>
          <w:b/>
          <w:sz w:val="40"/>
          <w:szCs w:val="35"/>
        </w:rPr>
        <w:lastRenderedPageBreak/>
        <w:t>Login to SAP Business Objects</w:t>
      </w:r>
    </w:p>
    <w:p w14:paraId="50687506" w14:textId="77777777" w:rsidR="00AF4CAC" w:rsidRPr="0004358F" w:rsidRDefault="00AF4CAC" w:rsidP="006E7347">
      <w:pPr>
        <w:spacing w:after="0" w:line="240" w:lineRule="auto"/>
        <w:jc w:val="center"/>
        <w:rPr>
          <w:rFonts w:ascii="Georgia" w:eastAsia="Times New Roman" w:hAnsi="Georgia" w:cs="Times New Roman"/>
          <w:b/>
          <w:sz w:val="36"/>
          <w:szCs w:val="35"/>
        </w:rPr>
      </w:pPr>
    </w:p>
    <w:p w14:paraId="525E3D1F" w14:textId="77777777" w:rsidR="006E7347" w:rsidRDefault="006E7347" w:rsidP="006E7347">
      <w:pPr>
        <w:spacing w:after="0" w:line="240" w:lineRule="auto"/>
        <w:rPr>
          <w:rFonts w:ascii="Georgia" w:eastAsia="Times New Roman" w:hAnsi="Georgia" w:cs="Times New Roman"/>
          <w:b/>
          <w:sz w:val="28"/>
          <w:szCs w:val="30"/>
        </w:rPr>
      </w:pPr>
      <w:r w:rsidRPr="0004358F">
        <w:rPr>
          <w:rFonts w:ascii="Georgia" w:eastAsia="Times New Roman" w:hAnsi="Georgia" w:cs="Times New Roman"/>
          <w:b/>
          <w:sz w:val="28"/>
          <w:szCs w:val="30"/>
        </w:rPr>
        <w:t xml:space="preserve">LAUNCH PAD </w:t>
      </w:r>
    </w:p>
    <w:p w14:paraId="045BB538" w14:textId="77777777" w:rsidR="00BC7250" w:rsidRDefault="00BC7250" w:rsidP="006E7347">
      <w:pPr>
        <w:spacing w:after="0" w:line="240" w:lineRule="auto"/>
        <w:rPr>
          <w:rFonts w:ascii="Georgia" w:eastAsia="Times New Roman" w:hAnsi="Georgia" w:cs="Times New Roman"/>
          <w:b/>
          <w:sz w:val="28"/>
          <w:szCs w:val="30"/>
        </w:rPr>
      </w:pPr>
    </w:p>
    <w:p w14:paraId="4D43C87C" w14:textId="77777777" w:rsidR="00BC7250" w:rsidRDefault="00BC7250" w:rsidP="00BC7250">
      <w:pPr>
        <w:rPr>
          <w:noProof/>
        </w:rPr>
      </w:pPr>
      <w:r>
        <w:rPr>
          <w:rFonts w:ascii="Georgia" w:eastAsia="Times New Roman" w:hAnsi="Georgia" w:cs="Times New Roman"/>
          <w:sz w:val="24"/>
          <w:szCs w:val="30"/>
        </w:rPr>
        <w:t xml:space="preserve">Production Environment URL: </w:t>
      </w:r>
      <w:hyperlink r:id="rId9" w:history="1">
        <w:r w:rsidR="004C7878" w:rsidRPr="009B1612">
          <w:rPr>
            <w:rStyle w:val="Hyperlink"/>
          </w:rPr>
          <w:t>https://enterprise-reporting.msudenver.edu/BOE/BI</w:t>
        </w:r>
      </w:hyperlink>
      <w:r w:rsidR="004C7878">
        <w:t xml:space="preserve"> </w:t>
      </w:r>
      <w:r>
        <w:rPr>
          <w:rFonts w:ascii="Georgia" w:eastAsia="Times New Roman" w:hAnsi="Georgia" w:cs="Times New Roman"/>
          <w:szCs w:val="30"/>
        </w:rPr>
        <w:tab/>
      </w:r>
    </w:p>
    <w:p w14:paraId="3C6F1E28" w14:textId="77777777" w:rsidR="00BC7250" w:rsidRDefault="00BC7250" w:rsidP="006E7347">
      <w:pPr>
        <w:spacing w:after="0" w:line="240" w:lineRule="auto"/>
        <w:rPr>
          <w:rFonts w:ascii="Georgia" w:eastAsia="Times New Roman" w:hAnsi="Georgia" w:cs="Times New Roman"/>
          <w:sz w:val="24"/>
          <w:szCs w:val="30"/>
        </w:rPr>
      </w:pPr>
    </w:p>
    <w:p w14:paraId="0DE4A798" w14:textId="77777777" w:rsidR="00BC7250" w:rsidRPr="00BC7250" w:rsidRDefault="00BC7250" w:rsidP="006E7347">
      <w:pPr>
        <w:spacing w:after="0" w:line="240" w:lineRule="auto"/>
        <w:rPr>
          <w:rFonts w:ascii="Georgia" w:eastAsia="Times New Roman" w:hAnsi="Georgia" w:cs="Times New Roman"/>
          <w:sz w:val="24"/>
          <w:szCs w:val="30"/>
        </w:rPr>
      </w:pPr>
    </w:p>
    <w:p w14:paraId="17FE3B80" w14:textId="77777777" w:rsidR="00103CBC" w:rsidRDefault="00D2244C">
      <w:r w:rsidRPr="00D2244C">
        <w:rPr>
          <w:noProof/>
        </w:rPr>
        <w:drawing>
          <wp:inline distT="0" distB="0" distL="0" distR="0" wp14:anchorId="4991F708" wp14:editId="0F0131C0">
            <wp:extent cx="5693011" cy="4157932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248" cy="41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69B5" w14:textId="77777777" w:rsidR="00AF4CAC" w:rsidRDefault="00AF4CAC">
      <w:r>
        <w:br w:type="page"/>
      </w:r>
    </w:p>
    <w:p w14:paraId="420CEDD1" w14:textId="77777777" w:rsidR="00103CBC" w:rsidRDefault="00103CBC" w:rsidP="00103CBC">
      <w:pPr>
        <w:spacing w:after="0" w:line="240" w:lineRule="auto"/>
        <w:rPr>
          <w:rFonts w:ascii="Georgia" w:eastAsia="Times New Roman" w:hAnsi="Georgia" w:cs="Times New Roman"/>
          <w:b/>
          <w:sz w:val="28"/>
          <w:szCs w:val="30"/>
        </w:rPr>
      </w:pPr>
      <w:r>
        <w:rPr>
          <w:rFonts w:ascii="Georgia" w:eastAsia="Times New Roman" w:hAnsi="Georgia" w:cs="Times New Roman"/>
          <w:b/>
          <w:sz w:val="28"/>
          <w:szCs w:val="30"/>
        </w:rPr>
        <w:lastRenderedPageBreak/>
        <w:t>HOME &amp; DOCUMENTS SCREENS</w:t>
      </w:r>
    </w:p>
    <w:p w14:paraId="050C3316" w14:textId="77777777" w:rsidR="00103CBC" w:rsidRDefault="00103CBC"/>
    <w:p w14:paraId="40108365" w14:textId="77777777" w:rsidR="00AF4CAC" w:rsidRDefault="00103CBC">
      <w:r w:rsidRPr="005D08DC">
        <w:rPr>
          <w:rFonts w:ascii="Georgia" w:eastAsia="Times New Roman" w:hAnsi="Georgia" w:cs="Times New Roman"/>
          <w:sz w:val="24"/>
          <w:szCs w:val="30"/>
        </w:rPr>
        <w:t>Once you have successfully logged in, this is your Home screen:</w:t>
      </w:r>
    </w:p>
    <w:p w14:paraId="548DA091" w14:textId="77777777" w:rsidR="00F95FFD" w:rsidRDefault="00F95FFD"/>
    <w:p w14:paraId="5855C393" w14:textId="77777777" w:rsidR="00670194" w:rsidRDefault="00AF4CAC">
      <w:r w:rsidRPr="00AF4CAC">
        <w:rPr>
          <w:noProof/>
        </w:rPr>
        <w:drawing>
          <wp:inline distT="0" distB="0" distL="0" distR="0" wp14:anchorId="3994B9F0" wp14:editId="0A88FA5F">
            <wp:extent cx="8152765" cy="5308302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" t="9844" b="1666"/>
                    <a:stretch/>
                  </pic:blipFill>
                  <pic:spPr bwMode="auto">
                    <a:xfrm>
                      <a:off x="0" y="0"/>
                      <a:ext cx="8157066" cy="531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CC3A1" w14:textId="77777777" w:rsidR="00F95FFD" w:rsidRPr="00F95FFD" w:rsidRDefault="00F95FFD">
      <w:pPr>
        <w:rPr>
          <w:rFonts w:ascii="Georgia" w:hAnsi="Georgia"/>
          <w:sz w:val="24"/>
          <w:szCs w:val="24"/>
        </w:rPr>
      </w:pPr>
    </w:p>
    <w:p w14:paraId="4F29E08A" w14:textId="77777777" w:rsidR="00F95FFD" w:rsidRDefault="00F95FFD" w:rsidP="00F95FFD">
      <w:r>
        <w:rPr>
          <w:rFonts w:ascii="Georgia" w:eastAsia="Times New Roman" w:hAnsi="Georgia" w:cs="Times New Roman"/>
          <w:sz w:val="24"/>
          <w:szCs w:val="30"/>
        </w:rPr>
        <w:lastRenderedPageBreak/>
        <w:t>After clicking the “Documents” tab, you will see something like this</w:t>
      </w:r>
      <w:r w:rsidRPr="005D08DC">
        <w:rPr>
          <w:rFonts w:ascii="Georgia" w:eastAsia="Times New Roman" w:hAnsi="Georgia" w:cs="Times New Roman"/>
          <w:sz w:val="24"/>
          <w:szCs w:val="30"/>
        </w:rPr>
        <w:t>:</w:t>
      </w:r>
    </w:p>
    <w:p w14:paraId="1497DB16" w14:textId="77777777" w:rsidR="00AF4CAC" w:rsidRDefault="00CF6BA8">
      <w:pPr>
        <w:rPr>
          <w:rFonts w:ascii="Georgia" w:hAnsi="Georgia"/>
          <w:sz w:val="24"/>
          <w:szCs w:val="24"/>
        </w:rPr>
      </w:pPr>
      <w:r w:rsidRPr="00CF6BA8">
        <w:rPr>
          <w:rFonts w:ascii="Georgia" w:hAnsi="Georgia"/>
          <w:noProof/>
          <w:sz w:val="24"/>
          <w:szCs w:val="24"/>
        </w:rPr>
        <w:drawing>
          <wp:inline distT="0" distB="0" distL="0" distR="0" wp14:anchorId="540BB8CD" wp14:editId="65901FB8">
            <wp:extent cx="9144000" cy="551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A360" w14:textId="77777777" w:rsidR="00CF6BA8" w:rsidRDefault="00CF6BA8">
      <w:pPr>
        <w:rPr>
          <w:rFonts w:ascii="Georgia" w:hAnsi="Georgia"/>
          <w:sz w:val="24"/>
          <w:szCs w:val="24"/>
        </w:rPr>
      </w:pPr>
    </w:p>
    <w:p w14:paraId="7FD45F2E" w14:textId="77777777" w:rsidR="00CF6BA8" w:rsidRDefault="00CF6BA8">
      <w:pPr>
        <w:rPr>
          <w:rFonts w:ascii="Georgia" w:hAnsi="Georgia"/>
          <w:sz w:val="24"/>
          <w:szCs w:val="24"/>
        </w:rPr>
      </w:pPr>
    </w:p>
    <w:p w14:paraId="11546897" w14:textId="77777777" w:rsidR="00CF6BA8" w:rsidRDefault="00CF6BA8">
      <w:pPr>
        <w:rPr>
          <w:rFonts w:ascii="Georgia" w:hAnsi="Georgia"/>
          <w:sz w:val="24"/>
          <w:szCs w:val="24"/>
        </w:rPr>
      </w:pPr>
    </w:p>
    <w:p w14:paraId="6E3D2C83" w14:textId="77777777" w:rsidR="00DB2F1A" w:rsidRDefault="00DB2F1A" w:rsidP="00DB2F1A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>REPORTS</w:t>
      </w:r>
    </w:p>
    <w:p w14:paraId="3BE19E9E" w14:textId="77777777" w:rsidR="00DB2F1A" w:rsidRPr="00DB2F1A" w:rsidRDefault="00DB2F1A" w:rsidP="00DB2F1A">
      <w:pPr>
        <w:rPr>
          <w:rFonts w:ascii="Georgia" w:hAnsi="Georgia"/>
          <w:sz w:val="24"/>
        </w:rPr>
      </w:pPr>
      <w:r w:rsidRPr="00DB2F1A">
        <w:rPr>
          <w:rFonts w:ascii="Georgia" w:hAnsi="Georgia"/>
          <w:sz w:val="24"/>
        </w:rPr>
        <w:t>When you run a report it may ask you for a prompt filter.  The pop up within the new tab that has opened inside Webi will look like this:</w:t>
      </w:r>
    </w:p>
    <w:p w14:paraId="598EE525" w14:textId="77777777" w:rsidR="00DB2F1A" w:rsidRDefault="00DB2F1A">
      <w:pPr>
        <w:rPr>
          <w:rFonts w:ascii="Georgia" w:hAnsi="Georgia"/>
          <w:sz w:val="24"/>
          <w:szCs w:val="24"/>
        </w:rPr>
      </w:pPr>
      <w:r w:rsidRPr="00DB2F1A">
        <w:rPr>
          <w:rFonts w:ascii="Georgia" w:hAnsi="Georgia"/>
          <w:noProof/>
          <w:sz w:val="24"/>
          <w:szCs w:val="24"/>
        </w:rPr>
        <w:drawing>
          <wp:inline distT="0" distB="0" distL="0" distR="0" wp14:anchorId="4950445C" wp14:editId="3BACEF15">
            <wp:extent cx="5505450" cy="291144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2096" cy="29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9CCC" w14:textId="77777777" w:rsidR="00DB2F1A" w:rsidRPr="00DB2F1A" w:rsidRDefault="00DB2F1A" w:rsidP="00DB2F1A">
      <w:pPr>
        <w:rPr>
          <w:rFonts w:ascii="Georgia" w:hAnsi="Georgia"/>
          <w:sz w:val="24"/>
          <w:szCs w:val="24"/>
        </w:rPr>
      </w:pPr>
      <w:r w:rsidRPr="00DB2F1A">
        <w:rPr>
          <w:rFonts w:ascii="Georgia" w:hAnsi="Georgia"/>
          <w:sz w:val="24"/>
          <w:szCs w:val="24"/>
        </w:rPr>
        <w:t xml:space="preserve">If you wish to change prompt values within the report without re-running it, click the </w:t>
      </w:r>
      <w:r>
        <w:rPr>
          <w:noProof/>
        </w:rPr>
        <w:drawing>
          <wp:inline distT="0" distB="0" distL="0" distR="0" wp14:anchorId="2B3ADE3F" wp14:editId="0C6CE4AA">
            <wp:extent cx="323850" cy="304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F1A">
        <w:rPr>
          <w:rFonts w:ascii="Georgia" w:hAnsi="Georgia"/>
          <w:sz w:val="24"/>
          <w:szCs w:val="24"/>
        </w:rPr>
        <w:t xml:space="preserve"> in the far left pane of the Webi interface.</w:t>
      </w:r>
    </w:p>
    <w:p w14:paraId="58012E93" w14:textId="77777777" w:rsidR="006B4702" w:rsidRDefault="006B470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It will change the panel on the left to look like this:</w:t>
      </w:r>
    </w:p>
    <w:p w14:paraId="4064AFE5" w14:textId="77777777" w:rsidR="00DB2F1A" w:rsidRDefault="006B4702">
      <w:pPr>
        <w:rPr>
          <w:rFonts w:ascii="Georgia" w:hAnsi="Georgia"/>
          <w:sz w:val="24"/>
          <w:szCs w:val="24"/>
        </w:rPr>
      </w:pPr>
      <w:r w:rsidRPr="006B4702">
        <w:rPr>
          <w:rFonts w:ascii="Georgia" w:hAnsi="Georgia"/>
          <w:noProof/>
          <w:sz w:val="24"/>
          <w:szCs w:val="24"/>
        </w:rPr>
        <w:drawing>
          <wp:inline distT="0" distB="0" distL="0" distR="0" wp14:anchorId="26188C91" wp14:editId="1DBE9520">
            <wp:extent cx="2466975" cy="20223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003" cy="202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ACA5" w14:textId="77777777" w:rsidR="006B4702" w:rsidRDefault="0053534D">
      <w:pPr>
        <w:rPr>
          <w:rFonts w:ascii="Georgia" w:hAnsi="Georgia"/>
          <w:sz w:val="24"/>
          <w:szCs w:val="24"/>
        </w:rPr>
      </w:pPr>
      <w:r w:rsidRPr="0053534D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 wp14:anchorId="5D1BC878" wp14:editId="43892EDC">
            <wp:extent cx="9144000" cy="45866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2894" w14:textId="77777777" w:rsidR="0047729B" w:rsidRDefault="0047729B">
      <w:pPr>
        <w:rPr>
          <w:rFonts w:ascii="Georgia" w:hAnsi="Georgia"/>
          <w:sz w:val="24"/>
          <w:szCs w:val="24"/>
        </w:rPr>
      </w:pPr>
    </w:p>
    <w:p w14:paraId="7B79B2AB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06C84289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4BAD3159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4E4B0A48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2FD65C07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4D953349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6FDD60F1" w14:textId="77777777" w:rsidR="00C929FC" w:rsidRDefault="00C929F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Exporting a document</w:t>
      </w:r>
    </w:p>
    <w:p w14:paraId="1ADCED32" w14:textId="77777777" w:rsidR="00C929FC" w:rsidRDefault="00C929F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 xml:space="preserve">This </w:t>
      </w:r>
      <w:r w:rsidRPr="00C929FC">
        <w:rPr>
          <w:rFonts w:ascii="Georgia" w:hAnsi="Georgia"/>
          <w:noProof/>
          <w:sz w:val="24"/>
          <w:szCs w:val="24"/>
        </w:rPr>
        <w:drawing>
          <wp:inline distT="0" distB="0" distL="0" distR="0" wp14:anchorId="6DD8C242" wp14:editId="5DB5CF94">
            <wp:extent cx="219106" cy="209579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icon allows you to export a document to several different formats for further analysis.  When you click on this icon it opens up the window below:</w:t>
      </w:r>
    </w:p>
    <w:p w14:paraId="28846385" w14:textId="77777777" w:rsidR="00C929FC" w:rsidRDefault="00C929F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</w:t>
      </w:r>
      <w:r w:rsidR="00965BC0" w:rsidRPr="00965BC0">
        <w:rPr>
          <w:rFonts w:ascii="Georgia" w:hAnsi="Georgia"/>
          <w:noProof/>
          <w:sz w:val="24"/>
          <w:szCs w:val="24"/>
        </w:rPr>
        <w:drawing>
          <wp:inline distT="0" distB="0" distL="0" distR="0" wp14:anchorId="66170294" wp14:editId="4D0ED1E5">
            <wp:extent cx="4344006" cy="43249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9C50" w14:textId="77777777" w:rsidR="001B3564" w:rsidRDefault="00965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Your browser should allow the option to Open/Save the file once exported.  </w:t>
      </w:r>
    </w:p>
    <w:p w14:paraId="387B8F57" w14:textId="77777777" w:rsidR="00965BC0" w:rsidRDefault="00965BC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PDF file type best retains the formatting of the document</w:t>
      </w:r>
      <w:r w:rsidR="001B3564">
        <w:rPr>
          <w:rFonts w:ascii="Georgia" w:hAnsi="Georgia"/>
          <w:sz w:val="24"/>
          <w:szCs w:val="24"/>
        </w:rPr>
        <w:t xml:space="preserve"> (including pagination and headers/footers)</w:t>
      </w:r>
      <w:r>
        <w:rPr>
          <w:rFonts w:ascii="Georgia" w:hAnsi="Georgia"/>
          <w:sz w:val="24"/>
          <w:szCs w:val="24"/>
        </w:rPr>
        <w:t>.  The .</w:t>
      </w:r>
      <w:r w:rsidR="001B3564">
        <w:rPr>
          <w:rFonts w:ascii="Georgia" w:hAnsi="Georgia"/>
          <w:sz w:val="24"/>
          <w:szCs w:val="24"/>
        </w:rPr>
        <w:t>xlsx format retains pictures,</w:t>
      </w:r>
      <w:r>
        <w:rPr>
          <w:rFonts w:ascii="Georgia" w:hAnsi="Georgia"/>
          <w:sz w:val="24"/>
          <w:szCs w:val="24"/>
        </w:rPr>
        <w:t xml:space="preserve"> </w:t>
      </w:r>
      <w:r w:rsidR="002C511C">
        <w:rPr>
          <w:rFonts w:ascii="Georgia" w:hAnsi="Georgia"/>
          <w:sz w:val="24"/>
          <w:szCs w:val="24"/>
        </w:rPr>
        <w:t xml:space="preserve">cell design, grouping </w:t>
      </w:r>
      <w:r w:rsidR="001B3564">
        <w:rPr>
          <w:rFonts w:ascii="Georgia" w:hAnsi="Georgia"/>
          <w:sz w:val="24"/>
          <w:szCs w:val="24"/>
        </w:rPr>
        <w:t xml:space="preserve">and </w:t>
      </w:r>
      <w:r w:rsidR="002C511C">
        <w:rPr>
          <w:rFonts w:ascii="Georgia" w:hAnsi="Georgia"/>
          <w:sz w:val="24"/>
          <w:szCs w:val="24"/>
        </w:rPr>
        <w:t>breaks</w:t>
      </w:r>
      <w:r w:rsidR="001B3564">
        <w:rPr>
          <w:rFonts w:ascii="Georgia" w:hAnsi="Georgia"/>
          <w:sz w:val="24"/>
          <w:szCs w:val="24"/>
        </w:rPr>
        <w:t>,</w:t>
      </w:r>
      <w:r w:rsidR="002C511C">
        <w:rPr>
          <w:rFonts w:ascii="Georgia" w:hAnsi="Georgia"/>
          <w:sz w:val="24"/>
          <w:szCs w:val="24"/>
        </w:rPr>
        <w:t xml:space="preserve"> </w:t>
      </w:r>
      <w:r w:rsidR="001B3564">
        <w:rPr>
          <w:rFonts w:ascii="Georgia" w:hAnsi="Georgia"/>
          <w:sz w:val="24"/>
          <w:szCs w:val="24"/>
        </w:rPr>
        <w:t>but</w:t>
      </w:r>
      <w:r w:rsidR="002C511C">
        <w:rPr>
          <w:rFonts w:ascii="Georgia" w:hAnsi="Georgia"/>
          <w:sz w:val="24"/>
          <w:szCs w:val="24"/>
        </w:rPr>
        <w:t xml:space="preserve"> </w:t>
      </w:r>
      <w:r w:rsidR="001B3564">
        <w:rPr>
          <w:rFonts w:ascii="Georgia" w:hAnsi="Georgia"/>
          <w:sz w:val="24"/>
          <w:szCs w:val="24"/>
        </w:rPr>
        <w:t xml:space="preserve">sometimes merges or shrinks cells/blocks to make files readable in Excel where it may not be expected.  </w:t>
      </w:r>
    </w:p>
    <w:p w14:paraId="7736D432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0D7768F8" w14:textId="77777777" w:rsidR="00C929FC" w:rsidRDefault="00C929FC">
      <w:pPr>
        <w:rPr>
          <w:rFonts w:ascii="Georgia" w:hAnsi="Georgia"/>
          <w:sz w:val="24"/>
          <w:szCs w:val="24"/>
        </w:rPr>
      </w:pPr>
    </w:p>
    <w:p w14:paraId="3902ADAA" w14:textId="77777777" w:rsidR="00C929FC" w:rsidRDefault="00C929FC" w:rsidP="00C929FC">
      <w:pPr>
        <w:rPr>
          <w:rFonts w:ascii="Georgia" w:hAnsi="Georgia"/>
          <w:b/>
          <w:sz w:val="28"/>
          <w:szCs w:val="24"/>
        </w:rPr>
      </w:pPr>
      <w:r>
        <w:rPr>
          <w:rFonts w:ascii="Georgia" w:hAnsi="Georgia"/>
          <w:b/>
          <w:sz w:val="28"/>
          <w:szCs w:val="24"/>
        </w:rPr>
        <w:lastRenderedPageBreak/>
        <w:t>DASHBOARDS</w:t>
      </w:r>
    </w:p>
    <w:p w14:paraId="36CD15BF" w14:textId="77777777" w:rsidR="00C929FC" w:rsidRDefault="00C929FC" w:rsidP="00C929FC">
      <w:pPr>
        <w:rPr>
          <w:rFonts w:ascii="Georgia" w:hAnsi="Georgia"/>
          <w:sz w:val="24"/>
          <w:szCs w:val="24"/>
        </w:rPr>
      </w:pPr>
      <w:r w:rsidRPr="003868F1">
        <w:rPr>
          <w:rFonts w:ascii="Georgia" w:hAnsi="Georgia"/>
          <w:noProof/>
          <w:sz w:val="24"/>
          <w:szCs w:val="24"/>
        </w:rPr>
        <w:drawing>
          <wp:inline distT="0" distB="0" distL="0" distR="0" wp14:anchorId="371B3671" wp14:editId="2A0467DE">
            <wp:extent cx="9144000" cy="5407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02B2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81C5D5A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33614BF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CC6AF11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2D36E430" w14:textId="77777777" w:rsidR="00C929FC" w:rsidRDefault="00C929FC" w:rsidP="00C929FC">
      <w:pPr>
        <w:rPr>
          <w:rFonts w:ascii="Georgia" w:hAnsi="Georgia"/>
          <w:sz w:val="24"/>
          <w:szCs w:val="24"/>
        </w:rPr>
      </w:pPr>
      <w:r w:rsidRPr="004478DB">
        <w:rPr>
          <w:rFonts w:ascii="Georgia" w:hAnsi="Georgia"/>
          <w:noProof/>
          <w:sz w:val="24"/>
          <w:szCs w:val="24"/>
        </w:rPr>
        <w:drawing>
          <wp:inline distT="0" distB="0" distL="0" distR="0" wp14:anchorId="061168D3" wp14:editId="64EF0A77">
            <wp:extent cx="9144000" cy="44284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C414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095B076A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04382050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783C5661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DCAC5B8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270FEEB3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29450E1D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593B3424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4F4C3F77" w14:textId="77777777" w:rsidR="00C929FC" w:rsidRDefault="00C929FC" w:rsidP="00C929FC">
      <w:pPr>
        <w:rPr>
          <w:rFonts w:ascii="Georgia" w:hAnsi="Georgia"/>
          <w:sz w:val="24"/>
          <w:szCs w:val="24"/>
        </w:rPr>
      </w:pPr>
      <w:r w:rsidRPr="00D6207B">
        <w:rPr>
          <w:rFonts w:ascii="Georgia" w:hAnsi="Georgia"/>
          <w:noProof/>
          <w:sz w:val="24"/>
          <w:szCs w:val="24"/>
        </w:rPr>
        <w:drawing>
          <wp:inline distT="0" distB="0" distL="0" distR="0" wp14:anchorId="417170B1" wp14:editId="37FCFAA3">
            <wp:extent cx="8249801" cy="355332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49801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91C5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11840EBB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1235DF72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7C9E524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57686FEB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5C9A5C0B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28C9EB63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65580330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7C7F3A8D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37F62590" w14:textId="77777777" w:rsidR="00C929FC" w:rsidRDefault="00C929FC" w:rsidP="00C929FC">
      <w:pPr>
        <w:rPr>
          <w:rFonts w:ascii="Georgia" w:hAnsi="Georgia"/>
          <w:sz w:val="24"/>
          <w:szCs w:val="24"/>
        </w:rPr>
      </w:pPr>
    </w:p>
    <w:p w14:paraId="790BE657" w14:textId="77777777" w:rsidR="00715A7D" w:rsidRDefault="00D946ED">
      <w:pPr>
        <w:rPr>
          <w:rFonts w:ascii="Georgia" w:hAnsi="Georgia"/>
          <w:b/>
          <w:sz w:val="28"/>
          <w:szCs w:val="24"/>
        </w:rPr>
      </w:pPr>
      <w:r w:rsidRPr="00D946ED">
        <w:rPr>
          <w:rFonts w:ascii="Georgia" w:hAnsi="Georgia"/>
          <w:b/>
          <w:sz w:val="28"/>
          <w:szCs w:val="24"/>
        </w:rPr>
        <w:lastRenderedPageBreak/>
        <w:t>R</w:t>
      </w:r>
      <w:r>
        <w:rPr>
          <w:rFonts w:ascii="Georgia" w:hAnsi="Georgia"/>
          <w:b/>
          <w:sz w:val="28"/>
          <w:szCs w:val="24"/>
        </w:rPr>
        <w:t>EPORT CATALOGS</w:t>
      </w:r>
    </w:p>
    <w:p w14:paraId="5890A06C" w14:textId="77777777" w:rsidR="00715A7D" w:rsidRDefault="00715A7D">
      <w:pPr>
        <w:rPr>
          <w:rFonts w:ascii="Georgia" w:hAnsi="Georgia"/>
          <w:b/>
          <w:sz w:val="28"/>
          <w:szCs w:val="24"/>
        </w:rPr>
      </w:pPr>
    </w:p>
    <w:p w14:paraId="3F674326" w14:textId="77777777" w:rsidR="00715A7D" w:rsidRDefault="008F668E">
      <w:pPr>
        <w:rPr>
          <w:rFonts w:ascii="Georgia" w:hAnsi="Georgia"/>
          <w:b/>
          <w:sz w:val="28"/>
          <w:szCs w:val="24"/>
        </w:rPr>
      </w:pPr>
      <w:r w:rsidRPr="008F668E">
        <w:rPr>
          <w:rFonts w:ascii="Georgia" w:hAnsi="Georgia"/>
          <w:b/>
          <w:noProof/>
          <w:sz w:val="28"/>
          <w:szCs w:val="24"/>
        </w:rPr>
        <w:drawing>
          <wp:inline distT="0" distB="0" distL="0" distR="0" wp14:anchorId="5C6FAEA5" wp14:editId="68E905C5">
            <wp:extent cx="6390167" cy="4151853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8843" cy="41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E291" w14:textId="77777777" w:rsidR="00D946ED" w:rsidRDefault="007B45C8">
      <w:pPr>
        <w:rPr>
          <w:rFonts w:ascii="Georgia" w:hAnsi="Georgia"/>
          <w:b/>
          <w:sz w:val="28"/>
          <w:szCs w:val="24"/>
        </w:rPr>
      </w:pPr>
      <w:r w:rsidRPr="007B45C8">
        <w:rPr>
          <w:rFonts w:ascii="Georgia" w:hAnsi="Georgia"/>
          <w:b/>
          <w:noProof/>
          <w:sz w:val="28"/>
          <w:szCs w:val="24"/>
        </w:rPr>
        <w:lastRenderedPageBreak/>
        <w:drawing>
          <wp:inline distT="0" distB="0" distL="0" distR="0" wp14:anchorId="7EB3165B" wp14:editId="416E71C0">
            <wp:extent cx="8936355" cy="685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363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C5BE" w14:textId="77777777" w:rsidR="00B60CCC" w:rsidRDefault="00B60CCC">
      <w:pPr>
        <w:rPr>
          <w:rFonts w:ascii="Georgia" w:hAnsi="Georgia"/>
          <w:b/>
          <w:sz w:val="28"/>
          <w:szCs w:val="24"/>
        </w:rPr>
      </w:pPr>
    </w:p>
    <w:p w14:paraId="65ADE79B" w14:textId="77777777" w:rsidR="00715A7D" w:rsidRDefault="00715A7D">
      <w:pPr>
        <w:rPr>
          <w:rFonts w:ascii="Georgia" w:hAnsi="Georgia"/>
          <w:b/>
          <w:sz w:val="28"/>
          <w:szCs w:val="24"/>
        </w:rPr>
      </w:pPr>
      <w:r w:rsidRPr="00715A7D">
        <w:rPr>
          <w:rFonts w:ascii="Georgia" w:hAnsi="Georgia"/>
          <w:b/>
          <w:noProof/>
          <w:sz w:val="28"/>
          <w:szCs w:val="24"/>
        </w:rPr>
        <w:drawing>
          <wp:inline distT="0" distB="0" distL="0" distR="0" wp14:anchorId="19C7B753" wp14:editId="67C9D381">
            <wp:extent cx="7391400" cy="41949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52"/>
                    <a:stretch/>
                  </pic:blipFill>
                  <pic:spPr bwMode="auto">
                    <a:xfrm>
                      <a:off x="0" y="0"/>
                      <a:ext cx="7392432" cy="419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B207D" w14:textId="77777777" w:rsidR="00715A7D" w:rsidRDefault="00715A7D">
      <w:pPr>
        <w:rPr>
          <w:rFonts w:ascii="Georgia" w:hAnsi="Georgia"/>
          <w:b/>
          <w:sz w:val="28"/>
          <w:szCs w:val="24"/>
        </w:rPr>
      </w:pPr>
    </w:p>
    <w:p w14:paraId="693A4CED" w14:textId="77777777" w:rsidR="00715A7D" w:rsidRPr="00715A7D" w:rsidRDefault="00B60CC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 “Glossary” is also contained at the end of the Report Catalog describing some of the terms used throughout the document.</w:t>
      </w:r>
    </w:p>
    <w:p w14:paraId="7CA6010D" w14:textId="77777777" w:rsidR="00715A7D" w:rsidRDefault="00715A7D">
      <w:pPr>
        <w:rPr>
          <w:rFonts w:ascii="Georgia" w:hAnsi="Georgia"/>
          <w:b/>
          <w:sz w:val="28"/>
          <w:szCs w:val="24"/>
        </w:rPr>
      </w:pPr>
    </w:p>
    <w:p w14:paraId="07835194" w14:textId="77777777" w:rsidR="00715A7D" w:rsidRDefault="00715A7D">
      <w:pPr>
        <w:rPr>
          <w:rFonts w:ascii="Georgia" w:hAnsi="Georgia"/>
          <w:b/>
          <w:sz w:val="28"/>
          <w:szCs w:val="24"/>
        </w:rPr>
      </w:pPr>
    </w:p>
    <w:p w14:paraId="53DD4600" w14:textId="77777777" w:rsidR="00715A7D" w:rsidRPr="00D946ED" w:rsidRDefault="00715A7D">
      <w:pPr>
        <w:rPr>
          <w:rFonts w:ascii="Georgia" w:hAnsi="Georgia"/>
          <w:b/>
          <w:sz w:val="28"/>
          <w:szCs w:val="24"/>
        </w:rPr>
      </w:pPr>
    </w:p>
    <w:sectPr w:rsidR="00715A7D" w:rsidRPr="00D946ED" w:rsidSect="00AF4C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83E0" w14:textId="77777777" w:rsidR="00FD7D8F" w:rsidRDefault="00FD7D8F" w:rsidP="004214E0">
      <w:pPr>
        <w:spacing w:after="0" w:line="240" w:lineRule="auto"/>
      </w:pPr>
      <w:r>
        <w:separator/>
      </w:r>
    </w:p>
  </w:endnote>
  <w:endnote w:type="continuationSeparator" w:id="0">
    <w:p w14:paraId="0DD50032" w14:textId="77777777" w:rsidR="00FD7D8F" w:rsidRDefault="00FD7D8F" w:rsidP="00421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37A1E" w14:textId="77777777" w:rsidR="00FD7D8F" w:rsidRDefault="00FD7D8F" w:rsidP="004214E0">
      <w:pPr>
        <w:spacing w:after="0" w:line="240" w:lineRule="auto"/>
      </w:pPr>
      <w:r>
        <w:separator/>
      </w:r>
    </w:p>
  </w:footnote>
  <w:footnote w:type="continuationSeparator" w:id="0">
    <w:p w14:paraId="1CB0AC2A" w14:textId="77777777" w:rsidR="00FD7D8F" w:rsidRDefault="00FD7D8F" w:rsidP="00421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F7020"/>
    <w:multiLevelType w:val="hybridMultilevel"/>
    <w:tmpl w:val="7672639A"/>
    <w:lvl w:ilvl="0" w:tplc="9A0C26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1486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47"/>
    <w:rsid w:val="00103CBC"/>
    <w:rsid w:val="00113AB5"/>
    <w:rsid w:val="001542CF"/>
    <w:rsid w:val="001B3564"/>
    <w:rsid w:val="001D20B4"/>
    <w:rsid w:val="001E4FEE"/>
    <w:rsid w:val="001F04C7"/>
    <w:rsid w:val="001F6E93"/>
    <w:rsid w:val="00212207"/>
    <w:rsid w:val="00246B06"/>
    <w:rsid w:val="00281B81"/>
    <w:rsid w:val="002C17A5"/>
    <w:rsid w:val="002C511C"/>
    <w:rsid w:val="002C6B08"/>
    <w:rsid w:val="002E5F9A"/>
    <w:rsid w:val="00371F1A"/>
    <w:rsid w:val="003868F1"/>
    <w:rsid w:val="003D43B4"/>
    <w:rsid w:val="004214E0"/>
    <w:rsid w:val="004478DB"/>
    <w:rsid w:val="0047729B"/>
    <w:rsid w:val="004B6851"/>
    <w:rsid w:val="004C7878"/>
    <w:rsid w:val="0053534D"/>
    <w:rsid w:val="00652BC8"/>
    <w:rsid w:val="00670194"/>
    <w:rsid w:val="00687CD9"/>
    <w:rsid w:val="006B4702"/>
    <w:rsid w:val="006E7347"/>
    <w:rsid w:val="00715A7D"/>
    <w:rsid w:val="00722BC2"/>
    <w:rsid w:val="00740D51"/>
    <w:rsid w:val="0077382C"/>
    <w:rsid w:val="007B45C8"/>
    <w:rsid w:val="007E114E"/>
    <w:rsid w:val="007F564D"/>
    <w:rsid w:val="008278E2"/>
    <w:rsid w:val="00837A72"/>
    <w:rsid w:val="008868BF"/>
    <w:rsid w:val="008E4A9A"/>
    <w:rsid w:val="008F668E"/>
    <w:rsid w:val="009102E5"/>
    <w:rsid w:val="00953AA5"/>
    <w:rsid w:val="00965BC0"/>
    <w:rsid w:val="009F7251"/>
    <w:rsid w:val="00A147CC"/>
    <w:rsid w:val="00A53BDF"/>
    <w:rsid w:val="00A554B4"/>
    <w:rsid w:val="00A96FF6"/>
    <w:rsid w:val="00AF1506"/>
    <w:rsid w:val="00AF4CAC"/>
    <w:rsid w:val="00B60CCC"/>
    <w:rsid w:val="00B768C7"/>
    <w:rsid w:val="00B8789D"/>
    <w:rsid w:val="00BB6447"/>
    <w:rsid w:val="00BC7250"/>
    <w:rsid w:val="00C3785B"/>
    <w:rsid w:val="00C929FC"/>
    <w:rsid w:val="00CC6970"/>
    <w:rsid w:val="00CF6BA8"/>
    <w:rsid w:val="00D13CAA"/>
    <w:rsid w:val="00D222D3"/>
    <w:rsid w:val="00D2244C"/>
    <w:rsid w:val="00D2439A"/>
    <w:rsid w:val="00D6207B"/>
    <w:rsid w:val="00D73800"/>
    <w:rsid w:val="00D8330D"/>
    <w:rsid w:val="00D850C6"/>
    <w:rsid w:val="00D946ED"/>
    <w:rsid w:val="00DA7CB5"/>
    <w:rsid w:val="00DB2F1A"/>
    <w:rsid w:val="00DC1DB4"/>
    <w:rsid w:val="00DD65C1"/>
    <w:rsid w:val="00E71932"/>
    <w:rsid w:val="00EA3877"/>
    <w:rsid w:val="00F95FFD"/>
    <w:rsid w:val="00FD6014"/>
    <w:rsid w:val="00FD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FB2D3"/>
  <w15:chartTrackingRefBased/>
  <w15:docId w15:val="{33064681-9A91-48D9-AD6A-D64FA0D9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F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68F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1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4E0"/>
  </w:style>
  <w:style w:type="paragraph" w:styleId="Footer">
    <w:name w:val="footer"/>
    <w:basedOn w:val="Normal"/>
    <w:link w:val="FooterChar"/>
    <w:uiPriority w:val="99"/>
    <w:unhideWhenUsed/>
    <w:rsid w:val="00421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4E0"/>
  </w:style>
  <w:style w:type="character" w:styleId="UnresolvedMention">
    <w:name w:val="Unresolved Mention"/>
    <w:basedOn w:val="DefaultParagraphFont"/>
    <w:uiPriority w:val="99"/>
    <w:semiHidden/>
    <w:unhideWhenUsed/>
    <w:rsid w:val="00D243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72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udenver.edu/enterprise-data-warehous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enterprise-reporting.msudenver.edu/BOE/B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13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MSCD.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Matovina, Matthew</dc:creator>
  <cp:keywords/>
  <dc:description/>
  <cp:lastModifiedBy>Michael Wayne Salazar</cp:lastModifiedBy>
  <cp:revision>33</cp:revision>
  <dcterms:created xsi:type="dcterms:W3CDTF">2017-10-30T16:15:00Z</dcterms:created>
  <dcterms:modified xsi:type="dcterms:W3CDTF">2023-08-21T18:45:00Z</dcterms:modified>
</cp:coreProperties>
</file>