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7"/>
        <w:gridCol w:w="2236"/>
        <w:gridCol w:w="2303"/>
        <w:gridCol w:w="2257"/>
        <w:gridCol w:w="2969"/>
        <w:gridCol w:w="8"/>
      </w:tblGrid>
      <w:tr w:rsidR="005E2367" w:rsidRPr="003544AC" w:rsidTr="00C469BB">
        <w:trPr>
          <w:gridAfter w:val="1"/>
          <w:wAfter w:w="8" w:type="dxa"/>
          <w:trHeight w:val="395"/>
        </w:trPr>
        <w:tc>
          <w:tcPr>
            <w:tcW w:w="10368" w:type="dxa"/>
            <w:gridSpan w:val="5"/>
            <w:shd w:val="clear" w:color="auto" w:fill="000000"/>
            <w:vAlign w:val="center"/>
          </w:tcPr>
          <w:p w:rsidR="005E2367" w:rsidRPr="003544AC" w:rsidRDefault="005E2367" w:rsidP="005E1B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3544AC">
              <w:rPr>
                <w:rFonts w:ascii="Arial" w:hAnsi="Arial" w:cs="Arial"/>
                <w:b/>
                <w:sz w:val="22"/>
                <w:szCs w:val="22"/>
              </w:rPr>
              <w:t xml:space="preserve">Use to request a modification to previously approved </w:t>
            </w:r>
            <w:r w:rsidR="005E1B15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</w:tr>
      <w:tr w:rsidR="00935C30" w:rsidRPr="003544AC" w:rsidTr="00926D0B">
        <w:trPr>
          <w:gridAfter w:val="1"/>
          <w:wAfter w:w="8" w:type="dxa"/>
          <w:trHeight w:val="413"/>
        </w:trPr>
        <w:tc>
          <w:tcPr>
            <w:tcW w:w="2790" w:type="dxa"/>
            <w:gridSpan w:val="2"/>
            <w:vAlign w:val="center"/>
          </w:tcPr>
          <w:p w:rsidR="00935C30" w:rsidRPr="00BA3AAF" w:rsidRDefault="00935C30" w:rsidP="00935C30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2173">
              <w:rPr>
                <w:rFonts w:ascii="Arial Narrow" w:hAnsi="Arial Narrow" w:cs="Arial"/>
                <w:b/>
                <w:sz w:val="22"/>
                <w:szCs w:val="22"/>
              </w:rPr>
              <w:t xml:space="preserve">HSPP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(IRBNet) Number</w:t>
            </w:r>
            <w:r w:rsidRPr="008B2173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578" w:type="dxa"/>
            <w:gridSpan w:val="3"/>
            <w:vAlign w:val="center"/>
          </w:tcPr>
          <w:p w:rsidR="00935C30" w:rsidRPr="00BA3AAF" w:rsidRDefault="00935C30" w:rsidP="00B814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06A4E" w:rsidRPr="003544AC" w:rsidTr="00926D0B">
        <w:trPr>
          <w:gridAfter w:val="1"/>
          <w:wAfter w:w="8" w:type="dxa"/>
          <w:trHeight w:val="413"/>
        </w:trPr>
        <w:tc>
          <w:tcPr>
            <w:tcW w:w="2790" w:type="dxa"/>
            <w:gridSpan w:val="2"/>
            <w:vAlign w:val="center"/>
          </w:tcPr>
          <w:p w:rsidR="00706A4E" w:rsidRPr="00BA3AAF" w:rsidRDefault="00706A4E" w:rsidP="00BE236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Protocol Name:</w:t>
            </w:r>
          </w:p>
        </w:tc>
        <w:tc>
          <w:tcPr>
            <w:tcW w:w="7578" w:type="dxa"/>
            <w:gridSpan w:val="3"/>
            <w:vAlign w:val="center"/>
          </w:tcPr>
          <w:p w:rsidR="00706A4E" w:rsidRPr="003544AC" w:rsidRDefault="00706A4E" w:rsidP="004E1167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44A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4A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3544AC">
              <w:rPr>
                <w:rFonts w:ascii="Arial Narrow" w:hAnsi="Arial Narrow" w:cs="Arial"/>
                <w:sz w:val="22"/>
                <w:szCs w:val="22"/>
              </w:rPr>
            </w:r>
            <w:r w:rsidRPr="003544A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3544A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706A4E" w:rsidRPr="003544AC" w:rsidTr="00926D0B">
        <w:trPr>
          <w:gridAfter w:val="1"/>
          <w:wAfter w:w="8" w:type="dxa"/>
          <w:trHeight w:val="413"/>
        </w:trPr>
        <w:tc>
          <w:tcPr>
            <w:tcW w:w="2790" w:type="dxa"/>
            <w:gridSpan w:val="2"/>
            <w:vAlign w:val="center"/>
          </w:tcPr>
          <w:p w:rsidR="00706A4E" w:rsidRPr="00BA3AAF" w:rsidRDefault="00706A4E" w:rsidP="00BE236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Principal 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</w:tc>
        <w:tc>
          <w:tcPr>
            <w:tcW w:w="7578" w:type="dxa"/>
            <w:gridSpan w:val="3"/>
            <w:vAlign w:val="center"/>
          </w:tcPr>
          <w:p w:rsidR="00706A4E" w:rsidRPr="003544AC" w:rsidRDefault="00706A4E" w:rsidP="00AE40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44A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4A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3544AC">
              <w:rPr>
                <w:rFonts w:ascii="Arial Narrow" w:hAnsi="Arial Narrow" w:cs="Arial"/>
                <w:sz w:val="22"/>
                <w:szCs w:val="22"/>
              </w:rPr>
            </w:r>
            <w:r w:rsidRPr="003544A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3544A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E1B15" w:rsidRPr="001F6256" w:rsidTr="00C469BB">
        <w:trPr>
          <w:gridAfter w:val="1"/>
          <w:wAfter w:w="8" w:type="dxa"/>
        </w:trPr>
        <w:tc>
          <w:tcPr>
            <w:tcW w:w="10368" w:type="dxa"/>
            <w:gridSpan w:val="5"/>
            <w:shd w:val="clear" w:color="auto" w:fill="000000"/>
            <w:vAlign w:val="center"/>
          </w:tcPr>
          <w:p w:rsidR="005E1B15" w:rsidRDefault="005E1B15" w:rsidP="00626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>Current Protocol Status</w:t>
            </w:r>
            <w:r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:rsidR="005E1B15" w:rsidRPr="00773EE3" w:rsidRDefault="005E1B15" w:rsidP="009D478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73EE3">
              <w:rPr>
                <w:rFonts w:ascii="Arial" w:hAnsi="Arial" w:cs="Arial"/>
                <w:i/>
                <w:sz w:val="18"/>
                <w:szCs w:val="18"/>
              </w:rPr>
              <w:t>Check all that are true</w:t>
            </w:r>
          </w:p>
        </w:tc>
      </w:tr>
      <w:tr w:rsidR="00BE236C" w:rsidRPr="001F6256" w:rsidTr="00152409">
        <w:trPr>
          <w:gridAfter w:val="1"/>
          <w:wAfter w:w="8" w:type="dxa"/>
          <w:trHeight w:val="525"/>
        </w:trPr>
        <w:tc>
          <w:tcPr>
            <w:tcW w:w="539" w:type="dxa"/>
            <w:vAlign w:val="center"/>
          </w:tcPr>
          <w:p w:rsidR="00BE236C" w:rsidRPr="001F6256" w:rsidRDefault="00BE236C" w:rsidP="00706A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26367">
              <w:rPr>
                <w:rFonts w:ascii="Arial Narrow" w:hAnsi="Arial Narrow" w:cs="Arial"/>
                <w:sz w:val="22"/>
                <w:szCs w:val="22"/>
              </w:rPr>
            </w:r>
            <w:r w:rsidR="001263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29" w:type="dxa"/>
            <w:gridSpan w:val="4"/>
            <w:vAlign w:val="center"/>
          </w:tcPr>
          <w:p w:rsidR="00BE236C" w:rsidRPr="001F6256" w:rsidRDefault="00BE236C" w:rsidP="00BE23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r>
              <w:rPr>
                <w:rFonts w:ascii="Arial Narrow" w:hAnsi="Arial Narrow" w:cs="Arial"/>
                <w:sz w:val="22"/>
                <w:szCs w:val="22"/>
              </w:rPr>
              <w:t>protocol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is permane</w:t>
            </w:r>
            <w:r>
              <w:rPr>
                <w:rFonts w:ascii="Arial Narrow" w:hAnsi="Arial Narrow" w:cs="Arial"/>
                <w:sz w:val="22"/>
                <w:szCs w:val="22"/>
              </w:rPr>
              <w:t>ntly closed to enrollment.</w:t>
            </w:r>
          </w:p>
        </w:tc>
      </w:tr>
      <w:tr w:rsidR="00BE236C" w:rsidRPr="001F6256" w:rsidTr="00152409">
        <w:trPr>
          <w:gridAfter w:val="1"/>
          <w:wAfter w:w="8" w:type="dxa"/>
          <w:trHeight w:val="525"/>
        </w:trPr>
        <w:tc>
          <w:tcPr>
            <w:tcW w:w="539" w:type="dxa"/>
            <w:vAlign w:val="center"/>
          </w:tcPr>
          <w:p w:rsidR="00BE236C" w:rsidRPr="001F6256" w:rsidRDefault="00BE236C" w:rsidP="00706A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26367">
              <w:rPr>
                <w:rFonts w:ascii="Arial Narrow" w:hAnsi="Arial Narrow" w:cs="Arial"/>
                <w:sz w:val="22"/>
                <w:szCs w:val="22"/>
              </w:rPr>
            </w:r>
            <w:r w:rsidR="001263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29" w:type="dxa"/>
            <w:gridSpan w:val="4"/>
            <w:vAlign w:val="center"/>
          </w:tcPr>
          <w:p w:rsidR="00BE236C" w:rsidRPr="001F6256" w:rsidRDefault="00BE236C" w:rsidP="00BE23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All subjects enrolled </w:t>
            </w:r>
            <w:r>
              <w:rPr>
                <w:rFonts w:ascii="Arial Narrow" w:hAnsi="Arial Narrow" w:cs="Arial"/>
                <w:sz w:val="22"/>
                <w:szCs w:val="22"/>
              </w:rPr>
              <w:t>have completed all protocol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related interventions and interactions, including interventions and interactions related to collection of long-term follow-up data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BE236C" w:rsidRPr="001F6256" w:rsidTr="00152409">
        <w:trPr>
          <w:gridAfter w:val="1"/>
          <w:wAfter w:w="8" w:type="dxa"/>
          <w:trHeight w:val="525"/>
        </w:trPr>
        <w:tc>
          <w:tcPr>
            <w:tcW w:w="539" w:type="dxa"/>
            <w:vAlign w:val="center"/>
          </w:tcPr>
          <w:p w:rsidR="00BE236C" w:rsidRPr="001F6256" w:rsidRDefault="00BE236C" w:rsidP="00706A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26367">
              <w:rPr>
                <w:rFonts w:ascii="Arial Narrow" w:hAnsi="Arial Narrow" w:cs="Arial"/>
                <w:sz w:val="22"/>
                <w:szCs w:val="22"/>
              </w:rPr>
            </w:r>
            <w:r w:rsidR="001263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29" w:type="dxa"/>
            <w:gridSpan w:val="4"/>
            <w:shd w:val="clear" w:color="auto" w:fill="auto"/>
            <w:vAlign w:val="center"/>
          </w:tcPr>
          <w:p w:rsidR="00BE236C" w:rsidRPr="001F6256" w:rsidRDefault="00BE236C" w:rsidP="00BE23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>No additional identifiable private information about the subjects is being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obtained by this organization’s investigator(s).</w:t>
            </w:r>
          </w:p>
        </w:tc>
      </w:tr>
      <w:tr w:rsidR="00BE236C" w:rsidRPr="001F6256" w:rsidTr="00152409">
        <w:trPr>
          <w:gridAfter w:val="1"/>
          <w:wAfter w:w="8" w:type="dxa"/>
          <w:trHeight w:val="525"/>
        </w:trPr>
        <w:tc>
          <w:tcPr>
            <w:tcW w:w="539" w:type="dxa"/>
            <w:vAlign w:val="center"/>
          </w:tcPr>
          <w:p w:rsidR="00BE236C" w:rsidRPr="001F6256" w:rsidRDefault="00BE236C" w:rsidP="00706A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26367">
              <w:rPr>
                <w:rFonts w:ascii="Arial Narrow" w:hAnsi="Arial Narrow" w:cs="Arial"/>
                <w:sz w:val="22"/>
                <w:szCs w:val="22"/>
              </w:rPr>
            </w:r>
            <w:r w:rsidR="001263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29" w:type="dxa"/>
            <w:gridSpan w:val="4"/>
            <w:shd w:val="clear" w:color="auto" w:fill="auto"/>
            <w:vAlign w:val="center"/>
          </w:tcPr>
          <w:p w:rsidR="00BE236C" w:rsidRPr="001F6256" w:rsidRDefault="00BE236C" w:rsidP="00BE23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Analysis of private identifiable information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at this organization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is completed.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D30691">
              <w:rPr>
                <w:rFonts w:ascii="Arial Narrow" w:hAnsi="Arial Narrow" w:cs="Arial"/>
                <w:i/>
                <w:sz w:val="22"/>
                <w:szCs w:val="22"/>
              </w:rPr>
              <w:t>(This can be checked even if a statistical center at another organization will analyze private identifiable from subjects enrolled at this organization.)</w:t>
            </w:r>
          </w:p>
        </w:tc>
      </w:tr>
      <w:tr w:rsidR="005A74FA" w:rsidRPr="001F6256" w:rsidTr="00152409">
        <w:trPr>
          <w:gridAfter w:val="1"/>
          <w:wAfter w:w="8" w:type="dxa"/>
          <w:trHeight w:val="525"/>
        </w:trPr>
        <w:tc>
          <w:tcPr>
            <w:tcW w:w="10368" w:type="dxa"/>
            <w:gridSpan w:val="5"/>
            <w:tcBorders>
              <w:bottom w:val="single" w:sz="4" w:space="0" w:color="auto"/>
            </w:tcBorders>
            <w:vAlign w:val="center"/>
          </w:tcPr>
          <w:p w:rsidR="005A74FA" w:rsidRPr="001F6256" w:rsidRDefault="005A74FA" w:rsidP="005A74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 xml:space="preserve">If all above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 xml:space="preserve">re checked,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submit a continuing review to close this protocol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  <w:tr w:rsidR="00FA6C78" w:rsidRPr="001F6256" w:rsidTr="00AB0FBD">
        <w:trPr>
          <w:gridAfter w:val="1"/>
          <w:wAfter w:w="8" w:type="dxa"/>
          <w:trHeight w:val="440"/>
        </w:trPr>
        <w:tc>
          <w:tcPr>
            <w:tcW w:w="539" w:type="dxa"/>
            <w:vAlign w:val="center"/>
          </w:tcPr>
          <w:p w:rsidR="00FA6C78" w:rsidRPr="001F6256" w:rsidRDefault="00FA6C78" w:rsidP="003C581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26367">
              <w:rPr>
                <w:rFonts w:ascii="Arial Narrow" w:hAnsi="Arial Narrow" w:cs="Arial"/>
                <w:sz w:val="22"/>
                <w:szCs w:val="22"/>
              </w:rPr>
            </w:r>
            <w:r w:rsidR="001263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829" w:type="dxa"/>
            <w:gridSpan w:val="4"/>
            <w:vAlign w:val="center"/>
          </w:tcPr>
          <w:p w:rsidR="00FA6C78" w:rsidRPr="001F6256" w:rsidRDefault="00FA6C78" w:rsidP="003C581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Subjects are currently enrolled</w:t>
            </w:r>
          </w:p>
        </w:tc>
      </w:tr>
      <w:tr w:rsidR="00FA6C78" w:rsidRPr="001F6256" w:rsidTr="00152409">
        <w:trPr>
          <w:gridAfter w:val="1"/>
          <w:wAfter w:w="8" w:type="dxa"/>
          <w:trHeight w:val="525"/>
        </w:trPr>
        <w:tc>
          <w:tcPr>
            <w:tcW w:w="539" w:type="dxa"/>
            <w:vAlign w:val="center"/>
          </w:tcPr>
          <w:p w:rsidR="00FA6C78" w:rsidRPr="001F6256" w:rsidRDefault="00FA6C78" w:rsidP="003C581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26367">
              <w:rPr>
                <w:rFonts w:ascii="Arial Narrow" w:hAnsi="Arial Narrow" w:cs="Arial"/>
                <w:sz w:val="22"/>
                <w:szCs w:val="22"/>
              </w:rPr>
            </w:r>
            <w:r w:rsidR="001263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569" w:type="dxa"/>
            <w:gridSpan w:val="2"/>
            <w:vAlign w:val="center"/>
          </w:tcPr>
          <w:p w:rsidR="00FA6C78" w:rsidRPr="001F6256" w:rsidRDefault="00FA6C78" w:rsidP="003C581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Current subjects will be notified of these changes</w:t>
            </w:r>
          </w:p>
        </w:tc>
        <w:tc>
          <w:tcPr>
            <w:tcW w:w="5260" w:type="dxa"/>
            <w:gridSpan w:val="2"/>
            <w:vMerge w:val="restart"/>
            <w:vAlign w:val="center"/>
          </w:tcPr>
          <w:p w:rsidR="00FA6C78" w:rsidRPr="00BE236C" w:rsidRDefault="00FA6C78" w:rsidP="003C5818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BE236C">
              <w:rPr>
                <w:rFonts w:ascii="Arial Narrow" w:hAnsi="Arial Narrow" w:cs="Arial"/>
                <w:b/>
                <w:i/>
                <w:sz w:val="22"/>
                <w:szCs w:val="22"/>
              </w:rPr>
              <w:t>If either is checked, ensure that the submitted documents describe how current or former subjects will be notified</w:t>
            </w:r>
          </w:p>
        </w:tc>
      </w:tr>
      <w:tr w:rsidR="00FA6C78" w:rsidRPr="001F6256" w:rsidTr="00152409">
        <w:trPr>
          <w:gridAfter w:val="1"/>
          <w:wAfter w:w="8" w:type="dxa"/>
          <w:trHeight w:val="525"/>
        </w:trPr>
        <w:tc>
          <w:tcPr>
            <w:tcW w:w="539" w:type="dxa"/>
            <w:tcBorders>
              <w:bottom w:val="thinThickSmallGap" w:sz="24" w:space="0" w:color="auto"/>
            </w:tcBorders>
            <w:vAlign w:val="center"/>
          </w:tcPr>
          <w:p w:rsidR="00FA6C78" w:rsidRPr="001F6256" w:rsidRDefault="00FA6C78" w:rsidP="003C581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26367">
              <w:rPr>
                <w:rFonts w:ascii="Arial Narrow" w:hAnsi="Arial Narrow" w:cs="Arial"/>
                <w:sz w:val="22"/>
                <w:szCs w:val="22"/>
              </w:rPr>
            </w:r>
            <w:r w:rsidR="00126367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5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A6C78" w:rsidRPr="001F6256" w:rsidRDefault="00FA6C78" w:rsidP="003C581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Former subjects will be notified of these changes</w:t>
            </w:r>
          </w:p>
        </w:tc>
        <w:tc>
          <w:tcPr>
            <w:tcW w:w="5260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FA6C78" w:rsidRPr="001F6256" w:rsidRDefault="00FA6C78" w:rsidP="003C581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64B15" w:rsidRPr="001F6256" w:rsidTr="00AB0FBD">
        <w:trPr>
          <w:gridAfter w:val="1"/>
          <w:wAfter w:w="8" w:type="dxa"/>
          <w:trHeight w:val="4590"/>
        </w:trPr>
        <w:tc>
          <w:tcPr>
            <w:tcW w:w="10368" w:type="dxa"/>
            <w:gridSpan w:val="5"/>
            <w:tcBorders>
              <w:top w:val="thinThickSmallGap" w:sz="24" w:space="0" w:color="auto"/>
              <w:bottom w:val="single" w:sz="4" w:space="0" w:color="auto"/>
            </w:tcBorders>
          </w:tcPr>
          <w:p w:rsidR="00664B15" w:rsidRPr="00533A7C" w:rsidRDefault="00664B15" w:rsidP="00664B15">
            <w:pPr>
              <w:spacing w:before="120" w:after="120"/>
              <w:rPr>
                <w:rFonts w:ascii="Arial Narrow" w:hAnsi="Arial Narrow"/>
                <w:sz w:val="22"/>
              </w:rPr>
            </w:pPr>
            <w:r w:rsidRPr="0042521C">
              <w:rPr>
                <w:rFonts w:ascii="Arial Narrow" w:hAnsi="Arial Narrow" w:cs="Arial"/>
                <w:b/>
                <w:sz w:val="22"/>
                <w:szCs w:val="22"/>
              </w:rPr>
              <w:t xml:space="preserve">Provide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Pr="00453575">
              <w:rPr>
                <w:rFonts w:ascii="Arial Narrow" w:hAnsi="Arial Narrow"/>
                <w:b/>
                <w:sz w:val="22"/>
              </w:rPr>
              <w:t xml:space="preserve"> point-by-point description of your proposed modification</w:t>
            </w:r>
            <w:r w:rsidRPr="00533A7C">
              <w:rPr>
                <w:rFonts w:ascii="Arial Narrow" w:hAnsi="Arial Narrow"/>
                <w:b/>
                <w:sz w:val="22"/>
              </w:rPr>
              <w:t>s:</w:t>
            </w:r>
          </w:p>
          <w:p w:rsidR="00152409" w:rsidRPr="00152409" w:rsidRDefault="00C150D9" w:rsidP="00664B15">
            <w:pPr>
              <w:spacing w:before="120" w:after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"/>
          </w:p>
        </w:tc>
      </w:tr>
      <w:tr w:rsidR="002864B8" w:rsidRPr="001F6256" w:rsidTr="00152409">
        <w:trPr>
          <w:gridAfter w:val="1"/>
          <w:wAfter w:w="8" w:type="dxa"/>
          <w:trHeight w:val="5075"/>
        </w:trPr>
        <w:tc>
          <w:tcPr>
            <w:tcW w:w="10368" w:type="dxa"/>
            <w:gridSpan w:val="5"/>
            <w:tcBorders>
              <w:top w:val="single" w:sz="4" w:space="0" w:color="auto"/>
            </w:tcBorders>
          </w:tcPr>
          <w:p w:rsidR="00926D0B" w:rsidRDefault="00C150D9" w:rsidP="00152409">
            <w:pPr>
              <w:spacing w:before="120" w:after="120"/>
              <w:ind w:left="335" w:hanging="335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Include</w:t>
            </w:r>
            <w:r w:rsidRPr="007E06C7">
              <w:rPr>
                <w:rFonts w:ascii="Arial Narrow" w:hAnsi="Arial Narrow" w:cs="Arial"/>
                <w:b/>
                <w:sz w:val="22"/>
                <w:szCs w:val="22"/>
              </w:rPr>
              <w:t xml:space="preserve"> the following</w:t>
            </w:r>
            <w:r w:rsidRPr="0042521C">
              <w:rPr>
                <w:rFonts w:ascii="Arial Narrow" w:hAnsi="Arial Narrow"/>
                <w:b/>
                <w:sz w:val="22"/>
              </w:rPr>
              <w:t xml:space="preserve"> </w:t>
            </w:r>
            <w:r w:rsidR="00E91A4D">
              <w:rPr>
                <w:rFonts w:ascii="Arial Narrow" w:hAnsi="Arial Narrow"/>
                <w:b/>
                <w:sz w:val="22"/>
              </w:rPr>
              <w:t xml:space="preserve">in your submission </w:t>
            </w:r>
            <w:r w:rsidR="00C123A9" w:rsidRPr="0042521C">
              <w:rPr>
                <w:rFonts w:ascii="Arial Narrow" w:hAnsi="Arial Narrow"/>
                <w:b/>
                <w:sz w:val="22"/>
              </w:rPr>
              <w:t>when they have changed</w:t>
            </w:r>
            <w:r w:rsidR="00C80A98">
              <w:rPr>
                <w:rFonts w:ascii="Arial Narrow" w:hAnsi="Arial Narrow"/>
                <w:b/>
                <w:sz w:val="22"/>
              </w:rPr>
              <w:t xml:space="preserve"> or are new:</w:t>
            </w:r>
            <w:r w:rsidR="0042521C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C123A9" w:rsidRPr="0042521C" w:rsidRDefault="00EC2BF6" w:rsidP="00152409">
            <w:pPr>
              <w:spacing w:before="60" w:after="12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(U</w:t>
            </w:r>
            <w:r w:rsidR="0042521C" w:rsidRPr="00C80A98">
              <w:rPr>
                <w:rFonts w:ascii="Arial Narrow" w:hAnsi="Arial Narrow"/>
                <w:i/>
                <w:sz w:val="22"/>
              </w:rPr>
              <w:t>se “track-changes” or otherwise highlight revisions</w:t>
            </w:r>
            <w:r>
              <w:rPr>
                <w:rFonts w:ascii="Arial Narrow" w:hAnsi="Arial Narrow"/>
                <w:i/>
                <w:sz w:val="22"/>
              </w:rPr>
              <w:t>.</w:t>
            </w:r>
            <w:r w:rsidR="0042521C" w:rsidRPr="00C80A98">
              <w:rPr>
                <w:rFonts w:ascii="Arial Narrow" w:hAnsi="Arial Narrow"/>
                <w:i/>
                <w:sz w:val="22"/>
              </w:rPr>
              <w:t>)</w:t>
            </w:r>
          </w:p>
          <w:p w:rsidR="004328EC" w:rsidRDefault="002864B8" w:rsidP="00AB0FBD">
            <w:pPr>
              <w:numPr>
                <w:ilvl w:val="0"/>
                <w:numId w:val="15"/>
              </w:numPr>
              <w:spacing w:after="40"/>
              <w:ind w:left="515"/>
              <w:rPr>
                <w:rFonts w:ascii="Arial Narrow" w:hAnsi="Arial Narrow"/>
                <w:sz w:val="22"/>
              </w:rPr>
            </w:pPr>
            <w:r w:rsidRPr="004328EC">
              <w:rPr>
                <w:rFonts w:ascii="Arial Narrow" w:hAnsi="Arial Narrow"/>
                <w:sz w:val="22"/>
              </w:rPr>
              <w:t xml:space="preserve">Investigator Protocol </w:t>
            </w:r>
            <w:r w:rsidR="004328EC" w:rsidRPr="004328EC">
              <w:rPr>
                <w:rFonts w:ascii="Arial Narrow" w:hAnsi="Arial Narrow"/>
                <w:i/>
                <w:sz w:val="22"/>
              </w:rPr>
              <w:t>(ensure that you are modifying only the latest approved version of your protocol)</w:t>
            </w:r>
          </w:p>
          <w:p w:rsidR="004328EC" w:rsidRPr="004328EC" w:rsidRDefault="004328EC" w:rsidP="00AB0FBD">
            <w:pPr>
              <w:numPr>
                <w:ilvl w:val="0"/>
                <w:numId w:val="15"/>
              </w:numPr>
              <w:spacing w:after="40"/>
              <w:ind w:left="51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HRP-211 Initial Review Form </w:t>
            </w:r>
            <w:r w:rsidR="00773EE3">
              <w:rPr>
                <w:rFonts w:ascii="Arial Narrow" w:hAnsi="Arial Narrow" w:cs="Arial"/>
                <w:i/>
                <w:sz w:val="22"/>
                <w:szCs w:val="22"/>
              </w:rPr>
              <w:t>(to add/</w:t>
            </w:r>
            <w:r w:rsidRPr="004328EC">
              <w:rPr>
                <w:rFonts w:ascii="Arial Narrow" w:hAnsi="Arial Narrow" w:cs="Arial"/>
                <w:i/>
                <w:sz w:val="22"/>
                <w:szCs w:val="22"/>
              </w:rPr>
              <w:t>change study personnel</w:t>
            </w:r>
            <w:r w:rsidR="003A1671">
              <w:rPr>
                <w:rFonts w:ascii="Arial Narrow" w:hAnsi="Arial Narrow" w:cs="Arial"/>
                <w:i/>
                <w:sz w:val="22"/>
                <w:szCs w:val="22"/>
              </w:rPr>
              <w:t xml:space="preserve">, </w:t>
            </w:r>
            <w:r w:rsidRPr="004328EC">
              <w:rPr>
                <w:rFonts w:ascii="Arial Narrow" w:hAnsi="Arial Narrow" w:cs="Arial"/>
                <w:i/>
                <w:sz w:val="22"/>
                <w:szCs w:val="22"/>
              </w:rPr>
              <w:t>external study sites</w:t>
            </w:r>
            <w:r w:rsidR="003A1671">
              <w:rPr>
                <w:rFonts w:ascii="Arial Narrow" w:hAnsi="Arial Narrow" w:cs="Arial"/>
                <w:i/>
                <w:sz w:val="22"/>
                <w:szCs w:val="22"/>
              </w:rPr>
              <w:t xml:space="preserve"> or funding sources</w:t>
            </w:r>
            <w:r w:rsidRPr="004328EC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</w:p>
          <w:p w:rsidR="0042521C" w:rsidRPr="0042521C" w:rsidRDefault="0042521C" w:rsidP="00AB0FBD">
            <w:pPr>
              <w:numPr>
                <w:ilvl w:val="0"/>
                <w:numId w:val="15"/>
              </w:numPr>
              <w:spacing w:after="40"/>
              <w:ind w:left="51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</w:t>
            </w:r>
            <w:r w:rsidRPr="0042521C">
              <w:rPr>
                <w:rFonts w:ascii="Arial Narrow" w:hAnsi="Arial Narrow"/>
                <w:sz w:val="22"/>
              </w:rPr>
              <w:t xml:space="preserve">aterials to be provided to or meant to be seen, read, or heard by subjects </w:t>
            </w:r>
            <w:r w:rsidRPr="0042521C">
              <w:rPr>
                <w:rFonts w:ascii="Arial Narrow" w:hAnsi="Arial Narrow"/>
                <w:i/>
                <w:sz w:val="22"/>
              </w:rPr>
              <w:t>(or potential subjects)</w:t>
            </w:r>
          </w:p>
          <w:p w:rsidR="0042521C" w:rsidRPr="004815EA" w:rsidRDefault="0042521C" w:rsidP="00AB0FBD">
            <w:pPr>
              <w:numPr>
                <w:ilvl w:val="1"/>
                <w:numId w:val="15"/>
              </w:numPr>
              <w:spacing w:after="40"/>
              <w:ind w:left="875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>Recruitment materials and scripts</w:t>
            </w:r>
            <w:r>
              <w:rPr>
                <w:rFonts w:ascii="Arial Narrow" w:hAnsi="Arial Narrow" w:cs="Arial"/>
                <w:sz w:val="22"/>
                <w:szCs w:val="22"/>
              </w:rPr>
              <w:t>, a</w:t>
            </w:r>
            <w:r w:rsidRPr="004815EA">
              <w:rPr>
                <w:rFonts w:ascii="Arial Narrow" w:hAnsi="Arial Narrow" w:cs="Arial"/>
                <w:sz w:val="22"/>
                <w:szCs w:val="22"/>
              </w:rPr>
              <w:t xml:space="preserve">dvertisements </w:t>
            </w:r>
            <w:r w:rsidRPr="00D05F02">
              <w:rPr>
                <w:rFonts w:ascii="Arial Narrow" w:hAnsi="Arial Narrow" w:cs="Arial"/>
                <w:i/>
                <w:sz w:val="22"/>
                <w:szCs w:val="22"/>
              </w:rPr>
              <w:t>(printed, audio, and video)</w:t>
            </w:r>
          </w:p>
          <w:p w:rsidR="000539FB" w:rsidRPr="0043367F" w:rsidRDefault="0042521C" w:rsidP="00AB0FBD">
            <w:pPr>
              <w:numPr>
                <w:ilvl w:val="1"/>
                <w:numId w:val="15"/>
              </w:numPr>
              <w:spacing w:after="40"/>
              <w:ind w:left="875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B3BFE">
              <w:rPr>
                <w:rFonts w:ascii="Arial Narrow" w:hAnsi="Arial Narrow" w:cs="Arial"/>
                <w:sz w:val="22"/>
                <w:szCs w:val="22"/>
              </w:rPr>
              <w:t>Consent documents</w:t>
            </w:r>
            <w:r>
              <w:rPr>
                <w:rFonts w:ascii="Arial Narrow" w:hAnsi="Arial Narrow" w:cs="Arial"/>
                <w:sz w:val="22"/>
                <w:szCs w:val="22"/>
              </w:rPr>
              <w:t>: consent forms,</w:t>
            </w:r>
            <w:r w:rsidRPr="00EB3BFE">
              <w:rPr>
                <w:rFonts w:ascii="Arial Narrow" w:hAnsi="Arial Narrow" w:cs="Arial"/>
                <w:sz w:val="22"/>
                <w:szCs w:val="22"/>
              </w:rPr>
              <w:t xml:space="preserve"> written consent statement</w:t>
            </w:r>
            <w:r>
              <w:rPr>
                <w:rFonts w:ascii="Arial Narrow" w:hAnsi="Arial Narrow" w:cs="Arial"/>
                <w:sz w:val="22"/>
                <w:szCs w:val="22"/>
              </w:rPr>
              <w:t>s,</w:t>
            </w:r>
            <w:r w:rsidRPr="00EB3B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539FB" w:rsidRPr="00EB3BFE">
              <w:rPr>
                <w:rFonts w:ascii="Arial Narrow" w:hAnsi="Arial Narrow" w:cs="Arial"/>
                <w:sz w:val="22"/>
                <w:szCs w:val="22"/>
              </w:rPr>
              <w:t>or verbal script</w:t>
            </w:r>
            <w:r w:rsidR="000539FB">
              <w:rPr>
                <w:rFonts w:ascii="Arial Narrow" w:hAnsi="Arial Narrow" w:cs="Arial"/>
                <w:sz w:val="22"/>
                <w:szCs w:val="22"/>
              </w:rPr>
              <w:t xml:space="preserve">s </w:t>
            </w:r>
            <w:r w:rsidR="000539FB" w:rsidRPr="0043367F">
              <w:rPr>
                <w:rFonts w:ascii="Arial Narrow" w:hAnsi="Arial Narrow" w:cs="Arial"/>
                <w:i/>
                <w:sz w:val="22"/>
                <w:szCs w:val="22"/>
              </w:rPr>
              <w:t>(provide in MS Word format)</w:t>
            </w:r>
          </w:p>
          <w:p w:rsidR="0042521C" w:rsidRPr="004815EA" w:rsidRDefault="0042521C" w:rsidP="00AB0FBD">
            <w:pPr>
              <w:numPr>
                <w:ilvl w:val="1"/>
                <w:numId w:val="15"/>
              </w:numPr>
              <w:spacing w:after="40"/>
              <w:ind w:left="87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Study instruments and data collection forms </w:t>
            </w:r>
            <w:r w:rsidRPr="00AF5EBE">
              <w:rPr>
                <w:rFonts w:ascii="Arial Narrow" w:hAnsi="Arial Narrow" w:cs="Arial"/>
                <w:i/>
                <w:sz w:val="22"/>
                <w:szCs w:val="22"/>
              </w:rPr>
              <w:t>(e.g., surveys, questionnaires, interview or focus group questions, demographics, observation guides,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assessments,</w:t>
            </w:r>
            <w:r w:rsidRPr="00AF5EBE">
              <w:rPr>
                <w:rFonts w:ascii="Arial Narrow" w:hAnsi="Arial Narrow" w:cs="Arial"/>
                <w:i/>
                <w:sz w:val="22"/>
                <w:szCs w:val="22"/>
              </w:rPr>
              <w:t xml:space="preserve"> etc.)</w:t>
            </w:r>
          </w:p>
          <w:p w:rsidR="0042521C" w:rsidRPr="004815EA" w:rsidRDefault="0042521C" w:rsidP="00AB0FBD">
            <w:pPr>
              <w:numPr>
                <w:ilvl w:val="1"/>
                <w:numId w:val="15"/>
              </w:numPr>
              <w:spacing w:after="40"/>
              <w:ind w:left="875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>Foreign language versions of the above</w:t>
            </w:r>
          </w:p>
          <w:p w:rsidR="0042521C" w:rsidRDefault="0042521C" w:rsidP="00AB0FBD">
            <w:pPr>
              <w:numPr>
                <w:ilvl w:val="0"/>
                <w:numId w:val="15"/>
              </w:numPr>
              <w:spacing w:after="40"/>
              <w:ind w:left="51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Evaluation of any Related Financial Interest</w:t>
            </w:r>
            <w:r w:rsidRPr="004815EA">
              <w:rPr>
                <w:rFonts w:ascii="Arial Narrow" w:hAnsi="Arial Narrow"/>
                <w:sz w:val="22"/>
              </w:rPr>
              <w:t>.</w:t>
            </w:r>
          </w:p>
          <w:p w:rsidR="002864B8" w:rsidRPr="004815EA" w:rsidRDefault="002864B8" w:rsidP="00AB0FBD">
            <w:pPr>
              <w:numPr>
                <w:ilvl w:val="0"/>
                <w:numId w:val="15"/>
              </w:numPr>
              <w:spacing w:after="40"/>
              <w:ind w:left="515"/>
              <w:rPr>
                <w:rFonts w:ascii="Arial Narrow" w:hAnsi="Arial Narrow"/>
                <w:sz w:val="22"/>
              </w:rPr>
            </w:pPr>
            <w:r w:rsidRPr="004815EA">
              <w:rPr>
                <w:rFonts w:ascii="Arial Narrow" w:hAnsi="Arial Narrow"/>
                <w:sz w:val="22"/>
              </w:rPr>
              <w:t>Grant application</w:t>
            </w:r>
          </w:p>
          <w:p w:rsidR="002864B8" w:rsidRPr="00C123A9" w:rsidRDefault="00C123A9" w:rsidP="00AB0FBD">
            <w:pPr>
              <w:numPr>
                <w:ilvl w:val="0"/>
                <w:numId w:val="15"/>
              </w:numPr>
              <w:spacing w:after="40"/>
              <w:ind w:left="515"/>
              <w:rPr>
                <w:rFonts w:ascii="Arial Narrow" w:hAnsi="Arial Narrow" w:cs="Arial"/>
                <w:sz w:val="22"/>
              </w:rPr>
            </w:pPr>
            <w:r w:rsidRPr="004815EA">
              <w:rPr>
                <w:rFonts w:ascii="Arial Narrow" w:hAnsi="Arial Narrow" w:cs="Arial"/>
                <w:sz w:val="22"/>
              </w:rPr>
              <w:t>Complete sponsor protocol</w:t>
            </w:r>
            <w:r w:rsidR="003A1671">
              <w:rPr>
                <w:rFonts w:ascii="Arial Narrow" w:hAnsi="Arial Narrow" w:cs="Arial"/>
                <w:sz w:val="22"/>
              </w:rPr>
              <w:t xml:space="preserve">, </w:t>
            </w:r>
            <w:r w:rsidR="002864B8" w:rsidRPr="00C123A9">
              <w:rPr>
                <w:rFonts w:ascii="Arial Narrow" w:hAnsi="Arial Narrow"/>
                <w:sz w:val="22"/>
              </w:rPr>
              <w:t xml:space="preserve">DHHS </w:t>
            </w:r>
            <w:r w:rsidR="002864B8" w:rsidRPr="00C123A9">
              <w:rPr>
                <w:rFonts w:ascii="Arial Narrow" w:hAnsi="Arial Narrow" w:cs="Arial"/>
                <w:sz w:val="22"/>
              </w:rPr>
              <w:t>protocol</w:t>
            </w:r>
            <w:r w:rsidR="003A1671">
              <w:rPr>
                <w:rFonts w:ascii="Arial Narrow" w:hAnsi="Arial Narrow" w:cs="Arial"/>
                <w:sz w:val="22"/>
              </w:rPr>
              <w:t>,</w:t>
            </w:r>
            <w:r w:rsidR="002864B8" w:rsidRPr="00C123A9">
              <w:rPr>
                <w:rFonts w:ascii="Arial Narrow" w:hAnsi="Arial Narrow" w:cs="Arial"/>
                <w:sz w:val="22"/>
              </w:rPr>
              <w:t xml:space="preserve"> and</w:t>
            </w:r>
            <w:r w:rsidR="003A1671">
              <w:rPr>
                <w:rFonts w:ascii="Arial Narrow" w:hAnsi="Arial Narrow" w:cs="Arial"/>
                <w:sz w:val="22"/>
              </w:rPr>
              <w:t>/or</w:t>
            </w:r>
            <w:r w:rsidR="00E56BCE" w:rsidRPr="00C123A9">
              <w:rPr>
                <w:rFonts w:ascii="Arial Narrow" w:hAnsi="Arial Narrow" w:cs="Arial"/>
                <w:sz w:val="22"/>
              </w:rPr>
              <w:t xml:space="preserve"> </w:t>
            </w:r>
            <w:r w:rsidR="002864B8" w:rsidRPr="00C123A9">
              <w:rPr>
                <w:rFonts w:ascii="Arial Narrow" w:hAnsi="Arial Narrow" w:cs="Arial"/>
                <w:sz w:val="22"/>
              </w:rPr>
              <w:t>DHHS-approved sample consent document</w:t>
            </w:r>
          </w:p>
          <w:p w:rsidR="0035203E" w:rsidRPr="0035203E" w:rsidRDefault="0042521C" w:rsidP="00AB0FBD">
            <w:pPr>
              <w:numPr>
                <w:ilvl w:val="0"/>
                <w:numId w:val="15"/>
              </w:numPr>
              <w:spacing w:after="40"/>
              <w:ind w:left="51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Appendices</w:t>
            </w:r>
            <w:r w:rsidR="0035203E" w:rsidRPr="004815EA">
              <w:rPr>
                <w:rFonts w:ascii="Arial Narrow" w:hAnsi="Arial Narrow" w:cs="Arial"/>
                <w:sz w:val="22"/>
                <w:szCs w:val="22"/>
              </w:rPr>
              <w:t xml:space="preserve"> B</w:t>
            </w:r>
            <w:r w:rsidR="0035203E">
              <w:rPr>
                <w:rFonts w:ascii="Arial Narrow" w:hAnsi="Arial Narrow" w:cs="Arial"/>
                <w:sz w:val="22"/>
                <w:szCs w:val="22"/>
              </w:rPr>
              <w:t xml:space="preserve"> or C</w:t>
            </w:r>
            <w:r w:rsidR="0035203E" w:rsidRPr="004815E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5203E" w:rsidRPr="00D05F02">
              <w:rPr>
                <w:rFonts w:ascii="Arial Narrow" w:hAnsi="Arial Narrow" w:cs="Arial"/>
                <w:i/>
                <w:sz w:val="22"/>
                <w:szCs w:val="22"/>
              </w:rPr>
              <w:t xml:space="preserve">(include associated attachments, such as </w:t>
            </w:r>
            <w:r w:rsidR="0035203E" w:rsidRPr="00D05F02">
              <w:rPr>
                <w:rFonts w:ascii="Arial Narrow" w:hAnsi="Arial Narrow"/>
                <w:i/>
                <w:sz w:val="22"/>
              </w:rPr>
              <w:t>package insert, investigator brochure, or labeling, verification of IND/ IDE number</w:t>
            </w:r>
            <w:r w:rsidR="0035203E" w:rsidRPr="00D05F02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  <w:r w:rsidR="0035203E" w:rsidRPr="00F02775">
              <w:rPr>
                <w:rStyle w:val="FootnoteReference"/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5203E">
              <w:rPr>
                <w:rStyle w:val="FootnoteReference"/>
                <w:rFonts w:ascii="Arial Narrow" w:hAnsi="Arial Narrow" w:cs="Arial"/>
                <w:sz w:val="22"/>
                <w:szCs w:val="22"/>
              </w:rPr>
              <w:footnoteReference w:id="2"/>
            </w:r>
          </w:p>
          <w:p w:rsidR="002864B8" w:rsidRPr="00414730" w:rsidRDefault="002864B8" w:rsidP="00AB0FBD">
            <w:pPr>
              <w:numPr>
                <w:ilvl w:val="0"/>
                <w:numId w:val="15"/>
              </w:numPr>
              <w:spacing w:after="40"/>
              <w:ind w:left="515"/>
              <w:rPr>
                <w:rFonts w:ascii="Arial Narrow" w:hAnsi="Arial Narrow" w:cs="Arial"/>
                <w:color w:val="060606"/>
                <w:sz w:val="22"/>
                <w:szCs w:val="22"/>
              </w:rPr>
            </w:pPr>
            <w:r w:rsidRPr="00414730">
              <w:rPr>
                <w:rFonts w:ascii="Arial Narrow" w:hAnsi="Arial Narrow"/>
                <w:color w:val="060606"/>
                <w:sz w:val="22"/>
              </w:rPr>
              <w:t>For Department of Energy (DOE) research, a completed “Checklist for IRBs to Use in Verifying that HS Research Protocols are In Compliance with Department of Energy (DOE) Requirements”</w:t>
            </w:r>
          </w:p>
        </w:tc>
      </w:tr>
      <w:tr w:rsidR="00C469BB" w:rsidRPr="00BA3AAF" w:rsidTr="00152409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10376" w:type="dxa"/>
            <w:gridSpan w:val="6"/>
            <w:shd w:val="clear" w:color="auto" w:fill="000000"/>
            <w:vAlign w:val="center"/>
          </w:tcPr>
          <w:p w:rsidR="00C469BB" w:rsidRPr="00BA3AAF" w:rsidRDefault="00C469BB" w:rsidP="00280C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Principal </w:t>
            </w:r>
            <w:r w:rsidRPr="00BA3AAF">
              <w:rPr>
                <w:rFonts w:ascii="Arial" w:hAnsi="Arial" w:cs="Arial"/>
                <w:b/>
                <w:sz w:val="22"/>
                <w:szCs w:val="22"/>
              </w:rPr>
              <w:t>Investigator Acknowledgement</w:t>
            </w:r>
          </w:p>
        </w:tc>
      </w:tr>
      <w:tr w:rsidR="00C469BB" w:rsidRPr="00BA3AAF" w:rsidTr="00152409">
        <w:tblPrEx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10376" w:type="dxa"/>
            <w:gridSpan w:val="6"/>
            <w:vAlign w:val="center"/>
          </w:tcPr>
          <w:p w:rsidR="00C469BB" w:rsidRPr="00E50910" w:rsidRDefault="00C469BB" w:rsidP="00C469B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50910">
              <w:rPr>
                <w:rFonts w:ascii="Arial Narrow" w:hAnsi="Arial Narrow" w:cs="Arial"/>
                <w:b/>
                <w:sz w:val="22"/>
                <w:szCs w:val="22"/>
              </w:rPr>
              <w:t>I will conduct this protocol in accordance with requirements in the INVESTIGATOR MANUAL (HRP-103).</w:t>
            </w:r>
          </w:p>
        </w:tc>
      </w:tr>
      <w:tr w:rsidR="00C469BB" w:rsidRPr="00BA3AAF" w:rsidTr="00C469BB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7380" w:type="dxa"/>
            <w:gridSpan w:val="4"/>
            <w:vAlign w:val="center"/>
          </w:tcPr>
          <w:p w:rsidR="00C469BB" w:rsidRPr="00BA3AAF" w:rsidRDefault="00C469BB" w:rsidP="00280CA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Principal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Investigator </w:t>
            </w: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signature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or typed name)</w:t>
            </w:r>
          </w:p>
        </w:tc>
        <w:tc>
          <w:tcPr>
            <w:tcW w:w="2996" w:type="dxa"/>
            <w:gridSpan w:val="2"/>
            <w:vAlign w:val="center"/>
          </w:tcPr>
          <w:p w:rsidR="00C469BB" w:rsidRPr="00BA3AAF" w:rsidRDefault="00C469BB" w:rsidP="00280CA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  <w:tr w:rsidR="00EB43C7" w:rsidRPr="00A10DE0" w:rsidTr="00AB0FBD">
        <w:tblPrEx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7380" w:type="dxa"/>
            <w:gridSpan w:val="4"/>
            <w:vAlign w:val="center"/>
          </w:tcPr>
          <w:p w:rsidR="00EB43C7" w:rsidRPr="003544AC" w:rsidRDefault="00EB43C7" w:rsidP="005A2CC4">
            <w:pPr>
              <w:rPr>
                <w:rFonts w:ascii="Arial Narrow" w:hAnsi="Arial Narrow" w:cs="Arial"/>
                <w:sz w:val="22"/>
                <w:szCs w:val="22"/>
              </w:rPr>
            </w:pPr>
            <w:r w:rsidRPr="003544A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4A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3544AC">
              <w:rPr>
                <w:rFonts w:ascii="Arial Narrow" w:hAnsi="Arial Narrow" w:cs="Arial"/>
                <w:sz w:val="22"/>
                <w:szCs w:val="22"/>
              </w:rPr>
            </w:r>
            <w:r w:rsidRPr="003544A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D098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D098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D098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D098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D0989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3544A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996" w:type="dxa"/>
            <w:gridSpan w:val="2"/>
            <w:vAlign w:val="center"/>
          </w:tcPr>
          <w:p w:rsidR="00EB43C7" w:rsidRPr="00A73A04" w:rsidRDefault="00EB43C7" w:rsidP="00AE40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44AC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544AC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3544AC">
              <w:rPr>
                <w:rFonts w:ascii="Arial Narrow" w:hAnsi="Arial Narrow" w:cs="Arial"/>
                <w:b/>
                <w:sz w:val="22"/>
                <w:szCs w:val="22"/>
              </w:rPr>
            </w:r>
            <w:r w:rsidRPr="003544AC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AD0989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AD0989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AD0989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AD0989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AD0989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3544AC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4B26E7" w:rsidRDefault="004B26E7" w:rsidP="00926D0B">
      <w:pPr>
        <w:rPr>
          <w:rFonts w:ascii="Arial" w:hAnsi="Arial" w:cs="Arial"/>
        </w:rPr>
      </w:pPr>
    </w:p>
    <w:sectPr w:rsidR="004B26E7" w:rsidSect="00655555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367" w:rsidRDefault="00126367">
      <w:r>
        <w:separator/>
      </w:r>
    </w:p>
  </w:endnote>
  <w:endnote w:type="continuationSeparator" w:id="0">
    <w:p w:rsidR="00126367" w:rsidRDefault="0012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6C" w:rsidRPr="00934B17" w:rsidRDefault="00126367" w:rsidP="00934B17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BE236C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367" w:rsidRDefault="00126367">
      <w:r>
        <w:separator/>
      </w:r>
    </w:p>
  </w:footnote>
  <w:footnote w:type="continuationSeparator" w:id="0">
    <w:p w:rsidR="00126367" w:rsidRDefault="00126367">
      <w:r>
        <w:continuationSeparator/>
      </w:r>
    </w:p>
  </w:footnote>
  <w:footnote w:id="1">
    <w:p w:rsidR="00BE236C" w:rsidRDefault="00BE236C">
      <w:pPr>
        <w:pStyle w:val="FootnoteText"/>
      </w:pPr>
      <w:r>
        <w:rPr>
          <w:rStyle w:val="FootnoteReference"/>
        </w:rPr>
        <w:footnoteRef/>
      </w:r>
      <w:r>
        <w:t xml:space="preserve"> This refers to the status of the protocol under the supervision of the investigator, not the status of the protocol at all centers.</w:t>
      </w:r>
    </w:p>
  </w:footnote>
  <w:footnote w:id="2">
    <w:p w:rsidR="0035203E" w:rsidRDefault="0035203E" w:rsidP="0035203E">
      <w:pPr>
        <w:pStyle w:val="FootnoteText"/>
      </w:pPr>
      <w:r>
        <w:rPr>
          <w:rStyle w:val="FootnoteReference"/>
        </w:rPr>
        <w:footnoteRef/>
      </w:r>
      <w:r>
        <w:t xml:space="preserve"> Omit this item</w:t>
      </w:r>
      <w:r w:rsidRPr="00F02775">
        <w:t xml:space="preserve"> if this is the activation of a previously approved protocol at a new site or sites that will be overseen by a principal investigator who will take separate and full responsibility for that site or those sites.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2"/>
      <w:gridCol w:w="2678"/>
      <w:gridCol w:w="2678"/>
      <w:gridCol w:w="2678"/>
    </w:tblGrid>
    <w:tr w:rsidR="00BE236C" w:rsidRPr="006520A8" w:rsidTr="004E1167">
      <w:trPr>
        <w:cantSplit/>
        <w:trHeight w:hRule="exact" w:val="360"/>
      </w:trPr>
      <w:tc>
        <w:tcPr>
          <w:tcW w:w="2262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BE236C" w:rsidRPr="006520A8" w:rsidRDefault="00BE236C" w:rsidP="004E1167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3DEBBC5A" wp14:editId="17A5AA54">
                <wp:extent cx="1098550" cy="563245"/>
                <wp:effectExtent l="0" t="0" r="6350" b="825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4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BE236C" w:rsidRPr="006520A8" w:rsidRDefault="00BE236C" w:rsidP="004E1167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BE236C" w:rsidRPr="006520A8" w:rsidTr="004E1167">
      <w:trPr>
        <w:cantSplit/>
        <w:trHeight w:hRule="exact" w:val="360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:rsidR="00BE236C" w:rsidRDefault="00BE236C" w:rsidP="004E1167"/>
      </w:tc>
      <w:tc>
        <w:tcPr>
          <w:tcW w:w="8034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E236C" w:rsidRPr="00EA6348" w:rsidRDefault="00BE236C" w:rsidP="005E1B15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FORM: </w:t>
          </w:r>
          <w:r>
            <w:rPr>
              <w:rStyle w:val="SOPLeader"/>
              <w:rFonts w:ascii="Arial" w:hAnsi="Arial" w:cs="Arial"/>
              <w:b w:val="0"/>
            </w:rPr>
            <w:t>Modification</w:t>
          </w:r>
        </w:p>
      </w:tc>
    </w:tr>
    <w:tr w:rsidR="00BE236C" w:rsidRPr="006520A8" w:rsidTr="004E1167">
      <w:trPr>
        <w:cantSplit/>
        <w:trHeight w:val="195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:rsidR="00BE236C" w:rsidRDefault="00BE236C" w:rsidP="004E1167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E236C" w:rsidRPr="00985449" w:rsidRDefault="00BE236C" w:rsidP="004E116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E236C" w:rsidRPr="006520A8" w:rsidRDefault="00BE236C" w:rsidP="004E116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E236C" w:rsidRPr="006520A8" w:rsidRDefault="00BE236C" w:rsidP="004E116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BE236C" w:rsidRPr="006520A8" w:rsidTr="004E1167">
      <w:trPr>
        <w:cantSplit/>
        <w:trHeight w:val="195"/>
      </w:trPr>
      <w:tc>
        <w:tcPr>
          <w:tcW w:w="2262" w:type="dxa"/>
          <w:vMerge/>
          <w:tcBorders>
            <w:left w:val="nil"/>
            <w:bottom w:val="nil"/>
            <w:right w:val="single" w:sz="8" w:space="0" w:color="auto"/>
          </w:tcBorders>
        </w:tcPr>
        <w:p w:rsidR="00BE236C" w:rsidRDefault="00BE236C" w:rsidP="004E1167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E236C" w:rsidRPr="00985449" w:rsidRDefault="00BE236C" w:rsidP="004E1167">
          <w:pPr>
            <w:pStyle w:val="SOPTableEntry"/>
            <w:rPr>
              <w:rFonts w:ascii="Arial" w:hAnsi="Arial" w:cs="Arial"/>
            </w:rPr>
          </w:pPr>
          <w:r w:rsidRPr="00985449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213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E236C" w:rsidRPr="006520A8" w:rsidRDefault="00C469BB" w:rsidP="004E1167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01/08/2015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E236C" w:rsidRPr="006520A8" w:rsidRDefault="00BE236C" w:rsidP="004E1167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AB0FBD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AB0FBD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BE236C" w:rsidRPr="00935A4A" w:rsidRDefault="00BE236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F1F46"/>
    <w:multiLevelType w:val="hybridMultilevel"/>
    <w:tmpl w:val="DD0ED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D6856"/>
    <w:multiLevelType w:val="hybridMultilevel"/>
    <w:tmpl w:val="DA301232"/>
    <w:lvl w:ilvl="0" w:tplc="27C4DF0E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835006A2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A56A4"/>
    <w:multiLevelType w:val="hybridMultilevel"/>
    <w:tmpl w:val="D008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014C9"/>
    <w:multiLevelType w:val="hybridMultilevel"/>
    <w:tmpl w:val="957E8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8900DF"/>
    <w:multiLevelType w:val="hybridMultilevel"/>
    <w:tmpl w:val="2CAC1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C429A"/>
    <w:multiLevelType w:val="hybridMultilevel"/>
    <w:tmpl w:val="98E8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2"/>
  </w:num>
  <w:num w:numId="8">
    <w:abstractNumId w:val="8"/>
  </w:num>
  <w:num w:numId="9">
    <w:abstractNumId w:val="4"/>
  </w:num>
  <w:num w:numId="10">
    <w:abstractNumId w:val="3"/>
  </w:num>
  <w:num w:numId="11">
    <w:abstractNumId w:val="11"/>
  </w:num>
  <w:num w:numId="12">
    <w:abstractNumId w:val="13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5B"/>
    <w:rsid w:val="000019EA"/>
    <w:rsid w:val="000029CE"/>
    <w:rsid w:val="00040CD0"/>
    <w:rsid w:val="00045DA2"/>
    <w:rsid w:val="000470D8"/>
    <w:rsid w:val="000539FB"/>
    <w:rsid w:val="00053F8D"/>
    <w:rsid w:val="00064C9D"/>
    <w:rsid w:val="000A62D7"/>
    <w:rsid w:val="000C031E"/>
    <w:rsid w:val="000C05CD"/>
    <w:rsid w:val="000E0742"/>
    <w:rsid w:val="000E08B8"/>
    <w:rsid w:val="000E0F5B"/>
    <w:rsid w:val="000E28DD"/>
    <w:rsid w:val="000E73DE"/>
    <w:rsid w:val="000F1E1F"/>
    <w:rsid w:val="000F45FA"/>
    <w:rsid w:val="000F77A0"/>
    <w:rsid w:val="00106C1D"/>
    <w:rsid w:val="00122A4D"/>
    <w:rsid w:val="00126367"/>
    <w:rsid w:val="001276C8"/>
    <w:rsid w:val="0014199C"/>
    <w:rsid w:val="00143299"/>
    <w:rsid w:val="00147FAD"/>
    <w:rsid w:val="00152409"/>
    <w:rsid w:val="0017507E"/>
    <w:rsid w:val="00177BC9"/>
    <w:rsid w:val="00190FEF"/>
    <w:rsid w:val="001A42D7"/>
    <w:rsid w:val="001B56EF"/>
    <w:rsid w:val="001B7F46"/>
    <w:rsid w:val="001C019A"/>
    <w:rsid w:val="001C42F6"/>
    <w:rsid w:val="001E09CE"/>
    <w:rsid w:val="001F130A"/>
    <w:rsid w:val="001F1AB4"/>
    <w:rsid w:val="001F4C2B"/>
    <w:rsid w:val="001F7319"/>
    <w:rsid w:val="00217C90"/>
    <w:rsid w:val="002227A4"/>
    <w:rsid w:val="00227552"/>
    <w:rsid w:val="00242E1E"/>
    <w:rsid w:val="002474E2"/>
    <w:rsid w:val="002531F6"/>
    <w:rsid w:val="0028260F"/>
    <w:rsid w:val="002864B8"/>
    <w:rsid w:val="0029131C"/>
    <w:rsid w:val="002921D0"/>
    <w:rsid w:val="002A77D7"/>
    <w:rsid w:val="002B4CA1"/>
    <w:rsid w:val="002C26AA"/>
    <w:rsid w:val="002D376F"/>
    <w:rsid w:val="002E2879"/>
    <w:rsid w:val="002F1E15"/>
    <w:rsid w:val="002F464F"/>
    <w:rsid w:val="003145D9"/>
    <w:rsid w:val="00316704"/>
    <w:rsid w:val="00316C48"/>
    <w:rsid w:val="003462CD"/>
    <w:rsid w:val="0035203E"/>
    <w:rsid w:val="00354452"/>
    <w:rsid w:val="003544AC"/>
    <w:rsid w:val="00357A00"/>
    <w:rsid w:val="00363A9B"/>
    <w:rsid w:val="00385E17"/>
    <w:rsid w:val="003A1671"/>
    <w:rsid w:val="003B1909"/>
    <w:rsid w:val="003B27E1"/>
    <w:rsid w:val="003B3FC5"/>
    <w:rsid w:val="003C57BB"/>
    <w:rsid w:val="003C5818"/>
    <w:rsid w:val="003C71D2"/>
    <w:rsid w:val="003D3565"/>
    <w:rsid w:val="003F599D"/>
    <w:rsid w:val="00400FA6"/>
    <w:rsid w:val="00411398"/>
    <w:rsid w:val="00412B32"/>
    <w:rsid w:val="00412E1D"/>
    <w:rsid w:val="00414730"/>
    <w:rsid w:val="00423655"/>
    <w:rsid w:val="0042521C"/>
    <w:rsid w:val="004328EC"/>
    <w:rsid w:val="00441B29"/>
    <w:rsid w:val="00446817"/>
    <w:rsid w:val="00451657"/>
    <w:rsid w:val="00453575"/>
    <w:rsid w:val="004553EF"/>
    <w:rsid w:val="00460785"/>
    <w:rsid w:val="004B26E7"/>
    <w:rsid w:val="004C6FFC"/>
    <w:rsid w:val="004D612C"/>
    <w:rsid w:val="004E1167"/>
    <w:rsid w:val="004E2B51"/>
    <w:rsid w:val="004E4C67"/>
    <w:rsid w:val="00531335"/>
    <w:rsid w:val="00532B04"/>
    <w:rsid w:val="00533A7C"/>
    <w:rsid w:val="005346BE"/>
    <w:rsid w:val="00546561"/>
    <w:rsid w:val="00555F0A"/>
    <w:rsid w:val="00560566"/>
    <w:rsid w:val="0056070C"/>
    <w:rsid w:val="005632E9"/>
    <w:rsid w:val="005646B5"/>
    <w:rsid w:val="00572C7A"/>
    <w:rsid w:val="00574878"/>
    <w:rsid w:val="0057764C"/>
    <w:rsid w:val="00586305"/>
    <w:rsid w:val="005A2CC4"/>
    <w:rsid w:val="005A74FA"/>
    <w:rsid w:val="005E1B15"/>
    <w:rsid w:val="005E2367"/>
    <w:rsid w:val="0060265E"/>
    <w:rsid w:val="006041CD"/>
    <w:rsid w:val="0060713E"/>
    <w:rsid w:val="00626E2C"/>
    <w:rsid w:val="00627E06"/>
    <w:rsid w:val="00655555"/>
    <w:rsid w:val="00664B15"/>
    <w:rsid w:val="00674DB8"/>
    <w:rsid w:val="0068099D"/>
    <w:rsid w:val="00681761"/>
    <w:rsid w:val="006877B3"/>
    <w:rsid w:val="00687DC8"/>
    <w:rsid w:val="006974E3"/>
    <w:rsid w:val="006B1438"/>
    <w:rsid w:val="006B6F82"/>
    <w:rsid w:val="006C3319"/>
    <w:rsid w:val="006D71E6"/>
    <w:rsid w:val="007000F9"/>
    <w:rsid w:val="00705901"/>
    <w:rsid w:val="00706A4E"/>
    <w:rsid w:val="00710DD1"/>
    <w:rsid w:val="00713AE1"/>
    <w:rsid w:val="00716890"/>
    <w:rsid w:val="00717153"/>
    <w:rsid w:val="0073669C"/>
    <w:rsid w:val="007413ED"/>
    <w:rsid w:val="00753E60"/>
    <w:rsid w:val="00763B8C"/>
    <w:rsid w:val="00773EE3"/>
    <w:rsid w:val="00776E4B"/>
    <w:rsid w:val="007A5DFD"/>
    <w:rsid w:val="007B3E47"/>
    <w:rsid w:val="007E5870"/>
    <w:rsid w:val="007F085E"/>
    <w:rsid w:val="007F26FF"/>
    <w:rsid w:val="007F60E7"/>
    <w:rsid w:val="00803B02"/>
    <w:rsid w:val="00812549"/>
    <w:rsid w:val="00812F9B"/>
    <w:rsid w:val="0082110D"/>
    <w:rsid w:val="00834298"/>
    <w:rsid w:val="00836BBE"/>
    <w:rsid w:val="00860BE5"/>
    <w:rsid w:val="00866770"/>
    <w:rsid w:val="00881016"/>
    <w:rsid w:val="008838BD"/>
    <w:rsid w:val="008853DE"/>
    <w:rsid w:val="00894BD3"/>
    <w:rsid w:val="00896AB1"/>
    <w:rsid w:val="008B5DCD"/>
    <w:rsid w:val="008B792C"/>
    <w:rsid w:val="008D0A1B"/>
    <w:rsid w:val="008D25F6"/>
    <w:rsid w:val="008D3498"/>
    <w:rsid w:val="008E70BE"/>
    <w:rsid w:val="008F67C2"/>
    <w:rsid w:val="00905DAD"/>
    <w:rsid w:val="00907BBB"/>
    <w:rsid w:val="00912FE2"/>
    <w:rsid w:val="0091519E"/>
    <w:rsid w:val="00925B35"/>
    <w:rsid w:val="00926D0B"/>
    <w:rsid w:val="00934B17"/>
    <w:rsid w:val="00935A4A"/>
    <w:rsid w:val="00935C30"/>
    <w:rsid w:val="00936886"/>
    <w:rsid w:val="009401F0"/>
    <w:rsid w:val="00945D72"/>
    <w:rsid w:val="00955BB4"/>
    <w:rsid w:val="009650B2"/>
    <w:rsid w:val="00966196"/>
    <w:rsid w:val="00990512"/>
    <w:rsid w:val="0099547C"/>
    <w:rsid w:val="00997A2B"/>
    <w:rsid w:val="009B01B9"/>
    <w:rsid w:val="009B02A6"/>
    <w:rsid w:val="009D478A"/>
    <w:rsid w:val="009D7334"/>
    <w:rsid w:val="009E1BA7"/>
    <w:rsid w:val="009F30FB"/>
    <w:rsid w:val="009F336F"/>
    <w:rsid w:val="009F5AA0"/>
    <w:rsid w:val="00A13283"/>
    <w:rsid w:val="00A15319"/>
    <w:rsid w:val="00A203E7"/>
    <w:rsid w:val="00A30606"/>
    <w:rsid w:val="00A329C0"/>
    <w:rsid w:val="00A43DD1"/>
    <w:rsid w:val="00A6297B"/>
    <w:rsid w:val="00A70D88"/>
    <w:rsid w:val="00A714D5"/>
    <w:rsid w:val="00A765C7"/>
    <w:rsid w:val="00A778BD"/>
    <w:rsid w:val="00A85E95"/>
    <w:rsid w:val="00A9123C"/>
    <w:rsid w:val="00A93C96"/>
    <w:rsid w:val="00A9472B"/>
    <w:rsid w:val="00AA205F"/>
    <w:rsid w:val="00AB0FBD"/>
    <w:rsid w:val="00AB236F"/>
    <w:rsid w:val="00AB5597"/>
    <w:rsid w:val="00AC07EB"/>
    <w:rsid w:val="00AD0989"/>
    <w:rsid w:val="00AD2C81"/>
    <w:rsid w:val="00AD7BC7"/>
    <w:rsid w:val="00AE4044"/>
    <w:rsid w:val="00AE7058"/>
    <w:rsid w:val="00B0344E"/>
    <w:rsid w:val="00B049DB"/>
    <w:rsid w:val="00B05B68"/>
    <w:rsid w:val="00B10B1E"/>
    <w:rsid w:val="00B13E3E"/>
    <w:rsid w:val="00B33FA5"/>
    <w:rsid w:val="00B34589"/>
    <w:rsid w:val="00B51B45"/>
    <w:rsid w:val="00B532EF"/>
    <w:rsid w:val="00B54066"/>
    <w:rsid w:val="00B62034"/>
    <w:rsid w:val="00B674C6"/>
    <w:rsid w:val="00B90C19"/>
    <w:rsid w:val="00B9209A"/>
    <w:rsid w:val="00BA0966"/>
    <w:rsid w:val="00BB1691"/>
    <w:rsid w:val="00BB2226"/>
    <w:rsid w:val="00BB6AE3"/>
    <w:rsid w:val="00BE236C"/>
    <w:rsid w:val="00BE29B7"/>
    <w:rsid w:val="00BE39F1"/>
    <w:rsid w:val="00C10C29"/>
    <w:rsid w:val="00C123A9"/>
    <w:rsid w:val="00C150D9"/>
    <w:rsid w:val="00C169E5"/>
    <w:rsid w:val="00C33F70"/>
    <w:rsid w:val="00C37888"/>
    <w:rsid w:val="00C37CA4"/>
    <w:rsid w:val="00C469BB"/>
    <w:rsid w:val="00C475CD"/>
    <w:rsid w:val="00C54C92"/>
    <w:rsid w:val="00C60CE2"/>
    <w:rsid w:val="00C61C3C"/>
    <w:rsid w:val="00C6269E"/>
    <w:rsid w:val="00C62BA0"/>
    <w:rsid w:val="00C67F08"/>
    <w:rsid w:val="00C71106"/>
    <w:rsid w:val="00C80A98"/>
    <w:rsid w:val="00C934E4"/>
    <w:rsid w:val="00C972BA"/>
    <w:rsid w:val="00CA0126"/>
    <w:rsid w:val="00CB2EB0"/>
    <w:rsid w:val="00CB6044"/>
    <w:rsid w:val="00CC1D08"/>
    <w:rsid w:val="00CD11A2"/>
    <w:rsid w:val="00CD4BE6"/>
    <w:rsid w:val="00CD7098"/>
    <w:rsid w:val="00CE5015"/>
    <w:rsid w:val="00CF6379"/>
    <w:rsid w:val="00D13A01"/>
    <w:rsid w:val="00D15337"/>
    <w:rsid w:val="00D40753"/>
    <w:rsid w:val="00D63668"/>
    <w:rsid w:val="00D71B5A"/>
    <w:rsid w:val="00D73961"/>
    <w:rsid w:val="00D923F7"/>
    <w:rsid w:val="00DA7FD4"/>
    <w:rsid w:val="00DB16D2"/>
    <w:rsid w:val="00DB18ED"/>
    <w:rsid w:val="00DB2713"/>
    <w:rsid w:val="00DB3FF8"/>
    <w:rsid w:val="00DB641E"/>
    <w:rsid w:val="00DC11DC"/>
    <w:rsid w:val="00DC687A"/>
    <w:rsid w:val="00DD2887"/>
    <w:rsid w:val="00DF025C"/>
    <w:rsid w:val="00DF51D3"/>
    <w:rsid w:val="00DF5BF8"/>
    <w:rsid w:val="00E12C39"/>
    <w:rsid w:val="00E12DA3"/>
    <w:rsid w:val="00E17F19"/>
    <w:rsid w:val="00E21899"/>
    <w:rsid w:val="00E31369"/>
    <w:rsid w:val="00E45893"/>
    <w:rsid w:val="00E47630"/>
    <w:rsid w:val="00E56BCE"/>
    <w:rsid w:val="00E62D8C"/>
    <w:rsid w:val="00E91A4D"/>
    <w:rsid w:val="00E91FCA"/>
    <w:rsid w:val="00EB43C7"/>
    <w:rsid w:val="00EB7E78"/>
    <w:rsid w:val="00EC2BF6"/>
    <w:rsid w:val="00ED580B"/>
    <w:rsid w:val="00EE4DC4"/>
    <w:rsid w:val="00EF6BF5"/>
    <w:rsid w:val="00F06282"/>
    <w:rsid w:val="00F20DF0"/>
    <w:rsid w:val="00F2691D"/>
    <w:rsid w:val="00F33604"/>
    <w:rsid w:val="00F343CC"/>
    <w:rsid w:val="00F37D9E"/>
    <w:rsid w:val="00F75F82"/>
    <w:rsid w:val="00F76BB8"/>
    <w:rsid w:val="00F82CCC"/>
    <w:rsid w:val="00FA6C78"/>
    <w:rsid w:val="00FC4121"/>
    <w:rsid w:val="00FD35C2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EC2DE0-889C-4B19-9006-EED35D38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Footer">
    <w:name w:val="Checklist Footer"/>
    <w:basedOn w:val="Normal"/>
    <w:rsid w:val="001C42F6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9B01B9"/>
    <w:pPr>
      <w:jc w:val="center"/>
    </w:pPr>
    <w:rPr>
      <w:rFonts w:ascii="Arial" w:hAnsi="Arial" w:cs="Tahoma"/>
      <w:sz w:val="18"/>
      <w:szCs w:val="20"/>
    </w:rPr>
  </w:style>
  <w:style w:type="character" w:styleId="Hyperlink">
    <w:name w:val="Hyperlink"/>
    <w:semiHidden/>
    <w:rsid w:val="001E09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7A4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2B4C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B4CA1"/>
  </w:style>
  <w:style w:type="character" w:styleId="FootnoteReference">
    <w:name w:val="footnote reference"/>
    <w:rsid w:val="002B4CA1"/>
    <w:rPr>
      <w:vertAlign w:val="superscript"/>
    </w:rPr>
  </w:style>
  <w:style w:type="paragraph" w:styleId="BalloonText">
    <w:name w:val="Balloon Text"/>
    <w:basedOn w:val="Normal"/>
    <w:link w:val="BalloonTextChar"/>
    <w:rsid w:val="005A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2482</Characters>
  <Application>Microsoft Office Word</Application>
  <DocSecurity>0</DocSecurity>
  <Lines>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Modification</vt:lpstr>
    </vt:vector>
  </TitlesOfParts>
  <Manager>Huron Consulting Group, Inc.</Manager>
  <Company>Huron Consulting Group, Inc.</Company>
  <LinksUpToDate>false</LinksUpToDate>
  <CharactersWithSpaces>2883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Modification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Heathcote, Michael</cp:lastModifiedBy>
  <cp:revision>2</cp:revision>
  <cp:lastPrinted>2013-10-24T14:53:00Z</cp:lastPrinted>
  <dcterms:created xsi:type="dcterms:W3CDTF">2021-08-11T21:06:00Z</dcterms:created>
  <dcterms:modified xsi:type="dcterms:W3CDTF">2021-08-11T21:06:00Z</dcterms:modified>
  <cp:category>FORM</cp:category>
</cp:coreProperties>
</file>