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4B35B" w14:textId="77777777" w:rsidR="002C20EF" w:rsidRPr="00D1623B" w:rsidRDefault="002C20EF" w:rsidP="00EF397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b/>
          <w:sz w:val="20"/>
          <w:szCs w:val="20"/>
        </w:rPr>
        <w:t>METROPOLITAN</w:t>
      </w:r>
      <w:bookmarkStart w:id="0" w:name="_GoBack"/>
      <w:bookmarkEnd w:id="0"/>
      <w:r w:rsidRPr="00D1623B">
        <w:rPr>
          <w:rFonts w:ascii="Arial" w:hAnsi="Arial" w:cs="Arial"/>
          <w:b/>
          <w:sz w:val="20"/>
          <w:szCs w:val="20"/>
        </w:rPr>
        <w:t xml:space="preserve"> STATE UNIVERSITY of DENVER </w:t>
      </w:r>
    </w:p>
    <w:p w14:paraId="6141A0BE" w14:textId="77777777" w:rsidR="002C20EF" w:rsidRPr="00D1623B" w:rsidRDefault="002C20EF" w:rsidP="002C20EF">
      <w:pPr>
        <w:jc w:val="center"/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b/>
          <w:sz w:val="20"/>
          <w:szCs w:val="20"/>
        </w:rPr>
        <w:t>BOARD OF TRUSTEES MEETING</w:t>
      </w:r>
    </w:p>
    <w:p w14:paraId="2DC08E70" w14:textId="277E8EF9" w:rsidR="002C20EF" w:rsidRPr="00D1623B" w:rsidRDefault="00F10D77" w:rsidP="002C20EF">
      <w:pPr>
        <w:jc w:val="center"/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b/>
          <w:sz w:val="20"/>
          <w:szCs w:val="20"/>
        </w:rPr>
        <w:t xml:space="preserve">Friday, </w:t>
      </w:r>
      <w:r w:rsidR="008D5C3F" w:rsidRPr="00D1623B">
        <w:rPr>
          <w:rFonts w:ascii="Arial" w:hAnsi="Arial" w:cs="Arial"/>
          <w:b/>
          <w:sz w:val="20"/>
          <w:szCs w:val="20"/>
        </w:rPr>
        <w:t>December</w:t>
      </w:r>
      <w:r w:rsidR="00716581" w:rsidRPr="00D1623B">
        <w:rPr>
          <w:rFonts w:ascii="Arial" w:hAnsi="Arial" w:cs="Arial"/>
          <w:b/>
          <w:sz w:val="20"/>
          <w:szCs w:val="20"/>
        </w:rPr>
        <w:t xml:space="preserve"> 6</w:t>
      </w:r>
      <w:r w:rsidRPr="00D1623B">
        <w:rPr>
          <w:rFonts w:ascii="Arial" w:hAnsi="Arial" w:cs="Arial"/>
          <w:b/>
          <w:sz w:val="20"/>
          <w:szCs w:val="20"/>
        </w:rPr>
        <w:t>, 201</w:t>
      </w:r>
      <w:r w:rsidR="00830E7C" w:rsidRPr="00D1623B">
        <w:rPr>
          <w:rFonts w:ascii="Arial" w:hAnsi="Arial" w:cs="Arial"/>
          <w:b/>
          <w:sz w:val="20"/>
          <w:szCs w:val="20"/>
        </w:rPr>
        <w:t>9</w:t>
      </w:r>
    </w:p>
    <w:p w14:paraId="4F252A5D" w14:textId="77777777" w:rsidR="002C20EF" w:rsidRPr="00D1623B" w:rsidRDefault="002C20EF" w:rsidP="00EF397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b/>
          <w:sz w:val="20"/>
          <w:szCs w:val="20"/>
        </w:rPr>
        <w:t>MINUTES</w:t>
      </w:r>
    </w:p>
    <w:p w14:paraId="5FD71D28" w14:textId="7C9D5A98" w:rsidR="00B20DD2" w:rsidRPr="00D1623B" w:rsidRDefault="00B20DD2" w:rsidP="002C2143">
      <w:pPr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b/>
          <w:sz w:val="20"/>
          <w:szCs w:val="20"/>
        </w:rPr>
        <w:t>________________________________________________________</w:t>
      </w:r>
      <w:r w:rsidR="00420865" w:rsidRPr="00D1623B">
        <w:rPr>
          <w:rFonts w:ascii="Arial" w:hAnsi="Arial" w:cs="Arial"/>
          <w:b/>
          <w:sz w:val="20"/>
          <w:szCs w:val="20"/>
        </w:rPr>
        <w:t>_________</w:t>
      </w:r>
      <w:r w:rsidRPr="00D1623B">
        <w:rPr>
          <w:rFonts w:ascii="Arial" w:hAnsi="Arial" w:cs="Arial"/>
          <w:b/>
          <w:sz w:val="20"/>
          <w:szCs w:val="20"/>
        </w:rPr>
        <w:t>___________________</w:t>
      </w:r>
    </w:p>
    <w:p w14:paraId="2EECA307" w14:textId="1E1CC3F4" w:rsidR="00C30419" w:rsidRPr="00D1623B" w:rsidRDefault="00805113" w:rsidP="00420865">
      <w:pPr>
        <w:spacing w:before="240"/>
        <w:outlineLvl w:val="0"/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b/>
          <w:sz w:val="20"/>
          <w:szCs w:val="20"/>
        </w:rPr>
        <w:t>I</w:t>
      </w:r>
      <w:r w:rsidR="00642463" w:rsidRPr="00D1623B">
        <w:rPr>
          <w:rFonts w:ascii="Arial" w:hAnsi="Arial" w:cs="Arial"/>
          <w:b/>
          <w:sz w:val="20"/>
          <w:szCs w:val="20"/>
        </w:rPr>
        <w:t xml:space="preserve">. </w:t>
      </w:r>
      <w:r w:rsidR="00C30419" w:rsidRPr="00D1623B">
        <w:rPr>
          <w:rFonts w:ascii="Arial" w:hAnsi="Arial" w:cs="Arial"/>
          <w:b/>
          <w:sz w:val="20"/>
          <w:szCs w:val="20"/>
        </w:rPr>
        <w:t>CALL TO ORDER:</w:t>
      </w:r>
    </w:p>
    <w:p w14:paraId="379708D2" w14:textId="6C6B4766" w:rsidR="002C20EF" w:rsidRPr="00D1623B" w:rsidRDefault="002C20EF" w:rsidP="00420865">
      <w:pPr>
        <w:spacing w:after="240"/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 xml:space="preserve">Chairman </w:t>
      </w:r>
      <w:r w:rsidR="000A4288" w:rsidRPr="00D1623B">
        <w:rPr>
          <w:rFonts w:ascii="Arial" w:hAnsi="Arial" w:cs="Arial"/>
          <w:sz w:val="20"/>
          <w:szCs w:val="20"/>
        </w:rPr>
        <w:t>Jack Pogge</w:t>
      </w:r>
      <w:r w:rsidRPr="00D1623B">
        <w:rPr>
          <w:rFonts w:ascii="Arial" w:hAnsi="Arial" w:cs="Arial"/>
          <w:sz w:val="20"/>
          <w:szCs w:val="20"/>
        </w:rPr>
        <w:t xml:space="preserve"> read the Trustees into Execut</w:t>
      </w:r>
      <w:r w:rsidR="005648EC" w:rsidRPr="00D1623B">
        <w:rPr>
          <w:rFonts w:ascii="Arial" w:hAnsi="Arial" w:cs="Arial"/>
          <w:sz w:val="20"/>
          <w:szCs w:val="20"/>
        </w:rPr>
        <w:t>ive Session at 7:3</w:t>
      </w:r>
      <w:r w:rsidRPr="00D1623B">
        <w:rPr>
          <w:rFonts w:ascii="Arial" w:hAnsi="Arial" w:cs="Arial"/>
          <w:sz w:val="20"/>
          <w:szCs w:val="20"/>
        </w:rPr>
        <w:t>0 a.m., and asked for a motion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Pr="00D1623B">
        <w:rPr>
          <w:rFonts w:ascii="Arial" w:hAnsi="Arial" w:cs="Arial"/>
          <w:sz w:val="20"/>
          <w:szCs w:val="20"/>
        </w:rPr>
        <w:t>The motion was made and seconded, and unanimously approved.</w:t>
      </w:r>
    </w:p>
    <w:p w14:paraId="585E8818" w14:textId="29AFE9C7" w:rsidR="00C30419" w:rsidRPr="00D1623B" w:rsidRDefault="00C70085" w:rsidP="00642463">
      <w:pPr>
        <w:outlineLvl w:val="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b/>
          <w:sz w:val="20"/>
          <w:szCs w:val="20"/>
        </w:rPr>
        <w:t>II</w:t>
      </w:r>
      <w:r w:rsidR="00642463" w:rsidRPr="00D1623B">
        <w:rPr>
          <w:rFonts w:ascii="Arial" w:hAnsi="Arial" w:cs="Arial"/>
          <w:b/>
          <w:sz w:val="20"/>
          <w:szCs w:val="20"/>
        </w:rPr>
        <w:t xml:space="preserve">. </w:t>
      </w:r>
      <w:r w:rsidR="00C30419" w:rsidRPr="00D1623B">
        <w:rPr>
          <w:rFonts w:ascii="Arial" w:hAnsi="Arial" w:cs="Arial"/>
          <w:b/>
          <w:sz w:val="20"/>
          <w:szCs w:val="20"/>
        </w:rPr>
        <w:t>EXECUTIVE SESSION:</w:t>
      </w:r>
    </w:p>
    <w:p w14:paraId="60077547" w14:textId="00030A1C" w:rsidR="00B039DF" w:rsidRPr="00D1623B" w:rsidRDefault="00B20DD2" w:rsidP="00642463">
      <w:pPr>
        <w:spacing w:after="24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 xml:space="preserve">The Board of Trustees </w:t>
      </w:r>
      <w:r w:rsidR="00C30419" w:rsidRPr="00D1623B">
        <w:rPr>
          <w:rFonts w:ascii="Arial" w:hAnsi="Arial" w:cs="Arial"/>
          <w:sz w:val="20"/>
          <w:szCs w:val="20"/>
        </w:rPr>
        <w:t xml:space="preserve">business </w:t>
      </w:r>
      <w:r w:rsidRPr="00D1623B">
        <w:rPr>
          <w:rFonts w:ascii="Arial" w:hAnsi="Arial" w:cs="Arial"/>
          <w:sz w:val="20"/>
          <w:szCs w:val="20"/>
        </w:rPr>
        <w:t xml:space="preserve">meeting was called to order at </w:t>
      </w:r>
      <w:r w:rsidR="002C20EF" w:rsidRPr="00D1623B">
        <w:rPr>
          <w:rFonts w:ascii="Arial" w:hAnsi="Arial" w:cs="Arial"/>
          <w:sz w:val="20"/>
          <w:szCs w:val="20"/>
        </w:rPr>
        <w:t xml:space="preserve">approximately </w:t>
      </w:r>
      <w:r w:rsidR="002474E7" w:rsidRPr="00D1623B">
        <w:rPr>
          <w:rFonts w:ascii="Arial" w:hAnsi="Arial" w:cs="Arial"/>
          <w:sz w:val="20"/>
          <w:szCs w:val="20"/>
        </w:rPr>
        <w:t>8:</w:t>
      </w:r>
      <w:r w:rsidR="002E18AB" w:rsidRPr="00D1623B">
        <w:rPr>
          <w:rFonts w:ascii="Arial" w:hAnsi="Arial" w:cs="Arial"/>
          <w:sz w:val="20"/>
          <w:szCs w:val="20"/>
        </w:rPr>
        <w:t>3</w:t>
      </w:r>
      <w:r w:rsidR="00C30419" w:rsidRPr="00D1623B">
        <w:rPr>
          <w:rFonts w:ascii="Arial" w:hAnsi="Arial" w:cs="Arial"/>
          <w:sz w:val="20"/>
          <w:szCs w:val="20"/>
        </w:rPr>
        <w:t>0</w:t>
      </w:r>
      <w:r w:rsidRPr="00D1623B">
        <w:rPr>
          <w:rFonts w:ascii="Arial" w:hAnsi="Arial" w:cs="Arial"/>
          <w:sz w:val="20"/>
          <w:szCs w:val="20"/>
        </w:rPr>
        <w:t xml:space="preserve"> a.m. by Chairman </w:t>
      </w:r>
      <w:r w:rsidR="000A4288" w:rsidRPr="00D1623B">
        <w:rPr>
          <w:rFonts w:ascii="Arial" w:hAnsi="Arial" w:cs="Arial"/>
          <w:sz w:val="20"/>
          <w:szCs w:val="20"/>
        </w:rPr>
        <w:t>Pogge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="000A4288" w:rsidRPr="00D1623B">
        <w:rPr>
          <w:rFonts w:ascii="Arial" w:hAnsi="Arial" w:cs="Arial"/>
          <w:sz w:val="20"/>
          <w:szCs w:val="20"/>
        </w:rPr>
        <w:t>He</w:t>
      </w:r>
      <w:r w:rsidRPr="00D1623B">
        <w:rPr>
          <w:rFonts w:ascii="Arial" w:hAnsi="Arial" w:cs="Arial"/>
          <w:sz w:val="20"/>
          <w:szCs w:val="20"/>
        </w:rPr>
        <w:t xml:space="preserve"> was joined by Vice Chair</w:t>
      </w:r>
      <w:r w:rsidR="00C315A6" w:rsidRPr="00D1623B">
        <w:rPr>
          <w:rFonts w:ascii="Arial" w:hAnsi="Arial" w:cs="Arial"/>
          <w:sz w:val="20"/>
          <w:szCs w:val="20"/>
        </w:rPr>
        <w:t>wo</w:t>
      </w:r>
      <w:r w:rsidRPr="00D1623B">
        <w:rPr>
          <w:rFonts w:ascii="Arial" w:hAnsi="Arial" w:cs="Arial"/>
          <w:sz w:val="20"/>
          <w:szCs w:val="20"/>
        </w:rPr>
        <w:t xml:space="preserve">man </w:t>
      </w:r>
      <w:r w:rsidR="000A4288" w:rsidRPr="00D1623B">
        <w:rPr>
          <w:rFonts w:ascii="Arial" w:hAnsi="Arial" w:cs="Arial"/>
          <w:sz w:val="20"/>
          <w:szCs w:val="20"/>
        </w:rPr>
        <w:t xml:space="preserve">Barb </w:t>
      </w:r>
      <w:r w:rsidR="000C495F" w:rsidRPr="00D1623B">
        <w:rPr>
          <w:rFonts w:ascii="Arial" w:hAnsi="Arial" w:cs="Arial"/>
          <w:sz w:val="20"/>
          <w:szCs w:val="20"/>
        </w:rPr>
        <w:t>Grogan</w:t>
      </w:r>
      <w:r w:rsidRPr="00D1623B">
        <w:rPr>
          <w:rFonts w:ascii="Arial" w:hAnsi="Arial" w:cs="Arial"/>
          <w:sz w:val="20"/>
          <w:szCs w:val="20"/>
        </w:rPr>
        <w:t xml:space="preserve">, Trustee Wendy Dominguez, </w:t>
      </w:r>
      <w:r w:rsidR="00F7468A" w:rsidRPr="00D1623B">
        <w:rPr>
          <w:rFonts w:ascii="Arial" w:hAnsi="Arial" w:cs="Arial"/>
          <w:sz w:val="20"/>
          <w:szCs w:val="20"/>
        </w:rPr>
        <w:t xml:space="preserve">Trustee Marissa Molina, </w:t>
      </w:r>
      <w:r w:rsidR="00C97665" w:rsidRPr="00D1623B">
        <w:rPr>
          <w:rFonts w:ascii="Arial" w:hAnsi="Arial" w:cs="Arial"/>
          <w:sz w:val="20"/>
          <w:szCs w:val="20"/>
        </w:rPr>
        <w:t xml:space="preserve">Trustee Jim Mulligan, </w:t>
      </w:r>
      <w:r w:rsidR="00B84721">
        <w:rPr>
          <w:rFonts w:ascii="Arial" w:hAnsi="Arial" w:cs="Arial"/>
          <w:sz w:val="20"/>
          <w:szCs w:val="20"/>
        </w:rPr>
        <w:t xml:space="preserve">Trustee Jeff Shoemaker, Trustee Elaine Berman, </w:t>
      </w:r>
      <w:r w:rsidR="00F7232C" w:rsidRPr="00D1623B">
        <w:rPr>
          <w:rFonts w:ascii="Arial" w:hAnsi="Arial" w:cs="Arial"/>
          <w:sz w:val="20"/>
          <w:szCs w:val="20"/>
        </w:rPr>
        <w:t xml:space="preserve">and </w:t>
      </w:r>
      <w:r w:rsidR="00C97665" w:rsidRPr="00D1623B">
        <w:rPr>
          <w:rFonts w:ascii="Arial" w:hAnsi="Arial" w:cs="Arial"/>
          <w:sz w:val="20"/>
          <w:szCs w:val="20"/>
        </w:rPr>
        <w:t>Trustee Russell Noles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="00971ACA">
        <w:rPr>
          <w:rFonts w:ascii="Arial" w:hAnsi="Arial" w:cs="Arial"/>
          <w:sz w:val="20"/>
          <w:szCs w:val="20"/>
        </w:rPr>
        <w:t xml:space="preserve">Alumni Representative Joe Rice, </w:t>
      </w:r>
      <w:r w:rsidRPr="00D1623B">
        <w:rPr>
          <w:rFonts w:ascii="Arial" w:hAnsi="Arial" w:cs="Arial"/>
          <w:sz w:val="20"/>
          <w:szCs w:val="20"/>
        </w:rPr>
        <w:t xml:space="preserve">Faculty Trustee </w:t>
      </w:r>
      <w:r w:rsidR="000A4288" w:rsidRPr="00D1623B">
        <w:rPr>
          <w:rFonts w:ascii="Arial" w:hAnsi="Arial" w:cs="Arial"/>
          <w:sz w:val="20"/>
          <w:szCs w:val="20"/>
        </w:rPr>
        <w:t>Chris Harder</w:t>
      </w:r>
      <w:r w:rsidR="001B465E" w:rsidRPr="00D1623B">
        <w:rPr>
          <w:rFonts w:ascii="Arial" w:hAnsi="Arial" w:cs="Arial"/>
          <w:sz w:val="20"/>
          <w:szCs w:val="20"/>
        </w:rPr>
        <w:t>, Student Trustee Adetilewa Awosanya</w:t>
      </w:r>
      <w:r w:rsidR="00B84721">
        <w:rPr>
          <w:rFonts w:ascii="Arial" w:hAnsi="Arial" w:cs="Arial"/>
          <w:sz w:val="20"/>
          <w:szCs w:val="20"/>
        </w:rPr>
        <w:t xml:space="preserve"> </w:t>
      </w:r>
      <w:r w:rsidRPr="00D1623B">
        <w:rPr>
          <w:rFonts w:ascii="Arial" w:hAnsi="Arial" w:cs="Arial"/>
          <w:sz w:val="20"/>
          <w:szCs w:val="20"/>
        </w:rPr>
        <w:t xml:space="preserve">were also in attendance, along with President </w:t>
      </w:r>
      <w:r w:rsidR="008A30F3" w:rsidRPr="00D1623B">
        <w:rPr>
          <w:rFonts w:ascii="Arial" w:hAnsi="Arial" w:cs="Arial"/>
          <w:sz w:val="20"/>
          <w:szCs w:val="20"/>
        </w:rPr>
        <w:t>Janine Davidson</w:t>
      </w:r>
      <w:r w:rsidRPr="00D1623B">
        <w:rPr>
          <w:rFonts w:ascii="Arial" w:hAnsi="Arial" w:cs="Arial"/>
          <w:sz w:val="20"/>
          <w:szCs w:val="20"/>
        </w:rPr>
        <w:t xml:space="preserve">, Board Secretary </w:t>
      </w:r>
      <w:r w:rsidR="008A30F3" w:rsidRPr="00D1623B">
        <w:rPr>
          <w:rFonts w:ascii="Arial" w:hAnsi="Arial" w:cs="Arial"/>
          <w:sz w:val="20"/>
          <w:szCs w:val="20"/>
        </w:rPr>
        <w:t>David Fine</w:t>
      </w:r>
      <w:r w:rsidRPr="00D1623B">
        <w:rPr>
          <w:rFonts w:ascii="Arial" w:hAnsi="Arial" w:cs="Arial"/>
          <w:sz w:val="20"/>
          <w:szCs w:val="20"/>
        </w:rPr>
        <w:t xml:space="preserve">, </w:t>
      </w:r>
      <w:r w:rsidR="00FB55C4" w:rsidRPr="00D1623B">
        <w:rPr>
          <w:rFonts w:ascii="Arial" w:hAnsi="Arial" w:cs="Arial"/>
          <w:sz w:val="20"/>
          <w:szCs w:val="20"/>
        </w:rPr>
        <w:t xml:space="preserve">Vice President Larry Sampler, </w:t>
      </w:r>
      <w:r w:rsidR="004511B8" w:rsidRPr="00D1623B">
        <w:rPr>
          <w:rFonts w:ascii="Arial" w:hAnsi="Arial" w:cs="Arial"/>
          <w:sz w:val="20"/>
          <w:szCs w:val="20"/>
        </w:rPr>
        <w:t xml:space="preserve">Chief Operating Officer, </w:t>
      </w:r>
      <w:r w:rsidRPr="00D1623B">
        <w:rPr>
          <w:rFonts w:ascii="Arial" w:hAnsi="Arial" w:cs="Arial"/>
          <w:sz w:val="20"/>
          <w:szCs w:val="20"/>
        </w:rPr>
        <w:t xml:space="preserve">Treasurer George Middlemist, Assistant Secretary </w:t>
      </w:r>
      <w:r w:rsidR="002474E7" w:rsidRPr="00D1623B">
        <w:rPr>
          <w:rFonts w:ascii="Arial" w:hAnsi="Arial" w:cs="Arial"/>
          <w:sz w:val="20"/>
          <w:szCs w:val="20"/>
        </w:rPr>
        <w:t>Mel</w:t>
      </w:r>
      <w:r w:rsidR="005D11E4" w:rsidRPr="00D1623B">
        <w:rPr>
          <w:rFonts w:ascii="Arial" w:hAnsi="Arial" w:cs="Arial"/>
          <w:sz w:val="20"/>
          <w:szCs w:val="20"/>
        </w:rPr>
        <w:t>inda</w:t>
      </w:r>
      <w:r w:rsidR="002474E7" w:rsidRPr="00D1623B">
        <w:rPr>
          <w:rFonts w:ascii="Arial" w:hAnsi="Arial" w:cs="Arial"/>
          <w:sz w:val="20"/>
          <w:szCs w:val="20"/>
        </w:rPr>
        <w:t xml:space="preserve"> </w:t>
      </w:r>
      <w:r w:rsidR="00EF3977" w:rsidRPr="00D1623B">
        <w:rPr>
          <w:rFonts w:ascii="Arial" w:hAnsi="Arial" w:cs="Arial"/>
          <w:sz w:val="20"/>
          <w:szCs w:val="20"/>
        </w:rPr>
        <w:t>Olivarez</w:t>
      </w:r>
      <w:r w:rsidRPr="00D1623B">
        <w:rPr>
          <w:rFonts w:ascii="Arial" w:hAnsi="Arial" w:cs="Arial"/>
          <w:sz w:val="20"/>
          <w:szCs w:val="20"/>
        </w:rPr>
        <w:t>, various faculty, administrators, and staff.</w:t>
      </w:r>
    </w:p>
    <w:p w14:paraId="62E3CF7A" w14:textId="5A0B379A" w:rsidR="00B20DD2" w:rsidRPr="00D1623B" w:rsidRDefault="00B20DD2" w:rsidP="00EF3977">
      <w:pPr>
        <w:outlineLvl w:val="0"/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b/>
          <w:sz w:val="20"/>
          <w:szCs w:val="20"/>
        </w:rPr>
        <w:t>I</w:t>
      </w:r>
      <w:r w:rsidR="008A74BC" w:rsidRPr="00D1623B">
        <w:rPr>
          <w:rFonts w:ascii="Arial" w:hAnsi="Arial" w:cs="Arial"/>
          <w:b/>
          <w:sz w:val="20"/>
          <w:szCs w:val="20"/>
        </w:rPr>
        <w:t>I</w:t>
      </w:r>
      <w:r w:rsidR="00805113" w:rsidRPr="00D1623B">
        <w:rPr>
          <w:rFonts w:ascii="Arial" w:hAnsi="Arial" w:cs="Arial"/>
          <w:b/>
          <w:sz w:val="20"/>
          <w:szCs w:val="20"/>
        </w:rPr>
        <w:t>I</w:t>
      </w:r>
      <w:r w:rsidR="00642463" w:rsidRPr="00D1623B">
        <w:rPr>
          <w:rFonts w:ascii="Arial" w:hAnsi="Arial" w:cs="Arial"/>
          <w:b/>
          <w:sz w:val="20"/>
          <w:szCs w:val="20"/>
        </w:rPr>
        <w:t xml:space="preserve">. </w:t>
      </w:r>
      <w:r w:rsidRPr="00D1623B">
        <w:rPr>
          <w:rFonts w:ascii="Arial" w:hAnsi="Arial" w:cs="Arial"/>
          <w:b/>
          <w:sz w:val="20"/>
          <w:szCs w:val="20"/>
        </w:rPr>
        <w:t>CHAIR'S WELCOME &amp; REPORT:</w:t>
      </w:r>
    </w:p>
    <w:p w14:paraId="09326775" w14:textId="274B76B9" w:rsidR="008D5C3F" w:rsidRPr="00D1623B" w:rsidRDefault="00B20DD2" w:rsidP="002C2143">
      <w:pPr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A.</w:t>
      </w:r>
      <w:r w:rsidRPr="00D1623B">
        <w:rPr>
          <w:rFonts w:ascii="Arial" w:hAnsi="Arial" w:cs="Arial"/>
          <w:sz w:val="20"/>
          <w:szCs w:val="20"/>
        </w:rPr>
        <w:tab/>
      </w:r>
      <w:r w:rsidR="008D5C3F" w:rsidRPr="00D1623B">
        <w:rPr>
          <w:rFonts w:ascii="Arial" w:hAnsi="Arial" w:cs="Arial"/>
          <w:sz w:val="20"/>
          <w:szCs w:val="20"/>
        </w:rPr>
        <w:t>President’s Contract</w:t>
      </w:r>
    </w:p>
    <w:p w14:paraId="1E9CC690" w14:textId="12AFB568" w:rsidR="00B67AA2" w:rsidRPr="00D1623B" w:rsidRDefault="00B23437" w:rsidP="00642463">
      <w:pPr>
        <w:spacing w:after="24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 xml:space="preserve">Chairman Pogge announced that the Board and President Davidson have signed a five-year employment contract, </w:t>
      </w:r>
      <w:r w:rsidR="00B67AA2" w:rsidRPr="00D1623B">
        <w:rPr>
          <w:rFonts w:ascii="Arial" w:hAnsi="Arial" w:cs="Arial"/>
          <w:sz w:val="20"/>
          <w:szCs w:val="20"/>
        </w:rPr>
        <w:t xml:space="preserve">and added that President Davidson </w:t>
      </w:r>
      <w:r w:rsidRPr="00D1623B">
        <w:rPr>
          <w:rFonts w:ascii="Arial" w:hAnsi="Arial" w:cs="Arial"/>
          <w:sz w:val="20"/>
          <w:szCs w:val="20"/>
        </w:rPr>
        <w:t>has shown great leadership skill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="00B67AA2" w:rsidRPr="00D1623B">
        <w:rPr>
          <w:rFonts w:ascii="Arial" w:hAnsi="Arial" w:cs="Arial"/>
          <w:sz w:val="20"/>
          <w:szCs w:val="20"/>
        </w:rPr>
        <w:t>Faculty Trustee Harder stated that faculty feel very positively about President Davidson and appreciate the great work she continues to do for MSU Denver</w:t>
      </w:r>
      <w:r w:rsidR="00642463" w:rsidRPr="00D1623B">
        <w:rPr>
          <w:rFonts w:ascii="Arial" w:hAnsi="Arial" w:cs="Arial"/>
          <w:sz w:val="20"/>
          <w:szCs w:val="20"/>
        </w:rPr>
        <w:t>.</w:t>
      </w:r>
    </w:p>
    <w:p w14:paraId="46BFF8CE" w14:textId="79CF0815" w:rsidR="00B67AA2" w:rsidRPr="00D1623B" w:rsidRDefault="00B67AA2" w:rsidP="00642463">
      <w:pPr>
        <w:spacing w:after="24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 xml:space="preserve">Trustee Noles </w:t>
      </w:r>
      <w:r w:rsidRPr="00D1623B">
        <w:rPr>
          <w:rFonts w:ascii="Arial" w:hAnsi="Arial" w:cs="Arial"/>
          <w:b/>
          <w:sz w:val="20"/>
          <w:szCs w:val="20"/>
        </w:rPr>
        <w:t>moved for approval</w:t>
      </w:r>
      <w:r w:rsidRPr="00D1623B">
        <w:rPr>
          <w:rFonts w:ascii="Arial" w:hAnsi="Arial" w:cs="Arial"/>
          <w:sz w:val="20"/>
          <w:szCs w:val="20"/>
        </w:rPr>
        <w:t xml:space="preserve"> of the employment contract with President Davidson, with a </w:t>
      </w:r>
      <w:r w:rsidRPr="00D1623B">
        <w:rPr>
          <w:rFonts w:ascii="Arial" w:hAnsi="Arial" w:cs="Arial"/>
          <w:b/>
          <w:sz w:val="20"/>
          <w:szCs w:val="20"/>
        </w:rPr>
        <w:t>second</w:t>
      </w:r>
      <w:r w:rsidRPr="00D1623B">
        <w:rPr>
          <w:rFonts w:ascii="Arial" w:hAnsi="Arial" w:cs="Arial"/>
          <w:sz w:val="20"/>
          <w:szCs w:val="20"/>
        </w:rPr>
        <w:t xml:space="preserve"> by Trustee Dominguez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Pr="00D1623B">
        <w:rPr>
          <w:rFonts w:ascii="Arial" w:hAnsi="Arial" w:cs="Arial"/>
          <w:sz w:val="20"/>
          <w:szCs w:val="20"/>
        </w:rPr>
        <w:t>A roll call vote was taken, with the following results:</w:t>
      </w:r>
    </w:p>
    <w:p w14:paraId="0B2C7056" w14:textId="539FA2C4" w:rsidR="00B67AA2" w:rsidRPr="00D1623B" w:rsidRDefault="00B67AA2" w:rsidP="00B67AA2">
      <w:pPr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Trustee Molina:  Aye</w:t>
      </w:r>
    </w:p>
    <w:p w14:paraId="42DE57A7" w14:textId="1D052CED" w:rsidR="00B67AA2" w:rsidRPr="00D1623B" w:rsidRDefault="00B67AA2" w:rsidP="00B67AA2">
      <w:pPr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Trustee Mulligan:  Aye</w:t>
      </w:r>
    </w:p>
    <w:p w14:paraId="66D57549" w14:textId="5B06908E" w:rsidR="00B67AA2" w:rsidRPr="00D1623B" w:rsidRDefault="00B67AA2" w:rsidP="00B67AA2">
      <w:pPr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Trustee Dominguez:  Aye</w:t>
      </w:r>
    </w:p>
    <w:p w14:paraId="260166A2" w14:textId="76701C89" w:rsidR="00B67AA2" w:rsidRPr="00D1623B" w:rsidRDefault="00B67AA2" w:rsidP="00B67AA2">
      <w:pPr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Vice Chair Grogan:  Aye</w:t>
      </w:r>
    </w:p>
    <w:p w14:paraId="1ECB2B05" w14:textId="69867556" w:rsidR="00B67AA2" w:rsidRPr="00D1623B" w:rsidRDefault="00B67AA2" w:rsidP="00B67AA2">
      <w:pPr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Trustee Noles:  Aye</w:t>
      </w:r>
    </w:p>
    <w:p w14:paraId="733E344F" w14:textId="02EE1310" w:rsidR="00B67AA2" w:rsidRPr="00D1623B" w:rsidRDefault="00B67AA2" w:rsidP="00B67AA2">
      <w:pPr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Trustee Shoemaker:  Aye</w:t>
      </w:r>
    </w:p>
    <w:p w14:paraId="34699E34" w14:textId="02827B0A" w:rsidR="00B67AA2" w:rsidRPr="00D1623B" w:rsidRDefault="00B67AA2" w:rsidP="00B67AA2">
      <w:pPr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Chair Pogge:  Aye</w:t>
      </w:r>
    </w:p>
    <w:p w14:paraId="49BA2E95" w14:textId="1675FB67" w:rsidR="00B23437" w:rsidRPr="00D1623B" w:rsidRDefault="00B67AA2" w:rsidP="00642463">
      <w:pPr>
        <w:spacing w:before="240" w:after="24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 xml:space="preserve">The motion was </w:t>
      </w:r>
      <w:r w:rsidRPr="00D1623B">
        <w:rPr>
          <w:rFonts w:ascii="Arial" w:hAnsi="Arial" w:cs="Arial"/>
          <w:b/>
          <w:sz w:val="20"/>
          <w:szCs w:val="20"/>
        </w:rPr>
        <w:t>unanimously approved</w:t>
      </w:r>
      <w:r w:rsidRPr="00D1623B">
        <w:rPr>
          <w:rFonts w:ascii="Arial" w:hAnsi="Arial" w:cs="Arial"/>
          <w:sz w:val="20"/>
          <w:szCs w:val="20"/>
        </w:rPr>
        <w:t>.</w:t>
      </w:r>
    </w:p>
    <w:p w14:paraId="3DA5B46E" w14:textId="00FC6293" w:rsidR="008D5C3F" w:rsidRPr="00D1623B" w:rsidRDefault="008D5C3F" w:rsidP="002C2143">
      <w:pPr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B.</w:t>
      </w:r>
      <w:r w:rsidRPr="00D1623B">
        <w:rPr>
          <w:rFonts w:ascii="Arial" w:hAnsi="Arial" w:cs="Arial"/>
          <w:sz w:val="20"/>
          <w:szCs w:val="20"/>
        </w:rPr>
        <w:tab/>
        <w:t>Election of Officers</w:t>
      </w:r>
    </w:p>
    <w:p w14:paraId="7C0AE487" w14:textId="756C9FCC" w:rsidR="008D5C3F" w:rsidRPr="00D1623B" w:rsidRDefault="008D5C3F" w:rsidP="002C2143">
      <w:pPr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ab/>
      </w:r>
      <w:proofErr w:type="spellStart"/>
      <w:r w:rsidRPr="00D1623B">
        <w:rPr>
          <w:rFonts w:ascii="Arial" w:hAnsi="Arial" w:cs="Arial"/>
          <w:sz w:val="20"/>
          <w:szCs w:val="20"/>
        </w:rPr>
        <w:t>i</w:t>
      </w:r>
      <w:proofErr w:type="spellEnd"/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Pr="00D1623B">
        <w:rPr>
          <w:rFonts w:ascii="Arial" w:hAnsi="Arial" w:cs="Arial"/>
          <w:sz w:val="20"/>
          <w:szCs w:val="20"/>
        </w:rPr>
        <w:t>Passing of Gavel from Jack</w:t>
      </w:r>
      <w:r w:rsidR="00B67AA2" w:rsidRPr="00D1623B">
        <w:rPr>
          <w:rFonts w:ascii="Arial" w:hAnsi="Arial" w:cs="Arial"/>
          <w:sz w:val="20"/>
          <w:szCs w:val="20"/>
        </w:rPr>
        <w:t xml:space="preserve"> Pogge</w:t>
      </w:r>
      <w:r w:rsidRPr="00D1623B">
        <w:rPr>
          <w:rFonts w:ascii="Arial" w:hAnsi="Arial" w:cs="Arial"/>
          <w:sz w:val="20"/>
          <w:szCs w:val="20"/>
        </w:rPr>
        <w:t xml:space="preserve"> to Barb</w:t>
      </w:r>
      <w:r w:rsidR="00B67AA2" w:rsidRPr="00D1623B">
        <w:rPr>
          <w:rFonts w:ascii="Arial" w:hAnsi="Arial" w:cs="Arial"/>
          <w:sz w:val="20"/>
          <w:szCs w:val="20"/>
        </w:rPr>
        <w:t xml:space="preserve"> Grogan</w:t>
      </w:r>
    </w:p>
    <w:p w14:paraId="4661E70F" w14:textId="66BE2C71" w:rsidR="00B67AA2" w:rsidRPr="00D1623B" w:rsidRDefault="00B23437" w:rsidP="002C2143">
      <w:pPr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Chair Pogge announced that his tenure on the Board is ending</w:t>
      </w:r>
      <w:r w:rsidR="00B84721">
        <w:rPr>
          <w:rFonts w:ascii="Arial" w:hAnsi="Arial" w:cs="Arial"/>
          <w:sz w:val="20"/>
          <w:szCs w:val="20"/>
        </w:rPr>
        <w:t>.</w:t>
      </w:r>
    </w:p>
    <w:p w14:paraId="1A1936E6" w14:textId="0500C7BB" w:rsidR="00B67AA2" w:rsidRPr="00D1623B" w:rsidRDefault="00B67AA2" w:rsidP="00642463">
      <w:pPr>
        <w:spacing w:before="120" w:after="24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 xml:space="preserve">Chairman Pogge </w:t>
      </w:r>
      <w:r w:rsidRPr="00D1623B">
        <w:rPr>
          <w:rFonts w:ascii="Arial" w:hAnsi="Arial" w:cs="Arial"/>
          <w:b/>
          <w:sz w:val="20"/>
          <w:szCs w:val="20"/>
        </w:rPr>
        <w:t>moved for approval</w:t>
      </w:r>
      <w:r w:rsidRPr="00D1623B">
        <w:rPr>
          <w:rFonts w:ascii="Arial" w:hAnsi="Arial" w:cs="Arial"/>
          <w:sz w:val="20"/>
          <w:szCs w:val="20"/>
        </w:rPr>
        <w:t xml:space="preserve"> the election of Barb Grogan as chairman of the Board, with a </w:t>
      </w:r>
      <w:r w:rsidRPr="00D1623B">
        <w:rPr>
          <w:rFonts w:ascii="Arial" w:hAnsi="Arial" w:cs="Arial"/>
          <w:b/>
          <w:sz w:val="20"/>
          <w:szCs w:val="20"/>
        </w:rPr>
        <w:t>second</w:t>
      </w:r>
      <w:r w:rsidRPr="00D1623B">
        <w:rPr>
          <w:rFonts w:ascii="Arial" w:hAnsi="Arial" w:cs="Arial"/>
          <w:sz w:val="20"/>
          <w:szCs w:val="20"/>
        </w:rPr>
        <w:t xml:space="preserve"> by Trustee Dominguez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="00CD7106" w:rsidRPr="00D1623B">
        <w:rPr>
          <w:rFonts w:ascii="Arial" w:hAnsi="Arial" w:cs="Arial"/>
          <w:sz w:val="20"/>
          <w:szCs w:val="20"/>
        </w:rPr>
        <w:t xml:space="preserve">Trustee Berman </w:t>
      </w:r>
      <w:r w:rsidR="00CD7106" w:rsidRPr="00D1623B">
        <w:rPr>
          <w:rFonts w:ascii="Arial" w:hAnsi="Arial" w:cs="Arial"/>
          <w:b/>
          <w:sz w:val="20"/>
          <w:szCs w:val="20"/>
        </w:rPr>
        <w:t>moved for approval</w:t>
      </w:r>
      <w:r w:rsidR="00CD7106" w:rsidRPr="00D1623B">
        <w:rPr>
          <w:rFonts w:ascii="Arial" w:hAnsi="Arial" w:cs="Arial"/>
          <w:sz w:val="20"/>
          <w:szCs w:val="20"/>
        </w:rPr>
        <w:t xml:space="preserve"> the election of Wendy Dominguez as vice chairwoman of the Board, with a </w:t>
      </w:r>
      <w:r w:rsidR="00CD7106" w:rsidRPr="00D1623B">
        <w:rPr>
          <w:rFonts w:ascii="Arial" w:hAnsi="Arial" w:cs="Arial"/>
          <w:b/>
          <w:sz w:val="20"/>
          <w:szCs w:val="20"/>
        </w:rPr>
        <w:t>second</w:t>
      </w:r>
      <w:r w:rsidR="00CD7106" w:rsidRPr="00D1623B">
        <w:rPr>
          <w:rFonts w:ascii="Arial" w:hAnsi="Arial" w:cs="Arial"/>
          <w:sz w:val="20"/>
          <w:szCs w:val="20"/>
        </w:rPr>
        <w:t xml:space="preserve"> by Trustee Noles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="00CD7106" w:rsidRPr="00D1623B">
        <w:rPr>
          <w:rFonts w:ascii="Arial" w:hAnsi="Arial" w:cs="Arial"/>
          <w:sz w:val="20"/>
          <w:szCs w:val="20"/>
        </w:rPr>
        <w:t xml:space="preserve">The motions were </w:t>
      </w:r>
      <w:r w:rsidR="00CD7106" w:rsidRPr="00D1623B">
        <w:rPr>
          <w:rFonts w:ascii="Arial" w:hAnsi="Arial" w:cs="Arial"/>
          <w:b/>
          <w:sz w:val="20"/>
          <w:szCs w:val="20"/>
        </w:rPr>
        <w:t>unanimously approved</w:t>
      </w:r>
      <w:r w:rsidR="00CD7106" w:rsidRPr="00D1623B">
        <w:rPr>
          <w:rFonts w:ascii="Arial" w:hAnsi="Arial" w:cs="Arial"/>
          <w:sz w:val="20"/>
          <w:szCs w:val="20"/>
        </w:rPr>
        <w:t>.</w:t>
      </w:r>
    </w:p>
    <w:p w14:paraId="6997244E" w14:textId="5BDF234C" w:rsidR="0070617D" w:rsidRPr="00D1623B" w:rsidRDefault="00CD7106" w:rsidP="002C2143">
      <w:pPr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C</w:t>
      </w:r>
      <w:r w:rsidR="0070617D" w:rsidRPr="00D1623B">
        <w:rPr>
          <w:rFonts w:ascii="Arial" w:hAnsi="Arial" w:cs="Arial"/>
          <w:sz w:val="20"/>
          <w:szCs w:val="20"/>
        </w:rPr>
        <w:t>.</w:t>
      </w:r>
      <w:r w:rsidR="0070617D" w:rsidRPr="00D1623B">
        <w:rPr>
          <w:rFonts w:ascii="Arial" w:hAnsi="Arial" w:cs="Arial"/>
          <w:sz w:val="20"/>
          <w:szCs w:val="20"/>
        </w:rPr>
        <w:tab/>
        <w:t>Upcoming Events</w:t>
      </w:r>
    </w:p>
    <w:p w14:paraId="3BEBEB02" w14:textId="29EC7E91" w:rsidR="0070617D" w:rsidRPr="00D1623B" w:rsidRDefault="0070617D" w:rsidP="00C820FB">
      <w:pPr>
        <w:tabs>
          <w:tab w:val="left" w:pos="1080"/>
        </w:tabs>
        <w:ind w:firstLine="72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1.</w:t>
      </w:r>
      <w:r w:rsidRPr="00D1623B">
        <w:rPr>
          <w:rFonts w:ascii="Arial" w:hAnsi="Arial" w:cs="Arial"/>
          <w:sz w:val="20"/>
          <w:szCs w:val="20"/>
        </w:rPr>
        <w:tab/>
        <w:t>Fall Commencement:  Friday, December 13, 2019 – Denver Coliseum</w:t>
      </w:r>
    </w:p>
    <w:p w14:paraId="72A588DC" w14:textId="7F7D2F73" w:rsidR="0070617D" w:rsidRPr="00D1623B" w:rsidRDefault="00C820FB" w:rsidP="00C820FB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ab/>
      </w:r>
      <w:r w:rsidR="0070617D" w:rsidRPr="00D1623B">
        <w:rPr>
          <w:rFonts w:ascii="Arial" w:hAnsi="Arial" w:cs="Arial"/>
          <w:sz w:val="20"/>
          <w:szCs w:val="20"/>
        </w:rPr>
        <w:t>a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="0070617D" w:rsidRPr="00D1623B">
        <w:rPr>
          <w:rFonts w:ascii="Arial" w:hAnsi="Arial" w:cs="Arial"/>
          <w:sz w:val="20"/>
          <w:szCs w:val="20"/>
        </w:rPr>
        <w:t>Morning Ceremony:  9:30-11:30 a.m.</w:t>
      </w:r>
    </w:p>
    <w:p w14:paraId="2E7B016B" w14:textId="0665D686" w:rsidR="0070617D" w:rsidRPr="00D1623B" w:rsidRDefault="00C820FB" w:rsidP="00C820FB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ab/>
      </w:r>
      <w:r w:rsidR="0070617D" w:rsidRPr="00D1623B">
        <w:rPr>
          <w:rFonts w:ascii="Arial" w:hAnsi="Arial" w:cs="Arial"/>
          <w:sz w:val="20"/>
          <w:szCs w:val="20"/>
        </w:rPr>
        <w:t>b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="0070617D" w:rsidRPr="00D1623B">
        <w:rPr>
          <w:rFonts w:ascii="Arial" w:hAnsi="Arial" w:cs="Arial"/>
          <w:sz w:val="20"/>
          <w:szCs w:val="20"/>
        </w:rPr>
        <w:t>Afternoon Ceremony:  2:30-4:30 p.m.</w:t>
      </w:r>
    </w:p>
    <w:p w14:paraId="35A9A55A" w14:textId="0969E083" w:rsidR="00EC649E" w:rsidRPr="00D1623B" w:rsidRDefault="00EC649E" w:rsidP="00642463">
      <w:pPr>
        <w:spacing w:after="24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Chairman Pogge encouraged attend</w:t>
      </w:r>
      <w:r w:rsidR="00CD7106" w:rsidRPr="00D1623B">
        <w:rPr>
          <w:rFonts w:ascii="Arial" w:hAnsi="Arial" w:cs="Arial"/>
          <w:sz w:val="20"/>
          <w:szCs w:val="20"/>
        </w:rPr>
        <w:t>ance at</w:t>
      </w:r>
      <w:r w:rsidRPr="00D1623B">
        <w:rPr>
          <w:rFonts w:ascii="Arial" w:hAnsi="Arial" w:cs="Arial"/>
          <w:sz w:val="20"/>
          <w:szCs w:val="20"/>
        </w:rPr>
        <w:t xml:space="preserve"> one or both graduation ceremonies.</w:t>
      </w:r>
    </w:p>
    <w:p w14:paraId="3C98C746" w14:textId="2E715FE7" w:rsidR="0070617D" w:rsidRPr="00D1623B" w:rsidRDefault="00C820FB" w:rsidP="00C820FB">
      <w:pPr>
        <w:tabs>
          <w:tab w:val="left" w:pos="1080"/>
        </w:tabs>
        <w:ind w:firstLine="72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2.</w:t>
      </w:r>
      <w:r w:rsidR="0070617D" w:rsidRPr="00D1623B">
        <w:rPr>
          <w:rFonts w:ascii="Arial" w:hAnsi="Arial" w:cs="Arial"/>
          <w:sz w:val="20"/>
          <w:szCs w:val="20"/>
        </w:rPr>
        <w:tab/>
        <w:t>CDHE’s Higher Education Governing Boards Convening &amp; Training:</w:t>
      </w:r>
    </w:p>
    <w:p w14:paraId="6F17DCC3" w14:textId="104D2C44" w:rsidR="0070617D" w:rsidRPr="00D1623B" w:rsidRDefault="00C820FB" w:rsidP="00C820FB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lastRenderedPageBreak/>
        <w:tab/>
      </w:r>
      <w:r w:rsidR="0070617D" w:rsidRPr="00D1623B">
        <w:rPr>
          <w:rFonts w:ascii="Arial" w:hAnsi="Arial" w:cs="Arial"/>
          <w:sz w:val="20"/>
          <w:szCs w:val="20"/>
        </w:rPr>
        <w:t>January 7, 2020, 8:30 a.m. – 2:00 p.m. at Denver Branch, Federal Reserve Bank</w:t>
      </w:r>
    </w:p>
    <w:p w14:paraId="6B4ED29A" w14:textId="31CAB8EE" w:rsidR="0070617D" w:rsidRPr="00D1623B" w:rsidRDefault="00C820FB" w:rsidP="006C0D3A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ab/>
      </w:r>
      <w:r w:rsidR="0070617D" w:rsidRPr="00D1623B">
        <w:rPr>
          <w:rFonts w:ascii="Arial" w:hAnsi="Arial" w:cs="Arial"/>
          <w:sz w:val="20"/>
          <w:szCs w:val="20"/>
        </w:rPr>
        <w:t xml:space="preserve">More info will be sent by Angie </w:t>
      </w:r>
      <w:proofErr w:type="spellStart"/>
      <w:r w:rsidR="0070617D" w:rsidRPr="00D1623B">
        <w:rPr>
          <w:rFonts w:ascii="Arial" w:hAnsi="Arial" w:cs="Arial"/>
          <w:sz w:val="20"/>
          <w:szCs w:val="20"/>
        </w:rPr>
        <w:t>Paccione’s</w:t>
      </w:r>
      <w:proofErr w:type="spellEnd"/>
      <w:r w:rsidR="0070617D" w:rsidRPr="00D1623B">
        <w:rPr>
          <w:rFonts w:ascii="Arial" w:hAnsi="Arial" w:cs="Arial"/>
          <w:sz w:val="20"/>
          <w:szCs w:val="20"/>
        </w:rPr>
        <w:t xml:space="preserve"> Office in mid-December</w:t>
      </w:r>
    </w:p>
    <w:p w14:paraId="289A61F7" w14:textId="26CA40C6" w:rsidR="00EC649E" w:rsidRPr="00D1623B" w:rsidRDefault="00CD7106" w:rsidP="00642463">
      <w:pPr>
        <w:spacing w:after="24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Vice Chair Grogan stated that she</w:t>
      </w:r>
      <w:r w:rsidR="00EC649E" w:rsidRPr="00D1623B">
        <w:rPr>
          <w:rFonts w:ascii="Arial" w:hAnsi="Arial" w:cs="Arial"/>
          <w:sz w:val="20"/>
          <w:szCs w:val="20"/>
        </w:rPr>
        <w:t xml:space="preserve"> attended</w:t>
      </w:r>
      <w:r w:rsidRPr="00D1623B">
        <w:rPr>
          <w:rFonts w:ascii="Arial" w:hAnsi="Arial" w:cs="Arial"/>
          <w:sz w:val="20"/>
          <w:szCs w:val="20"/>
        </w:rPr>
        <w:t xml:space="preserve"> this event</w:t>
      </w:r>
      <w:r w:rsidR="00EC649E" w:rsidRPr="00D1623B">
        <w:rPr>
          <w:rFonts w:ascii="Arial" w:hAnsi="Arial" w:cs="Arial"/>
          <w:sz w:val="20"/>
          <w:szCs w:val="20"/>
        </w:rPr>
        <w:t xml:space="preserve"> last year and </w:t>
      </w:r>
      <w:r w:rsidRPr="00D1623B">
        <w:rPr>
          <w:rFonts w:ascii="Arial" w:hAnsi="Arial" w:cs="Arial"/>
          <w:sz w:val="20"/>
          <w:szCs w:val="20"/>
        </w:rPr>
        <w:t>found it</w:t>
      </w:r>
      <w:r w:rsidR="00EC649E" w:rsidRPr="00D1623B">
        <w:rPr>
          <w:rFonts w:ascii="Arial" w:hAnsi="Arial" w:cs="Arial"/>
          <w:sz w:val="20"/>
          <w:szCs w:val="20"/>
        </w:rPr>
        <w:t xml:space="preserve"> extremely instructive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Pr="00D1623B">
        <w:rPr>
          <w:rFonts w:ascii="Arial" w:hAnsi="Arial" w:cs="Arial"/>
          <w:sz w:val="20"/>
          <w:szCs w:val="20"/>
        </w:rPr>
        <w:t xml:space="preserve">Trustee Berman </w:t>
      </w:r>
      <w:r w:rsidR="00EC649E" w:rsidRPr="00D1623B">
        <w:rPr>
          <w:rFonts w:ascii="Arial" w:hAnsi="Arial" w:cs="Arial"/>
          <w:sz w:val="20"/>
          <w:szCs w:val="20"/>
        </w:rPr>
        <w:t xml:space="preserve">was one of the </w:t>
      </w:r>
      <w:r w:rsidRPr="00D1623B">
        <w:rPr>
          <w:rFonts w:ascii="Arial" w:hAnsi="Arial" w:cs="Arial"/>
          <w:sz w:val="20"/>
          <w:szCs w:val="20"/>
        </w:rPr>
        <w:t xml:space="preserve">founders and </w:t>
      </w:r>
      <w:r w:rsidR="00EC649E" w:rsidRPr="00D1623B">
        <w:rPr>
          <w:rFonts w:ascii="Arial" w:hAnsi="Arial" w:cs="Arial"/>
          <w:sz w:val="20"/>
          <w:szCs w:val="20"/>
        </w:rPr>
        <w:t>leaders of it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Pr="00D1623B">
        <w:rPr>
          <w:rFonts w:ascii="Arial" w:hAnsi="Arial" w:cs="Arial"/>
          <w:sz w:val="20"/>
          <w:szCs w:val="20"/>
        </w:rPr>
        <w:t>The event</w:t>
      </w:r>
      <w:r w:rsidR="00EC649E" w:rsidRPr="00D1623B">
        <w:rPr>
          <w:rFonts w:ascii="Arial" w:hAnsi="Arial" w:cs="Arial"/>
          <w:sz w:val="20"/>
          <w:szCs w:val="20"/>
        </w:rPr>
        <w:t xml:space="preserve"> brought most of the trustees from all of the public universities in the state together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="00EC649E" w:rsidRPr="00D1623B">
        <w:rPr>
          <w:rFonts w:ascii="Arial" w:hAnsi="Arial" w:cs="Arial"/>
          <w:sz w:val="20"/>
          <w:szCs w:val="20"/>
        </w:rPr>
        <w:t>The presentations were excellent</w:t>
      </w:r>
      <w:r w:rsidRPr="00D1623B">
        <w:rPr>
          <w:rFonts w:ascii="Arial" w:hAnsi="Arial" w:cs="Arial"/>
          <w:sz w:val="20"/>
          <w:szCs w:val="20"/>
        </w:rPr>
        <w:t>, and Vice Chair Grogan recommends attendance.</w:t>
      </w:r>
    </w:p>
    <w:p w14:paraId="60768D19" w14:textId="6E05DCCD" w:rsidR="0070617D" w:rsidRPr="00D1623B" w:rsidRDefault="0070617D" w:rsidP="00C820FB">
      <w:pPr>
        <w:tabs>
          <w:tab w:val="left" w:pos="1080"/>
        </w:tabs>
        <w:ind w:firstLine="72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3.</w:t>
      </w:r>
      <w:r w:rsidRPr="00D1623B">
        <w:rPr>
          <w:rFonts w:ascii="Arial" w:hAnsi="Arial" w:cs="Arial"/>
          <w:sz w:val="20"/>
          <w:szCs w:val="20"/>
        </w:rPr>
        <w:tab/>
        <w:t>AGB National Conference on Trusteeship:  April 4-7, 2020 – Washington, D.C.</w:t>
      </w:r>
    </w:p>
    <w:p w14:paraId="10101C53" w14:textId="0AC864A2" w:rsidR="008D5C3F" w:rsidRPr="00D1623B" w:rsidRDefault="00C820FB" w:rsidP="00642463">
      <w:pPr>
        <w:tabs>
          <w:tab w:val="left" w:pos="1080"/>
        </w:tabs>
        <w:spacing w:after="24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ab/>
      </w:r>
      <w:r w:rsidR="0070617D" w:rsidRPr="00D1623B">
        <w:rPr>
          <w:rFonts w:ascii="Arial" w:hAnsi="Arial" w:cs="Arial"/>
          <w:sz w:val="20"/>
          <w:szCs w:val="20"/>
        </w:rPr>
        <w:t>Discounted Early Bird registration ends December 20</w:t>
      </w:r>
      <w:r w:rsidRPr="00D1623B">
        <w:rPr>
          <w:rFonts w:ascii="Arial" w:hAnsi="Arial" w:cs="Arial"/>
          <w:sz w:val="20"/>
          <w:szCs w:val="20"/>
        </w:rPr>
        <w:t xml:space="preserve">. </w:t>
      </w:r>
      <w:r w:rsidR="0070617D" w:rsidRPr="00D1623B">
        <w:rPr>
          <w:rFonts w:ascii="Arial" w:hAnsi="Arial" w:cs="Arial"/>
          <w:sz w:val="20"/>
          <w:szCs w:val="20"/>
        </w:rPr>
        <w:t>Please let Mel know (ASAP) if you’d like to attend</w:t>
      </w:r>
      <w:r w:rsidR="004F5CEF">
        <w:rPr>
          <w:rFonts w:ascii="Arial" w:hAnsi="Arial" w:cs="Arial"/>
          <w:sz w:val="20"/>
          <w:szCs w:val="20"/>
        </w:rPr>
        <w:t>.</w:t>
      </w:r>
    </w:p>
    <w:p w14:paraId="780BA6EE" w14:textId="1F83B81A" w:rsidR="00A46DCF" w:rsidRPr="00D1623B" w:rsidRDefault="00C70085" w:rsidP="00984BEE">
      <w:pPr>
        <w:outlineLvl w:val="0"/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b/>
          <w:sz w:val="20"/>
          <w:szCs w:val="20"/>
        </w:rPr>
        <w:t>IV</w:t>
      </w:r>
      <w:r w:rsidR="00642463" w:rsidRPr="00D1623B">
        <w:rPr>
          <w:rFonts w:ascii="Arial" w:hAnsi="Arial" w:cs="Arial"/>
          <w:b/>
          <w:sz w:val="20"/>
          <w:szCs w:val="20"/>
        </w:rPr>
        <w:t xml:space="preserve">. </w:t>
      </w:r>
      <w:r w:rsidR="00EF1915" w:rsidRPr="00D1623B">
        <w:rPr>
          <w:rFonts w:ascii="Arial" w:hAnsi="Arial" w:cs="Arial"/>
          <w:b/>
          <w:sz w:val="20"/>
          <w:szCs w:val="20"/>
        </w:rPr>
        <w:t>CONSENT AGENDA</w:t>
      </w:r>
      <w:r w:rsidRPr="00D1623B">
        <w:rPr>
          <w:rFonts w:ascii="Arial" w:hAnsi="Arial" w:cs="Arial"/>
          <w:b/>
          <w:sz w:val="20"/>
          <w:szCs w:val="20"/>
        </w:rPr>
        <w:t>:</w:t>
      </w:r>
    </w:p>
    <w:p w14:paraId="52207EE4" w14:textId="16F5AE40" w:rsidR="0042523A" w:rsidRPr="00D1623B" w:rsidRDefault="0042523A" w:rsidP="00642463">
      <w:pPr>
        <w:spacing w:after="24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A.</w:t>
      </w:r>
      <w:r w:rsidRPr="00D1623B">
        <w:rPr>
          <w:rFonts w:ascii="Arial" w:hAnsi="Arial" w:cs="Arial"/>
          <w:sz w:val="20"/>
          <w:szCs w:val="20"/>
        </w:rPr>
        <w:tab/>
        <w:t xml:space="preserve">Approval of </w:t>
      </w:r>
      <w:r w:rsidR="0070617D" w:rsidRPr="00D1623B">
        <w:rPr>
          <w:rFonts w:ascii="Arial" w:hAnsi="Arial" w:cs="Arial"/>
          <w:sz w:val="20"/>
          <w:szCs w:val="20"/>
        </w:rPr>
        <w:t>September 6</w:t>
      </w:r>
      <w:r w:rsidRPr="00D1623B">
        <w:rPr>
          <w:rFonts w:ascii="Arial" w:hAnsi="Arial" w:cs="Arial"/>
          <w:sz w:val="20"/>
          <w:szCs w:val="20"/>
        </w:rPr>
        <w:t>, 201</w:t>
      </w:r>
      <w:r w:rsidR="00C97665" w:rsidRPr="00D1623B">
        <w:rPr>
          <w:rFonts w:ascii="Arial" w:hAnsi="Arial" w:cs="Arial"/>
          <w:sz w:val="20"/>
          <w:szCs w:val="20"/>
        </w:rPr>
        <w:t>9</w:t>
      </w:r>
      <w:r w:rsidRPr="00D1623B">
        <w:rPr>
          <w:rFonts w:ascii="Arial" w:hAnsi="Arial" w:cs="Arial"/>
          <w:sz w:val="20"/>
          <w:szCs w:val="20"/>
        </w:rPr>
        <w:t xml:space="preserve"> Board of Trustees Meeting Minutes</w:t>
      </w:r>
    </w:p>
    <w:p w14:paraId="15721C32" w14:textId="467EC3B5" w:rsidR="00C97665" w:rsidRPr="00D1623B" w:rsidRDefault="0042523A" w:rsidP="00642463">
      <w:pPr>
        <w:spacing w:after="24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B.</w:t>
      </w:r>
      <w:r w:rsidRPr="00D1623B">
        <w:rPr>
          <w:rFonts w:ascii="Arial" w:hAnsi="Arial" w:cs="Arial"/>
          <w:sz w:val="20"/>
          <w:szCs w:val="20"/>
        </w:rPr>
        <w:tab/>
        <w:t xml:space="preserve">Office of Human Resources report of personnel actions for the Board's information which have occurred since the last Board meeting on </w:t>
      </w:r>
      <w:r w:rsidR="0070617D" w:rsidRPr="00D1623B">
        <w:rPr>
          <w:rFonts w:ascii="Arial" w:hAnsi="Arial" w:cs="Arial"/>
          <w:sz w:val="20"/>
          <w:szCs w:val="20"/>
        </w:rPr>
        <w:t>Friday, September 6</w:t>
      </w:r>
      <w:r w:rsidR="00C97665" w:rsidRPr="00D1623B">
        <w:rPr>
          <w:rFonts w:ascii="Arial" w:hAnsi="Arial" w:cs="Arial"/>
          <w:sz w:val="20"/>
          <w:szCs w:val="20"/>
        </w:rPr>
        <w:t>, 2019</w:t>
      </w:r>
    </w:p>
    <w:p w14:paraId="0591E3E7" w14:textId="4472110B" w:rsidR="0070617D" w:rsidRPr="00D1623B" w:rsidRDefault="0070617D" w:rsidP="00642463">
      <w:pPr>
        <w:spacing w:after="12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C.</w:t>
      </w:r>
      <w:r w:rsidRPr="00D1623B">
        <w:rPr>
          <w:rFonts w:ascii="Arial" w:hAnsi="Arial" w:cs="Arial"/>
          <w:sz w:val="20"/>
          <w:szCs w:val="20"/>
        </w:rPr>
        <w:tab/>
        <w:t xml:space="preserve">Approval of Recommendation for Tenure </w:t>
      </w:r>
      <w:proofErr w:type="gramStart"/>
      <w:r w:rsidRPr="00D1623B">
        <w:rPr>
          <w:rFonts w:ascii="Arial" w:hAnsi="Arial" w:cs="Arial"/>
          <w:sz w:val="20"/>
          <w:szCs w:val="20"/>
        </w:rPr>
        <w:t>Upon</w:t>
      </w:r>
      <w:proofErr w:type="gramEnd"/>
      <w:r w:rsidRPr="00D1623B">
        <w:rPr>
          <w:rFonts w:ascii="Arial" w:hAnsi="Arial" w:cs="Arial"/>
          <w:sz w:val="20"/>
          <w:szCs w:val="20"/>
        </w:rPr>
        <w:t xml:space="preserve"> Appointment (</w:t>
      </w:r>
      <w:r w:rsidRPr="00D1623B">
        <w:rPr>
          <w:rFonts w:ascii="Arial" w:hAnsi="Arial" w:cs="Arial"/>
          <w:i/>
          <w:iCs/>
          <w:sz w:val="20"/>
          <w:szCs w:val="20"/>
        </w:rPr>
        <w:t>Carry-in</w:t>
      </w:r>
      <w:r w:rsidRPr="00D1623B">
        <w:rPr>
          <w:rFonts w:ascii="Arial" w:hAnsi="Arial" w:cs="Arial"/>
          <w:sz w:val="20"/>
          <w:szCs w:val="20"/>
        </w:rPr>
        <w:t>)</w:t>
      </w:r>
    </w:p>
    <w:p w14:paraId="06A7B6AA" w14:textId="113D147E" w:rsidR="00552DA8" w:rsidRPr="00D1623B" w:rsidRDefault="0070617D" w:rsidP="006C0D3A">
      <w:pPr>
        <w:spacing w:after="240"/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Chair</w:t>
      </w:r>
      <w:r w:rsidR="0042523A" w:rsidRPr="00D1623B">
        <w:rPr>
          <w:rFonts w:ascii="Arial" w:hAnsi="Arial" w:cs="Arial"/>
          <w:sz w:val="20"/>
          <w:szCs w:val="20"/>
        </w:rPr>
        <w:t xml:space="preserve"> </w:t>
      </w:r>
      <w:r w:rsidRPr="00D1623B">
        <w:rPr>
          <w:rFonts w:ascii="Arial" w:hAnsi="Arial" w:cs="Arial"/>
          <w:sz w:val="20"/>
          <w:szCs w:val="20"/>
        </w:rPr>
        <w:t>Pogge</w:t>
      </w:r>
      <w:r w:rsidR="007A7BB5" w:rsidRPr="00D1623B">
        <w:rPr>
          <w:rFonts w:ascii="Arial" w:hAnsi="Arial" w:cs="Arial"/>
          <w:sz w:val="20"/>
          <w:szCs w:val="20"/>
        </w:rPr>
        <w:t xml:space="preserve"> </w:t>
      </w:r>
      <w:r w:rsidR="0042523A" w:rsidRPr="00D1623B">
        <w:rPr>
          <w:rFonts w:ascii="Arial" w:hAnsi="Arial" w:cs="Arial"/>
          <w:b/>
          <w:sz w:val="20"/>
          <w:szCs w:val="20"/>
        </w:rPr>
        <w:t>moved for approval</w:t>
      </w:r>
      <w:r w:rsidR="0042523A" w:rsidRPr="00D1623B">
        <w:rPr>
          <w:rFonts w:ascii="Arial" w:hAnsi="Arial" w:cs="Arial"/>
          <w:sz w:val="20"/>
          <w:szCs w:val="20"/>
        </w:rPr>
        <w:t xml:space="preserve"> of the Consent Agenda, with a </w:t>
      </w:r>
      <w:r w:rsidR="0042523A" w:rsidRPr="00D1623B">
        <w:rPr>
          <w:rFonts w:ascii="Arial" w:hAnsi="Arial" w:cs="Arial"/>
          <w:b/>
          <w:sz w:val="20"/>
          <w:szCs w:val="20"/>
        </w:rPr>
        <w:t>second</w:t>
      </w:r>
      <w:r w:rsidR="0042523A" w:rsidRPr="00D1623B">
        <w:rPr>
          <w:rFonts w:ascii="Arial" w:hAnsi="Arial" w:cs="Arial"/>
          <w:sz w:val="20"/>
          <w:szCs w:val="20"/>
        </w:rPr>
        <w:t xml:space="preserve"> by </w:t>
      </w:r>
      <w:r w:rsidRPr="00D1623B">
        <w:rPr>
          <w:rFonts w:ascii="Arial" w:hAnsi="Arial" w:cs="Arial"/>
          <w:sz w:val="20"/>
          <w:szCs w:val="20"/>
        </w:rPr>
        <w:t>Vice Chair Grogan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="0042523A" w:rsidRPr="00D1623B">
        <w:rPr>
          <w:rFonts w:ascii="Arial" w:hAnsi="Arial" w:cs="Arial"/>
          <w:sz w:val="20"/>
          <w:szCs w:val="20"/>
        </w:rPr>
        <w:t xml:space="preserve">The motion was </w:t>
      </w:r>
      <w:r w:rsidR="0042523A" w:rsidRPr="00D1623B">
        <w:rPr>
          <w:rFonts w:ascii="Arial" w:hAnsi="Arial" w:cs="Arial"/>
          <w:b/>
          <w:sz w:val="20"/>
          <w:szCs w:val="20"/>
        </w:rPr>
        <w:t>unanimously approved</w:t>
      </w:r>
      <w:r w:rsidR="0042523A" w:rsidRPr="00D1623B">
        <w:rPr>
          <w:rFonts w:ascii="Arial" w:hAnsi="Arial" w:cs="Arial"/>
          <w:sz w:val="20"/>
          <w:szCs w:val="20"/>
        </w:rPr>
        <w:t>.</w:t>
      </w:r>
    </w:p>
    <w:p w14:paraId="674CD5F5" w14:textId="4B1E2964" w:rsidR="008D5C3F" w:rsidRPr="00D1623B" w:rsidRDefault="00C70085" w:rsidP="007A7BB5">
      <w:pPr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b/>
          <w:sz w:val="20"/>
          <w:szCs w:val="20"/>
        </w:rPr>
        <w:t>V</w:t>
      </w:r>
      <w:r w:rsidR="00642463" w:rsidRPr="00D1623B">
        <w:rPr>
          <w:rFonts w:ascii="Arial" w:hAnsi="Arial" w:cs="Arial"/>
          <w:b/>
          <w:sz w:val="20"/>
          <w:szCs w:val="20"/>
        </w:rPr>
        <w:t xml:space="preserve">. </w:t>
      </w:r>
      <w:r w:rsidR="008D5C3F" w:rsidRPr="00D1623B">
        <w:rPr>
          <w:rFonts w:ascii="Arial" w:hAnsi="Arial" w:cs="Arial"/>
          <w:b/>
          <w:sz w:val="20"/>
          <w:szCs w:val="20"/>
        </w:rPr>
        <w:t>REPORTS &amp; ACTION ITEMS</w:t>
      </w:r>
    </w:p>
    <w:p w14:paraId="36B26366" w14:textId="4B324E9C" w:rsidR="008D5C3F" w:rsidRPr="00D1623B" w:rsidRDefault="008D5C3F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A.</w:t>
      </w:r>
      <w:r w:rsidRPr="00D1623B">
        <w:rPr>
          <w:rFonts w:ascii="Arial" w:hAnsi="Arial" w:cs="Arial"/>
          <w:bCs/>
          <w:sz w:val="20"/>
          <w:szCs w:val="20"/>
        </w:rPr>
        <w:tab/>
        <w:t>President’s Hails &amp; Farewells</w:t>
      </w:r>
    </w:p>
    <w:p w14:paraId="56576A49" w14:textId="4606F687" w:rsidR="0070617D" w:rsidRPr="00D1623B" w:rsidRDefault="008D5C3F" w:rsidP="00642463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President Davidson and the Board thanked Jack Pogge for his years of exemplary leadership and service to the University.</w:t>
      </w:r>
    </w:p>
    <w:p w14:paraId="1CEDFA69" w14:textId="158116AF" w:rsidR="008D5C3F" w:rsidRPr="00D1623B" w:rsidRDefault="0070617D" w:rsidP="00642463">
      <w:pPr>
        <w:spacing w:after="240"/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Dr. Anthony Grant is leaving </w:t>
      </w:r>
      <w:r w:rsidR="00CD7106" w:rsidRPr="00D1623B">
        <w:rPr>
          <w:rFonts w:ascii="Arial" w:hAnsi="Arial" w:cs="Arial"/>
          <w:bCs/>
          <w:sz w:val="20"/>
          <w:szCs w:val="20"/>
        </w:rPr>
        <w:t xml:space="preserve">MSU Denver </w:t>
      </w:r>
      <w:r w:rsidRPr="00D1623B">
        <w:rPr>
          <w:rFonts w:ascii="Arial" w:hAnsi="Arial" w:cs="Arial"/>
          <w:bCs/>
          <w:sz w:val="20"/>
          <w:szCs w:val="20"/>
        </w:rPr>
        <w:t>to take a position as head of Athletics</w:t>
      </w:r>
      <w:r w:rsidR="00617546" w:rsidRPr="00D1623B">
        <w:rPr>
          <w:rFonts w:ascii="Arial" w:hAnsi="Arial" w:cs="Arial"/>
          <w:bCs/>
          <w:sz w:val="20"/>
          <w:szCs w:val="20"/>
        </w:rPr>
        <w:t xml:space="preserve"> and</w:t>
      </w:r>
      <w:r w:rsidRPr="00D1623B">
        <w:rPr>
          <w:rFonts w:ascii="Arial" w:hAnsi="Arial" w:cs="Arial"/>
          <w:bCs/>
          <w:sz w:val="20"/>
          <w:szCs w:val="20"/>
        </w:rPr>
        <w:t xml:space="preserve"> Recreation at MIT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 xml:space="preserve">The Board and President Davidson thanked Dr. Grant for </w:t>
      </w:r>
      <w:r w:rsidR="00541E81" w:rsidRPr="00D1623B">
        <w:rPr>
          <w:rFonts w:ascii="Arial" w:hAnsi="Arial" w:cs="Arial"/>
          <w:bCs/>
          <w:sz w:val="20"/>
          <w:szCs w:val="20"/>
        </w:rPr>
        <w:t>his</w:t>
      </w:r>
      <w:r w:rsidRPr="00D1623B">
        <w:rPr>
          <w:rFonts w:ascii="Arial" w:hAnsi="Arial" w:cs="Arial"/>
          <w:bCs/>
          <w:sz w:val="20"/>
          <w:szCs w:val="20"/>
        </w:rPr>
        <w:t xml:space="preserve"> many </w:t>
      </w:r>
      <w:r w:rsidR="00617546" w:rsidRPr="00D1623B">
        <w:rPr>
          <w:rFonts w:ascii="Arial" w:hAnsi="Arial" w:cs="Arial"/>
          <w:bCs/>
          <w:sz w:val="20"/>
          <w:szCs w:val="20"/>
        </w:rPr>
        <w:t xml:space="preserve">outstanding </w:t>
      </w:r>
      <w:r w:rsidR="00541E81" w:rsidRPr="00D1623B">
        <w:rPr>
          <w:rFonts w:ascii="Arial" w:hAnsi="Arial" w:cs="Arial"/>
          <w:bCs/>
          <w:sz w:val="20"/>
          <w:szCs w:val="20"/>
        </w:rPr>
        <w:t xml:space="preserve">accomplishments </w:t>
      </w:r>
      <w:r w:rsidRPr="00D1623B">
        <w:rPr>
          <w:rFonts w:ascii="Arial" w:hAnsi="Arial" w:cs="Arial"/>
          <w:bCs/>
          <w:sz w:val="20"/>
          <w:szCs w:val="20"/>
        </w:rPr>
        <w:t>and years of service</w:t>
      </w:r>
      <w:r w:rsidR="00617546" w:rsidRPr="00D1623B">
        <w:rPr>
          <w:rFonts w:ascii="Arial" w:hAnsi="Arial" w:cs="Arial"/>
          <w:bCs/>
          <w:sz w:val="20"/>
          <w:szCs w:val="20"/>
        </w:rPr>
        <w:t xml:space="preserve"> to the University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617546" w:rsidRPr="00D1623B">
        <w:rPr>
          <w:rFonts w:ascii="Arial" w:hAnsi="Arial" w:cs="Arial"/>
          <w:bCs/>
          <w:sz w:val="20"/>
          <w:szCs w:val="20"/>
        </w:rPr>
        <w:t>President Davidson announced that a search would be launched soon to find a replacement for Dr. Grant</w:t>
      </w:r>
      <w:r w:rsidR="00642463" w:rsidRPr="00D1623B">
        <w:rPr>
          <w:rFonts w:ascii="Arial" w:hAnsi="Arial" w:cs="Arial"/>
          <w:bCs/>
          <w:sz w:val="20"/>
          <w:szCs w:val="20"/>
        </w:rPr>
        <w:t>.</w:t>
      </w:r>
    </w:p>
    <w:p w14:paraId="108956F1" w14:textId="065918A8" w:rsidR="0070617D" w:rsidRPr="00D1623B" w:rsidRDefault="0070617D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B.</w:t>
      </w:r>
      <w:r w:rsidRPr="00D1623B">
        <w:rPr>
          <w:rFonts w:ascii="Arial" w:hAnsi="Arial" w:cs="Arial"/>
          <w:bCs/>
          <w:sz w:val="20"/>
          <w:szCs w:val="20"/>
        </w:rPr>
        <w:tab/>
        <w:t>Finance Committee Report</w:t>
      </w:r>
    </w:p>
    <w:p w14:paraId="1B63A344" w14:textId="47446641" w:rsidR="00617546" w:rsidRPr="00D1623B" w:rsidRDefault="0070617D" w:rsidP="00642463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Trustee Dominguez reported that the Finance Committee met yesterday</w:t>
      </w:r>
      <w:r w:rsidR="00617546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32401C" w:rsidRPr="00D1623B">
        <w:rPr>
          <w:rFonts w:ascii="Arial" w:hAnsi="Arial" w:cs="Arial"/>
          <w:bCs/>
          <w:sz w:val="20"/>
          <w:szCs w:val="20"/>
        </w:rPr>
        <w:t>to receive the f</w:t>
      </w:r>
      <w:r w:rsidR="00617546" w:rsidRPr="00D1623B">
        <w:rPr>
          <w:rFonts w:ascii="Arial" w:hAnsi="Arial" w:cs="Arial"/>
          <w:bCs/>
          <w:sz w:val="20"/>
          <w:szCs w:val="20"/>
        </w:rPr>
        <w:t xml:space="preserve">inancial audit and </w:t>
      </w:r>
      <w:r w:rsidR="0032401C" w:rsidRPr="00D1623B">
        <w:rPr>
          <w:rFonts w:ascii="Arial" w:hAnsi="Arial" w:cs="Arial"/>
          <w:bCs/>
          <w:sz w:val="20"/>
          <w:szCs w:val="20"/>
        </w:rPr>
        <w:t>three</w:t>
      </w:r>
      <w:r w:rsidR="00617546" w:rsidRPr="00D1623B">
        <w:rPr>
          <w:rFonts w:ascii="Arial" w:hAnsi="Arial" w:cs="Arial"/>
          <w:bCs/>
          <w:sz w:val="20"/>
          <w:szCs w:val="20"/>
        </w:rPr>
        <w:t xml:space="preserve"> internal student audits</w:t>
      </w:r>
      <w:r w:rsidR="0032401C" w:rsidRPr="00D1623B">
        <w:rPr>
          <w:rFonts w:ascii="Arial" w:hAnsi="Arial" w:cs="Arial"/>
          <w:bCs/>
          <w:sz w:val="20"/>
          <w:szCs w:val="20"/>
        </w:rPr>
        <w:t xml:space="preserve">, as well as presentations on </w:t>
      </w:r>
      <w:r w:rsidR="00617546" w:rsidRPr="00D1623B">
        <w:rPr>
          <w:rFonts w:ascii="Arial" w:hAnsi="Arial" w:cs="Arial"/>
          <w:bCs/>
          <w:sz w:val="20"/>
          <w:szCs w:val="20"/>
        </w:rPr>
        <w:t>state funding and a human capital report from the HR team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</w:p>
    <w:p w14:paraId="1DCC9833" w14:textId="5F0C0DDC" w:rsidR="00617546" w:rsidRPr="00D1623B" w:rsidRDefault="000D12A1" w:rsidP="00642463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 xml:space="preserve">Trustee Noles </w:t>
      </w:r>
      <w:r w:rsidRPr="00D1623B">
        <w:rPr>
          <w:rFonts w:ascii="Arial" w:hAnsi="Arial" w:cs="Arial"/>
          <w:b/>
          <w:sz w:val="20"/>
          <w:szCs w:val="20"/>
        </w:rPr>
        <w:t>moved for approval</w:t>
      </w:r>
      <w:r w:rsidRPr="00D1623B">
        <w:rPr>
          <w:rFonts w:ascii="Arial" w:hAnsi="Arial" w:cs="Arial"/>
          <w:sz w:val="20"/>
          <w:szCs w:val="20"/>
        </w:rPr>
        <w:t xml:space="preserve"> of the external audit for FY2018-‘19, with a </w:t>
      </w:r>
      <w:r w:rsidRPr="00D1623B">
        <w:rPr>
          <w:rFonts w:ascii="Arial" w:hAnsi="Arial" w:cs="Arial"/>
          <w:b/>
          <w:sz w:val="20"/>
          <w:szCs w:val="20"/>
        </w:rPr>
        <w:t>second</w:t>
      </w:r>
      <w:r w:rsidRPr="00D1623B">
        <w:rPr>
          <w:rFonts w:ascii="Arial" w:hAnsi="Arial" w:cs="Arial"/>
          <w:sz w:val="20"/>
          <w:szCs w:val="20"/>
        </w:rPr>
        <w:t xml:space="preserve"> by Vice Chair Grogan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Pr="00D1623B">
        <w:rPr>
          <w:rFonts w:ascii="Arial" w:hAnsi="Arial" w:cs="Arial"/>
          <w:sz w:val="20"/>
          <w:szCs w:val="20"/>
        </w:rPr>
        <w:t xml:space="preserve">The motion was </w:t>
      </w:r>
      <w:r w:rsidRPr="00D1623B">
        <w:rPr>
          <w:rFonts w:ascii="Arial" w:hAnsi="Arial" w:cs="Arial"/>
          <w:b/>
          <w:sz w:val="20"/>
          <w:szCs w:val="20"/>
        </w:rPr>
        <w:t>unanimously approved</w:t>
      </w:r>
      <w:r w:rsidRPr="00D1623B">
        <w:rPr>
          <w:rFonts w:ascii="Arial" w:hAnsi="Arial" w:cs="Arial"/>
          <w:sz w:val="20"/>
          <w:szCs w:val="20"/>
        </w:rPr>
        <w:t>.</w:t>
      </w:r>
    </w:p>
    <w:p w14:paraId="3FB76483" w14:textId="3FA26A9E" w:rsidR="00EF2631" w:rsidRPr="00D1623B" w:rsidRDefault="00EF2631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C.</w:t>
      </w:r>
      <w:r w:rsidRPr="00D1623B">
        <w:rPr>
          <w:rFonts w:ascii="Arial" w:hAnsi="Arial" w:cs="Arial"/>
          <w:bCs/>
          <w:sz w:val="20"/>
          <w:szCs w:val="20"/>
        </w:rPr>
        <w:tab/>
        <w:t xml:space="preserve">ASA Committee Report </w:t>
      </w:r>
    </w:p>
    <w:p w14:paraId="53C8E811" w14:textId="17355AF1" w:rsidR="00EF2631" w:rsidRPr="00D1623B" w:rsidRDefault="00EF2631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ab/>
        <w:t>1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Approval of New Programs</w:t>
      </w:r>
    </w:p>
    <w:p w14:paraId="4FE0E069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Master of Science in Speech-Language Pathology</w:t>
      </w:r>
    </w:p>
    <w:p w14:paraId="010E092B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Bachelor of Science in Business Intelligence</w:t>
      </w:r>
    </w:p>
    <w:p w14:paraId="1282751D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Bachelor of Science in Hospitality Leadership</w:t>
      </w:r>
    </w:p>
    <w:p w14:paraId="31D39FBF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Bachelor of Arts in Professional Selling</w:t>
      </w:r>
    </w:p>
    <w:p w14:paraId="1EA428EF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Concentration in Trauma</w:t>
      </w:r>
    </w:p>
    <w:p w14:paraId="1AC3200C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Concentration in Disciplinary Knowledge</w:t>
      </w:r>
    </w:p>
    <w:p w14:paraId="4AB12591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Minor in Trauma Studies</w:t>
      </w:r>
    </w:p>
    <w:p w14:paraId="08FB0C86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Digital Marketing Certificate</w:t>
      </w:r>
    </w:p>
    <w:p w14:paraId="221C2E93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Digital Marketing Minor</w:t>
      </w:r>
    </w:p>
    <w:p w14:paraId="2E33723A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Minor in Business Sustainability</w:t>
      </w:r>
    </w:p>
    <w:p w14:paraId="06B1F716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Graduate Certificate in Business Analytics</w:t>
      </w:r>
    </w:p>
    <w:p w14:paraId="7460BC90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Graduate Certificate of Cyber Defense</w:t>
      </w:r>
    </w:p>
    <w:p w14:paraId="3E2EDBA5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lastRenderedPageBreak/>
        <w:t>Graduate Certificate of Cybercrime Investigation</w:t>
      </w:r>
    </w:p>
    <w:p w14:paraId="26AD222F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Graduate Certificate of Cybersecurity Leadership</w:t>
      </w:r>
    </w:p>
    <w:p w14:paraId="5B05255D" w14:textId="4F12B202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Bilingual Education Specialist Added Endorsement</w:t>
      </w:r>
    </w:p>
    <w:p w14:paraId="6F7734C7" w14:textId="7D8FD06D" w:rsidR="00F85D92" w:rsidRPr="00D1623B" w:rsidRDefault="00F85D92" w:rsidP="00642463">
      <w:pPr>
        <w:spacing w:before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ab/>
        <w:t>2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Approval of Discontinued Programs</w:t>
      </w:r>
    </w:p>
    <w:p w14:paraId="4B30A7E2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School of </w:t>
      </w:r>
      <w:proofErr w:type="spellStart"/>
      <w:r w:rsidRPr="00D1623B">
        <w:rPr>
          <w:rFonts w:ascii="Arial" w:hAnsi="Arial" w:cs="Arial"/>
          <w:bCs/>
          <w:sz w:val="20"/>
          <w:szCs w:val="20"/>
        </w:rPr>
        <w:t>HEaT</w:t>
      </w:r>
      <w:proofErr w:type="spellEnd"/>
      <w:r w:rsidRPr="00D1623B">
        <w:rPr>
          <w:rFonts w:ascii="Arial" w:hAnsi="Arial" w:cs="Arial"/>
          <w:bCs/>
          <w:sz w:val="20"/>
          <w:szCs w:val="20"/>
        </w:rPr>
        <w:t xml:space="preserve"> Programs</w:t>
      </w:r>
    </w:p>
    <w:p w14:paraId="24A57107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Literacy Concentration</w:t>
      </w:r>
    </w:p>
    <w:p w14:paraId="79EDF0E8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Recreation Generalist</w:t>
      </w:r>
    </w:p>
    <w:p w14:paraId="383FEC8B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Recreation Minor</w:t>
      </w:r>
    </w:p>
    <w:p w14:paraId="07625882" w14:textId="77777777" w:rsidR="00F85D92" w:rsidRPr="00D1623B" w:rsidRDefault="00F85D92" w:rsidP="00E02995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German Translation Certificate</w:t>
      </w:r>
    </w:p>
    <w:p w14:paraId="01311B1F" w14:textId="4202BA2F" w:rsidR="00F85D92" w:rsidRPr="00D1623B" w:rsidRDefault="00F85D92" w:rsidP="00642463">
      <w:pPr>
        <w:spacing w:before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ab/>
        <w:t>3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Approval of Proposed Name Change from the School of Hospitality, Events and Tourism (</w:t>
      </w:r>
      <w:proofErr w:type="spellStart"/>
      <w:r w:rsidRPr="00D1623B">
        <w:rPr>
          <w:rFonts w:ascii="Arial" w:hAnsi="Arial" w:cs="Arial"/>
          <w:bCs/>
          <w:sz w:val="20"/>
          <w:szCs w:val="20"/>
        </w:rPr>
        <w:t>HEaT</w:t>
      </w:r>
      <w:proofErr w:type="spellEnd"/>
      <w:r w:rsidRPr="00D1623B">
        <w:rPr>
          <w:rFonts w:ascii="Arial" w:hAnsi="Arial" w:cs="Arial"/>
          <w:bCs/>
          <w:sz w:val="20"/>
          <w:szCs w:val="20"/>
        </w:rPr>
        <w:t>) to the School of Hospitality</w:t>
      </w:r>
    </w:p>
    <w:p w14:paraId="494F166B" w14:textId="56BE0E48" w:rsidR="00F85D92" w:rsidRPr="00D1623B" w:rsidRDefault="00F85D92" w:rsidP="00642463">
      <w:pPr>
        <w:spacing w:before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ab/>
        <w:t>4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 xml:space="preserve">Approval of Proposed Creation of the Rita and </w:t>
      </w:r>
      <w:proofErr w:type="spellStart"/>
      <w:r w:rsidRPr="00D1623B">
        <w:rPr>
          <w:rFonts w:ascii="Arial" w:hAnsi="Arial" w:cs="Arial"/>
          <w:bCs/>
          <w:sz w:val="20"/>
          <w:szCs w:val="20"/>
        </w:rPr>
        <w:t>Navin</w:t>
      </w:r>
      <w:proofErr w:type="spellEnd"/>
      <w:r w:rsidRPr="00D1623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623B">
        <w:rPr>
          <w:rFonts w:ascii="Arial" w:hAnsi="Arial" w:cs="Arial"/>
          <w:bCs/>
          <w:sz w:val="20"/>
          <w:szCs w:val="20"/>
        </w:rPr>
        <w:t>Dimond</w:t>
      </w:r>
      <w:proofErr w:type="spellEnd"/>
      <w:r w:rsidRPr="00D1623B">
        <w:rPr>
          <w:rFonts w:ascii="Arial" w:hAnsi="Arial" w:cs="Arial"/>
          <w:bCs/>
          <w:sz w:val="20"/>
          <w:szCs w:val="20"/>
        </w:rPr>
        <w:t xml:space="preserve"> Department of Hotel Management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FA44B3" w:rsidRPr="00D1623B">
        <w:rPr>
          <w:rFonts w:ascii="Arial" w:hAnsi="Arial" w:cs="Arial"/>
          <w:bCs/>
          <w:sz w:val="20"/>
          <w:szCs w:val="20"/>
        </w:rPr>
        <w:t xml:space="preserve">The </w:t>
      </w:r>
      <w:proofErr w:type="spellStart"/>
      <w:r w:rsidR="00FA44B3" w:rsidRPr="00D1623B">
        <w:rPr>
          <w:rFonts w:ascii="Arial" w:hAnsi="Arial" w:cs="Arial"/>
          <w:bCs/>
          <w:sz w:val="20"/>
          <w:szCs w:val="20"/>
        </w:rPr>
        <w:t>Dimonds</w:t>
      </w:r>
      <w:proofErr w:type="spellEnd"/>
      <w:r w:rsidR="00FA44B3" w:rsidRPr="00D1623B">
        <w:rPr>
          <w:rFonts w:ascii="Arial" w:hAnsi="Arial" w:cs="Arial"/>
          <w:bCs/>
          <w:sz w:val="20"/>
          <w:szCs w:val="20"/>
        </w:rPr>
        <w:t xml:space="preserve"> made a major contribution to the University.</w:t>
      </w:r>
    </w:p>
    <w:p w14:paraId="3CD8453E" w14:textId="5222C1F7" w:rsidR="00E25546" w:rsidRPr="00D1623B" w:rsidRDefault="00E25546" w:rsidP="00642463">
      <w:pPr>
        <w:spacing w:before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 xml:space="preserve">Trustee Mulligan </w:t>
      </w:r>
      <w:r w:rsidRPr="00D1623B">
        <w:rPr>
          <w:rFonts w:ascii="Arial" w:hAnsi="Arial" w:cs="Arial"/>
          <w:b/>
          <w:sz w:val="20"/>
          <w:szCs w:val="20"/>
        </w:rPr>
        <w:t>moved for approval</w:t>
      </w:r>
      <w:r w:rsidRPr="00D1623B">
        <w:rPr>
          <w:rFonts w:ascii="Arial" w:hAnsi="Arial" w:cs="Arial"/>
          <w:sz w:val="20"/>
          <w:szCs w:val="20"/>
        </w:rPr>
        <w:t xml:space="preserve"> of the </w:t>
      </w:r>
      <w:r w:rsidRPr="00D1623B">
        <w:rPr>
          <w:rFonts w:ascii="Arial" w:hAnsi="Arial" w:cs="Arial"/>
          <w:bCs/>
          <w:sz w:val="20"/>
          <w:szCs w:val="20"/>
        </w:rPr>
        <w:t>New Programs</w:t>
      </w:r>
      <w:r w:rsidRPr="00D1623B">
        <w:rPr>
          <w:rFonts w:ascii="Arial" w:hAnsi="Arial" w:cs="Arial"/>
          <w:sz w:val="20"/>
          <w:szCs w:val="20"/>
        </w:rPr>
        <w:t xml:space="preserve">, </w:t>
      </w:r>
      <w:r w:rsidRPr="00D1623B">
        <w:rPr>
          <w:rFonts w:ascii="Arial" w:hAnsi="Arial" w:cs="Arial"/>
          <w:bCs/>
          <w:sz w:val="20"/>
          <w:szCs w:val="20"/>
        </w:rPr>
        <w:t>Discontinued Programs, Proposed Name Change from the School of Hospitality, Events and Tourism (</w:t>
      </w:r>
      <w:proofErr w:type="spellStart"/>
      <w:r w:rsidRPr="00D1623B">
        <w:rPr>
          <w:rFonts w:ascii="Arial" w:hAnsi="Arial" w:cs="Arial"/>
          <w:bCs/>
          <w:sz w:val="20"/>
          <w:szCs w:val="20"/>
        </w:rPr>
        <w:t>HEaT</w:t>
      </w:r>
      <w:proofErr w:type="spellEnd"/>
      <w:r w:rsidRPr="00D1623B">
        <w:rPr>
          <w:rFonts w:ascii="Arial" w:hAnsi="Arial" w:cs="Arial"/>
          <w:bCs/>
          <w:sz w:val="20"/>
          <w:szCs w:val="20"/>
        </w:rPr>
        <w:t xml:space="preserve">) to the School of Hospitality, and approval of the proposed creation of the Rita and </w:t>
      </w:r>
      <w:proofErr w:type="spellStart"/>
      <w:r w:rsidRPr="00D1623B">
        <w:rPr>
          <w:rFonts w:ascii="Arial" w:hAnsi="Arial" w:cs="Arial"/>
          <w:bCs/>
          <w:sz w:val="20"/>
          <w:szCs w:val="20"/>
        </w:rPr>
        <w:t>Navin</w:t>
      </w:r>
      <w:proofErr w:type="spellEnd"/>
      <w:r w:rsidRPr="00D1623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623B">
        <w:rPr>
          <w:rFonts w:ascii="Arial" w:hAnsi="Arial" w:cs="Arial"/>
          <w:bCs/>
          <w:sz w:val="20"/>
          <w:szCs w:val="20"/>
        </w:rPr>
        <w:t>Dimond</w:t>
      </w:r>
      <w:proofErr w:type="spellEnd"/>
      <w:r w:rsidRPr="00D1623B">
        <w:rPr>
          <w:rFonts w:ascii="Arial" w:hAnsi="Arial" w:cs="Arial"/>
          <w:bCs/>
          <w:sz w:val="20"/>
          <w:szCs w:val="20"/>
        </w:rPr>
        <w:t xml:space="preserve"> Department of Hotel Management,</w:t>
      </w:r>
      <w:r w:rsidRPr="00D1623B">
        <w:rPr>
          <w:rFonts w:ascii="Arial" w:hAnsi="Arial" w:cs="Arial"/>
          <w:sz w:val="20"/>
          <w:szCs w:val="20"/>
        </w:rPr>
        <w:t xml:space="preserve"> with a </w:t>
      </w:r>
      <w:r w:rsidRPr="00D1623B">
        <w:rPr>
          <w:rFonts w:ascii="Arial" w:hAnsi="Arial" w:cs="Arial"/>
          <w:b/>
          <w:sz w:val="20"/>
          <w:szCs w:val="20"/>
        </w:rPr>
        <w:t>second</w:t>
      </w:r>
      <w:r w:rsidRPr="00D1623B">
        <w:rPr>
          <w:rFonts w:ascii="Arial" w:hAnsi="Arial" w:cs="Arial"/>
          <w:sz w:val="20"/>
          <w:szCs w:val="20"/>
        </w:rPr>
        <w:t xml:space="preserve"> by Trustee </w:t>
      </w:r>
      <w:r w:rsidR="00D94291" w:rsidRPr="00D1623B">
        <w:rPr>
          <w:rFonts w:ascii="Arial" w:hAnsi="Arial" w:cs="Arial"/>
          <w:sz w:val="20"/>
          <w:szCs w:val="20"/>
        </w:rPr>
        <w:t>Shoemaker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Pr="00D1623B">
        <w:rPr>
          <w:rFonts w:ascii="Arial" w:hAnsi="Arial" w:cs="Arial"/>
          <w:sz w:val="20"/>
          <w:szCs w:val="20"/>
        </w:rPr>
        <w:t xml:space="preserve">The motion was </w:t>
      </w:r>
      <w:r w:rsidRPr="00D1623B">
        <w:rPr>
          <w:rFonts w:ascii="Arial" w:hAnsi="Arial" w:cs="Arial"/>
          <w:b/>
          <w:sz w:val="20"/>
          <w:szCs w:val="20"/>
        </w:rPr>
        <w:t>unanimously approved</w:t>
      </w:r>
      <w:r w:rsidRPr="00D1623B">
        <w:rPr>
          <w:rFonts w:ascii="Arial" w:hAnsi="Arial" w:cs="Arial"/>
          <w:sz w:val="20"/>
          <w:szCs w:val="20"/>
        </w:rPr>
        <w:t>.</w:t>
      </w:r>
    </w:p>
    <w:p w14:paraId="747BC512" w14:textId="28E044D5" w:rsidR="00EF2631" w:rsidRPr="00D1623B" w:rsidRDefault="00EF2631" w:rsidP="00642463">
      <w:pPr>
        <w:spacing w:before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D.</w:t>
      </w:r>
      <w:r w:rsidRPr="00D1623B">
        <w:rPr>
          <w:rFonts w:ascii="Arial" w:hAnsi="Arial" w:cs="Arial"/>
          <w:bCs/>
          <w:sz w:val="20"/>
          <w:szCs w:val="20"/>
        </w:rPr>
        <w:tab/>
        <w:t>Governance Committee</w:t>
      </w:r>
    </w:p>
    <w:p w14:paraId="77E59A94" w14:textId="008E0174" w:rsidR="00E25546" w:rsidRPr="00D1623B" w:rsidRDefault="00EF2631" w:rsidP="00642463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Trustee Mulligan</w:t>
      </w:r>
      <w:r w:rsidR="00B7079B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E25546" w:rsidRPr="00D1623B">
        <w:rPr>
          <w:rFonts w:ascii="Arial" w:hAnsi="Arial" w:cs="Arial"/>
          <w:bCs/>
          <w:sz w:val="20"/>
          <w:szCs w:val="20"/>
        </w:rPr>
        <w:t>reported that</w:t>
      </w:r>
      <w:r w:rsidR="00B7079B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E25546" w:rsidRPr="00D1623B">
        <w:rPr>
          <w:rFonts w:ascii="Arial" w:hAnsi="Arial" w:cs="Arial"/>
          <w:bCs/>
          <w:sz w:val="20"/>
          <w:szCs w:val="20"/>
        </w:rPr>
        <w:t>the Governance Committee</w:t>
      </w:r>
      <w:r w:rsidR="00B7079B" w:rsidRPr="00D1623B">
        <w:rPr>
          <w:rFonts w:ascii="Arial" w:hAnsi="Arial" w:cs="Arial"/>
          <w:bCs/>
          <w:sz w:val="20"/>
          <w:szCs w:val="20"/>
        </w:rPr>
        <w:t xml:space="preserve"> met yesterday and is in the process of restructuring duties of committee members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E25546" w:rsidRPr="00D1623B">
        <w:rPr>
          <w:rFonts w:ascii="Arial" w:hAnsi="Arial" w:cs="Arial"/>
          <w:sz w:val="20"/>
          <w:szCs w:val="20"/>
        </w:rPr>
        <w:t>Board Secretary David Fine</w:t>
      </w:r>
      <w:r w:rsidR="00E25546" w:rsidRPr="00D1623B">
        <w:rPr>
          <w:rFonts w:ascii="Arial" w:hAnsi="Arial" w:cs="Arial"/>
          <w:bCs/>
          <w:sz w:val="20"/>
          <w:szCs w:val="20"/>
        </w:rPr>
        <w:t xml:space="preserve"> presented a </w:t>
      </w:r>
      <w:r w:rsidR="00B7079B" w:rsidRPr="00D1623B">
        <w:rPr>
          <w:rFonts w:ascii="Arial" w:hAnsi="Arial" w:cs="Arial"/>
          <w:bCs/>
          <w:sz w:val="20"/>
          <w:szCs w:val="20"/>
        </w:rPr>
        <w:t>draft policy creat</w:t>
      </w:r>
      <w:r w:rsidR="00E25546" w:rsidRPr="00D1623B">
        <w:rPr>
          <w:rFonts w:ascii="Arial" w:hAnsi="Arial" w:cs="Arial"/>
          <w:bCs/>
          <w:sz w:val="20"/>
          <w:szCs w:val="20"/>
        </w:rPr>
        <w:t>ing</w:t>
      </w:r>
      <w:r w:rsidR="00B7079B" w:rsidRPr="00D1623B">
        <w:rPr>
          <w:rFonts w:ascii="Arial" w:hAnsi="Arial" w:cs="Arial"/>
          <w:bCs/>
          <w:sz w:val="20"/>
          <w:szCs w:val="20"/>
        </w:rPr>
        <w:t xml:space="preserve"> the </w:t>
      </w:r>
      <w:r w:rsidR="00E25546" w:rsidRPr="00D1623B">
        <w:rPr>
          <w:rFonts w:ascii="Arial" w:hAnsi="Arial" w:cs="Arial"/>
          <w:bCs/>
          <w:sz w:val="20"/>
          <w:szCs w:val="20"/>
        </w:rPr>
        <w:t>S</w:t>
      </w:r>
      <w:r w:rsidR="00B7079B" w:rsidRPr="00D1623B">
        <w:rPr>
          <w:rFonts w:ascii="Arial" w:hAnsi="Arial" w:cs="Arial"/>
          <w:bCs/>
          <w:sz w:val="20"/>
          <w:szCs w:val="20"/>
        </w:rPr>
        <w:t xml:space="preserve">taff </w:t>
      </w:r>
      <w:r w:rsidR="00E25546" w:rsidRPr="00D1623B">
        <w:rPr>
          <w:rFonts w:ascii="Arial" w:hAnsi="Arial" w:cs="Arial"/>
          <w:bCs/>
          <w:sz w:val="20"/>
          <w:szCs w:val="20"/>
        </w:rPr>
        <w:t>S</w:t>
      </w:r>
      <w:r w:rsidR="00B7079B" w:rsidRPr="00D1623B">
        <w:rPr>
          <w:rFonts w:ascii="Arial" w:hAnsi="Arial" w:cs="Arial"/>
          <w:bCs/>
          <w:sz w:val="20"/>
          <w:szCs w:val="20"/>
        </w:rPr>
        <w:t>enate which replaces the classified staff representative body and council of administrators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E25546" w:rsidRPr="00D1623B">
        <w:rPr>
          <w:rFonts w:ascii="Arial" w:hAnsi="Arial" w:cs="Arial"/>
          <w:bCs/>
          <w:sz w:val="20"/>
          <w:szCs w:val="20"/>
        </w:rPr>
        <w:t xml:space="preserve">This new Staff Senate </w:t>
      </w:r>
      <w:r w:rsidR="00B7079B" w:rsidRPr="00D1623B">
        <w:rPr>
          <w:rFonts w:ascii="Arial" w:hAnsi="Arial" w:cs="Arial"/>
          <w:bCs/>
          <w:sz w:val="20"/>
          <w:szCs w:val="20"/>
        </w:rPr>
        <w:t>will represent both class</w:t>
      </w:r>
      <w:r w:rsidR="00E25546" w:rsidRPr="00D1623B">
        <w:rPr>
          <w:rFonts w:ascii="Arial" w:hAnsi="Arial" w:cs="Arial"/>
          <w:bCs/>
          <w:sz w:val="20"/>
          <w:szCs w:val="20"/>
        </w:rPr>
        <w:t>ified</w:t>
      </w:r>
      <w:r w:rsidR="00B7079B" w:rsidRPr="00D1623B">
        <w:rPr>
          <w:rFonts w:ascii="Arial" w:hAnsi="Arial" w:cs="Arial"/>
          <w:bCs/>
          <w:sz w:val="20"/>
          <w:szCs w:val="20"/>
        </w:rPr>
        <w:t xml:space="preserve"> and non</w:t>
      </w:r>
      <w:r w:rsidR="00E25546" w:rsidRPr="00D1623B">
        <w:rPr>
          <w:rFonts w:ascii="Arial" w:hAnsi="Arial" w:cs="Arial"/>
          <w:bCs/>
          <w:sz w:val="20"/>
          <w:szCs w:val="20"/>
        </w:rPr>
        <w:t>-</w:t>
      </w:r>
      <w:r w:rsidR="00B7079B" w:rsidRPr="00D1623B">
        <w:rPr>
          <w:rFonts w:ascii="Arial" w:hAnsi="Arial" w:cs="Arial"/>
          <w:bCs/>
          <w:sz w:val="20"/>
          <w:szCs w:val="20"/>
        </w:rPr>
        <w:t>classified staff</w:t>
      </w:r>
      <w:r w:rsidR="00E25546" w:rsidRPr="00D1623B">
        <w:rPr>
          <w:rFonts w:ascii="Arial" w:hAnsi="Arial" w:cs="Arial"/>
          <w:bCs/>
          <w:sz w:val="20"/>
          <w:szCs w:val="20"/>
        </w:rPr>
        <w:t>, r</w:t>
      </w:r>
      <w:r w:rsidR="00B7079B" w:rsidRPr="00D1623B">
        <w:rPr>
          <w:rFonts w:ascii="Arial" w:hAnsi="Arial" w:cs="Arial"/>
          <w:bCs/>
          <w:sz w:val="20"/>
          <w:szCs w:val="20"/>
        </w:rPr>
        <w:t>egardless of their status with the state</w:t>
      </w:r>
      <w:r w:rsidR="00E25546" w:rsidRPr="00D1623B">
        <w:rPr>
          <w:rFonts w:ascii="Arial" w:hAnsi="Arial" w:cs="Arial"/>
          <w:bCs/>
          <w:sz w:val="20"/>
          <w:szCs w:val="20"/>
        </w:rPr>
        <w:t>.</w:t>
      </w:r>
    </w:p>
    <w:p w14:paraId="5210978C" w14:textId="6E1ECF17" w:rsidR="00E25546" w:rsidRPr="00D1623B" w:rsidRDefault="00E25546" w:rsidP="00642463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 xml:space="preserve">Trustee Noles </w:t>
      </w:r>
      <w:r w:rsidRPr="00D1623B">
        <w:rPr>
          <w:rFonts w:ascii="Arial" w:hAnsi="Arial" w:cs="Arial"/>
          <w:b/>
          <w:sz w:val="20"/>
          <w:szCs w:val="20"/>
        </w:rPr>
        <w:t>moved for approval</w:t>
      </w:r>
      <w:r w:rsidRPr="00D1623B">
        <w:rPr>
          <w:rFonts w:ascii="Arial" w:hAnsi="Arial" w:cs="Arial"/>
          <w:sz w:val="20"/>
          <w:szCs w:val="20"/>
        </w:rPr>
        <w:t xml:space="preserve"> of the </w:t>
      </w:r>
      <w:r w:rsidR="00CD7106" w:rsidRPr="00D1623B">
        <w:rPr>
          <w:rFonts w:ascii="Arial" w:hAnsi="Arial" w:cs="Arial"/>
          <w:sz w:val="20"/>
          <w:szCs w:val="20"/>
        </w:rPr>
        <w:t xml:space="preserve">policy creating </w:t>
      </w:r>
      <w:r w:rsidR="00E75B7E" w:rsidRPr="00D1623B">
        <w:rPr>
          <w:rFonts w:ascii="Arial" w:hAnsi="Arial" w:cs="Arial"/>
          <w:sz w:val="20"/>
          <w:szCs w:val="20"/>
        </w:rPr>
        <w:t>the Staff Senate for both classified and non-classified staff</w:t>
      </w:r>
      <w:r w:rsidRPr="00D1623B">
        <w:rPr>
          <w:rFonts w:ascii="Arial" w:hAnsi="Arial" w:cs="Arial"/>
          <w:bCs/>
          <w:sz w:val="20"/>
          <w:szCs w:val="20"/>
        </w:rPr>
        <w:t>,</w:t>
      </w:r>
      <w:r w:rsidRPr="00D1623B">
        <w:rPr>
          <w:rFonts w:ascii="Arial" w:hAnsi="Arial" w:cs="Arial"/>
          <w:sz w:val="20"/>
          <w:szCs w:val="20"/>
        </w:rPr>
        <w:t xml:space="preserve"> with a </w:t>
      </w:r>
      <w:r w:rsidRPr="00D1623B">
        <w:rPr>
          <w:rFonts w:ascii="Arial" w:hAnsi="Arial" w:cs="Arial"/>
          <w:b/>
          <w:sz w:val="20"/>
          <w:szCs w:val="20"/>
        </w:rPr>
        <w:t>second</w:t>
      </w:r>
      <w:r w:rsidRPr="00D1623B">
        <w:rPr>
          <w:rFonts w:ascii="Arial" w:hAnsi="Arial" w:cs="Arial"/>
          <w:sz w:val="20"/>
          <w:szCs w:val="20"/>
        </w:rPr>
        <w:t xml:space="preserve"> by Trustee </w:t>
      </w:r>
      <w:r w:rsidR="00E75B7E" w:rsidRPr="00D1623B">
        <w:rPr>
          <w:rFonts w:ascii="Arial" w:hAnsi="Arial" w:cs="Arial"/>
          <w:sz w:val="20"/>
          <w:szCs w:val="20"/>
        </w:rPr>
        <w:t>Molina</w:t>
      </w:r>
      <w:r w:rsidR="00642463" w:rsidRPr="00D1623B">
        <w:rPr>
          <w:rFonts w:ascii="Arial" w:hAnsi="Arial" w:cs="Arial"/>
          <w:sz w:val="20"/>
          <w:szCs w:val="20"/>
        </w:rPr>
        <w:t xml:space="preserve">. </w:t>
      </w:r>
      <w:r w:rsidRPr="00D1623B">
        <w:rPr>
          <w:rFonts w:ascii="Arial" w:hAnsi="Arial" w:cs="Arial"/>
          <w:sz w:val="20"/>
          <w:szCs w:val="20"/>
        </w:rPr>
        <w:t xml:space="preserve">The motion was </w:t>
      </w:r>
      <w:r w:rsidRPr="00D1623B">
        <w:rPr>
          <w:rFonts w:ascii="Arial" w:hAnsi="Arial" w:cs="Arial"/>
          <w:b/>
          <w:sz w:val="20"/>
          <w:szCs w:val="20"/>
        </w:rPr>
        <w:t>unanimously approved</w:t>
      </w:r>
      <w:r w:rsidRPr="00D1623B">
        <w:rPr>
          <w:rFonts w:ascii="Arial" w:hAnsi="Arial" w:cs="Arial"/>
          <w:sz w:val="20"/>
          <w:szCs w:val="20"/>
        </w:rPr>
        <w:t>.</w:t>
      </w:r>
    </w:p>
    <w:p w14:paraId="3363413B" w14:textId="7727F841" w:rsidR="00EF2631" w:rsidRPr="00D1623B" w:rsidRDefault="00EF2631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E.</w:t>
      </w:r>
      <w:r w:rsidRPr="00D1623B">
        <w:rPr>
          <w:rFonts w:ascii="Arial" w:hAnsi="Arial" w:cs="Arial"/>
          <w:bCs/>
          <w:sz w:val="20"/>
          <w:szCs w:val="20"/>
        </w:rPr>
        <w:tab/>
        <w:t>Foundation Report</w:t>
      </w:r>
    </w:p>
    <w:p w14:paraId="536BBFA3" w14:textId="72FE7E25" w:rsidR="00EF2631" w:rsidRPr="00D1623B" w:rsidRDefault="00B7079B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Christine </w:t>
      </w:r>
      <w:proofErr w:type="spellStart"/>
      <w:r w:rsidRPr="00D1623B">
        <w:rPr>
          <w:rFonts w:ascii="Arial" w:hAnsi="Arial" w:cs="Arial"/>
          <w:bCs/>
          <w:sz w:val="20"/>
          <w:szCs w:val="20"/>
        </w:rPr>
        <w:t>Márquez</w:t>
      </w:r>
      <w:proofErr w:type="spellEnd"/>
      <w:r w:rsidRPr="00D1623B">
        <w:rPr>
          <w:rFonts w:ascii="Arial" w:hAnsi="Arial" w:cs="Arial"/>
          <w:bCs/>
          <w:sz w:val="20"/>
          <w:szCs w:val="20"/>
        </w:rPr>
        <w:t>-Hudson reviewed recent gifts, which include</w:t>
      </w:r>
      <w:r w:rsidR="00E75B7E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EF2631" w:rsidRPr="00D1623B">
        <w:rPr>
          <w:rFonts w:ascii="Arial" w:hAnsi="Arial" w:cs="Arial"/>
          <w:bCs/>
          <w:sz w:val="20"/>
          <w:szCs w:val="20"/>
        </w:rPr>
        <w:t xml:space="preserve">$100,000 </w:t>
      </w:r>
      <w:r w:rsidR="00C05852" w:rsidRPr="00D1623B">
        <w:rPr>
          <w:rFonts w:ascii="Arial" w:hAnsi="Arial" w:cs="Arial"/>
          <w:bCs/>
          <w:sz w:val="20"/>
          <w:szCs w:val="20"/>
        </w:rPr>
        <w:t xml:space="preserve">from </w:t>
      </w:r>
      <w:r w:rsidR="00EF2631" w:rsidRPr="00D1623B">
        <w:rPr>
          <w:rFonts w:ascii="Arial" w:hAnsi="Arial" w:cs="Arial"/>
          <w:bCs/>
          <w:sz w:val="20"/>
          <w:szCs w:val="20"/>
        </w:rPr>
        <w:t xml:space="preserve">Victor </w:t>
      </w:r>
      <w:proofErr w:type="spellStart"/>
      <w:r w:rsidR="00EF2631" w:rsidRPr="00D1623B">
        <w:rPr>
          <w:rFonts w:ascii="Arial" w:hAnsi="Arial" w:cs="Arial"/>
          <w:bCs/>
          <w:sz w:val="20"/>
          <w:szCs w:val="20"/>
        </w:rPr>
        <w:t>Fenhaus</w:t>
      </w:r>
      <w:proofErr w:type="spellEnd"/>
      <w:r w:rsidR="00433A8B" w:rsidRPr="00D1623B">
        <w:rPr>
          <w:rFonts w:ascii="Arial" w:hAnsi="Arial" w:cs="Arial"/>
          <w:bCs/>
          <w:sz w:val="20"/>
          <w:szCs w:val="20"/>
        </w:rPr>
        <w:t xml:space="preserve"> (Helen Grace </w:t>
      </w:r>
      <w:proofErr w:type="spellStart"/>
      <w:r w:rsidR="00433A8B" w:rsidRPr="00D1623B">
        <w:rPr>
          <w:rFonts w:ascii="Arial" w:hAnsi="Arial" w:cs="Arial"/>
          <w:bCs/>
          <w:sz w:val="20"/>
          <w:szCs w:val="20"/>
        </w:rPr>
        <w:t>Fenhaus</w:t>
      </w:r>
      <w:proofErr w:type="spellEnd"/>
      <w:r w:rsidR="00433A8B" w:rsidRPr="00D1623B">
        <w:rPr>
          <w:rFonts w:ascii="Arial" w:hAnsi="Arial" w:cs="Arial"/>
          <w:bCs/>
          <w:sz w:val="20"/>
          <w:szCs w:val="20"/>
        </w:rPr>
        <w:t xml:space="preserve"> Foundation) for immigrant students</w:t>
      </w:r>
      <w:r w:rsidRPr="00D1623B">
        <w:rPr>
          <w:rFonts w:ascii="Arial" w:hAnsi="Arial" w:cs="Arial"/>
          <w:bCs/>
          <w:sz w:val="20"/>
          <w:szCs w:val="20"/>
        </w:rPr>
        <w:t xml:space="preserve">, Dreamers/DACA, </w:t>
      </w:r>
      <w:r w:rsidR="00E75B7E" w:rsidRPr="00D1623B">
        <w:rPr>
          <w:rFonts w:ascii="Arial" w:hAnsi="Arial" w:cs="Arial"/>
          <w:bCs/>
          <w:sz w:val="20"/>
          <w:szCs w:val="20"/>
        </w:rPr>
        <w:t>ASSET</w:t>
      </w:r>
      <w:r w:rsidRPr="00D1623B">
        <w:rPr>
          <w:rFonts w:ascii="Arial" w:hAnsi="Arial" w:cs="Arial"/>
          <w:bCs/>
          <w:sz w:val="20"/>
          <w:szCs w:val="20"/>
        </w:rPr>
        <w:t>, and undocumented students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 xml:space="preserve">Mr. </w:t>
      </w:r>
      <w:proofErr w:type="spellStart"/>
      <w:r w:rsidRPr="00D1623B">
        <w:rPr>
          <w:rFonts w:ascii="Arial" w:hAnsi="Arial" w:cs="Arial"/>
          <w:bCs/>
          <w:sz w:val="20"/>
          <w:szCs w:val="20"/>
        </w:rPr>
        <w:t>Fenhaus</w:t>
      </w:r>
      <w:proofErr w:type="spellEnd"/>
      <w:r w:rsidRPr="00D1623B">
        <w:rPr>
          <w:rFonts w:ascii="Arial" w:hAnsi="Arial" w:cs="Arial"/>
          <w:bCs/>
          <w:sz w:val="20"/>
          <w:szCs w:val="20"/>
        </w:rPr>
        <w:t xml:space="preserve"> also supports an annual scholarship for Access students</w:t>
      </w:r>
      <w:r w:rsidR="00ED43E0" w:rsidRPr="00D1623B">
        <w:rPr>
          <w:rFonts w:ascii="Arial" w:hAnsi="Arial" w:cs="Arial"/>
          <w:bCs/>
          <w:sz w:val="20"/>
          <w:szCs w:val="20"/>
        </w:rPr>
        <w:t>.</w:t>
      </w:r>
    </w:p>
    <w:p w14:paraId="52405C29" w14:textId="283A4AE7" w:rsidR="00C755C5" w:rsidRPr="00D1623B" w:rsidRDefault="00EF2631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$200,000 </w:t>
      </w:r>
      <w:r w:rsidR="00C05852" w:rsidRPr="00D1623B">
        <w:rPr>
          <w:rFonts w:ascii="Arial" w:hAnsi="Arial" w:cs="Arial"/>
          <w:bCs/>
          <w:sz w:val="20"/>
          <w:szCs w:val="20"/>
        </w:rPr>
        <w:t xml:space="preserve">from </w:t>
      </w:r>
      <w:proofErr w:type="spellStart"/>
      <w:r w:rsidRPr="00D1623B">
        <w:rPr>
          <w:rFonts w:ascii="Arial" w:hAnsi="Arial" w:cs="Arial"/>
          <w:bCs/>
          <w:sz w:val="20"/>
          <w:szCs w:val="20"/>
        </w:rPr>
        <w:t>Reisher</w:t>
      </w:r>
      <w:proofErr w:type="spellEnd"/>
      <w:r w:rsidRPr="00D1623B">
        <w:rPr>
          <w:rFonts w:ascii="Arial" w:hAnsi="Arial" w:cs="Arial"/>
          <w:bCs/>
          <w:sz w:val="20"/>
          <w:szCs w:val="20"/>
        </w:rPr>
        <w:t xml:space="preserve"> Scholars for student schol</w:t>
      </w:r>
      <w:r w:rsidR="00B7079B" w:rsidRPr="00D1623B">
        <w:rPr>
          <w:rFonts w:ascii="Arial" w:hAnsi="Arial" w:cs="Arial"/>
          <w:bCs/>
          <w:sz w:val="20"/>
          <w:szCs w:val="20"/>
        </w:rPr>
        <w:t>a</w:t>
      </w:r>
      <w:r w:rsidRPr="00D1623B">
        <w:rPr>
          <w:rFonts w:ascii="Arial" w:hAnsi="Arial" w:cs="Arial"/>
          <w:bCs/>
          <w:sz w:val="20"/>
          <w:szCs w:val="20"/>
        </w:rPr>
        <w:t>rships</w:t>
      </w:r>
      <w:r w:rsidR="00ED43E0" w:rsidRPr="00D1623B">
        <w:rPr>
          <w:rFonts w:ascii="Arial" w:hAnsi="Arial" w:cs="Arial"/>
          <w:bCs/>
          <w:sz w:val="20"/>
          <w:szCs w:val="20"/>
        </w:rPr>
        <w:t>.</w:t>
      </w:r>
      <w:r w:rsidR="00E75B7E" w:rsidRPr="00D1623B">
        <w:rPr>
          <w:rFonts w:ascii="Arial" w:hAnsi="Arial" w:cs="Arial"/>
          <w:bCs/>
          <w:sz w:val="20"/>
          <w:szCs w:val="20"/>
        </w:rPr>
        <w:t xml:space="preserve"> T</w:t>
      </w:r>
      <w:r w:rsidR="00B7079B" w:rsidRPr="00D1623B">
        <w:rPr>
          <w:rFonts w:ascii="Arial" w:hAnsi="Arial" w:cs="Arial"/>
          <w:bCs/>
          <w:sz w:val="20"/>
          <w:szCs w:val="20"/>
        </w:rPr>
        <w:t>his will soon become one of the largest scholarship programs in the state and MSU Denver was one of the first institutional partners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 xml:space="preserve">$90,500 </w:t>
      </w:r>
      <w:r w:rsidR="00C05852" w:rsidRPr="00D1623B">
        <w:rPr>
          <w:rFonts w:ascii="Arial" w:hAnsi="Arial" w:cs="Arial"/>
          <w:bCs/>
          <w:sz w:val="20"/>
          <w:szCs w:val="20"/>
        </w:rPr>
        <w:t xml:space="preserve">from the </w:t>
      </w:r>
      <w:proofErr w:type="spellStart"/>
      <w:r w:rsidRPr="00D1623B">
        <w:rPr>
          <w:rFonts w:ascii="Arial" w:hAnsi="Arial" w:cs="Arial"/>
          <w:bCs/>
          <w:sz w:val="20"/>
          <w:szCs w:val="20"/>
        </w:rPr>
        <w:t>Perls</w:t>
      </w:r>
      <w:proofErr w:type="spellEnd"/>
      <w:r w:rsidRPr="00D1623B">
        <w:rPr>
          <w:rFonts w:ascii="Arial" w:hAnsi="Arial" w:cs="Arial"/>
          <w:bCs/>
          <w:sz w:val="20"/>
          <w:szCs w:val="20"/>
        </w:rPr>
        <w:t xml:space="preserve"> Foundation </w:t>
      </w:r>
      <w:r w:rsidR="00B7079B" w:rsidRPr="00D1623B">
        <w:rPr>
          <w:rFonts w:ascii="Arial" w:hAnsi="Arial" w:cs="Arial"/>
          <w:bCs/>
          <w:sz w:val="20"/>
          <w:szCs w:val="20"/>
        </w:rPr>
        <w:t>School of Education</w:t>
      </w:r>
      <w:r w:rsidR="00433A8B" w:rsidRPr="00D1623B">
        <w:rPr>
          <w:rFonts w:ascii="Arial" w:hAnsi="Arial" w:cs="Arial"/>
          <w:bCs/>
          <w:sz w:val="20"/>
          <w:szCs w:val="20"/>
        </w:rPr>
        <w:t xml:space="preserve">, </w:t>
      </w:r>
      <w:r w:rsidR="00E75B7E" w:rsidRPr="00D1623B">
        <w:rPr>
          <w:rFonts w:ascii="Arial" w:hAnsi="Arial" w:cs="Arial"/>
          <w:bCs/>
          <w:sz w:val="20"/>
          <w:szCs w:val="20"/>
        </w:rPr>
        <w:t xml:space="preserve">which </w:t>
      </w:r>
      <w:r w:rsidR="00433A8B" w:rsidRPr="00D1623B">
        <w:rPr>
          <w:rFonts w:ascii="Arial" w:hAnsi="Arial" w:cs="Arial"/>
          <w:bCs/>
          <w:sz w:val="20"/>
          <w:szCs w:val="20"/>
        </w:rPr>
        <w:t>expands other gifts from them</w:t>
      </w:r>
      <w:r w:rsidR="00E75B7E" w:rsidRPr="00D1623B">
        <w:rPr>
          <w:rFonts w:ascii="Arial" w:hAnsi="Arial" w:cs="Arial"/>
          <w:bCs/>
          <w:sz w:val="20"/>
          <w:szCs w:val="20"/>
        </w:rPr>
        <w:t xml:space="preserve"> and</w:t>
      </w:r>
      <w:r w:rsidR="00433A8B" w:rsidRPr="00D1623B">
        <w:rPr>
          <w:rFonts w:ascii="Arial" w:hAnsi="Arial" w:cs="Arial"/>
          <w:bCs/>
          <w:sz w:val="20"/>
          <w:szCs w:val="20"/>
        </w:rPr>
        <w:t xml:space="preserve"> supports scholarships for </w:t>
      </w:r>
      <w:r w:rsidR="00B7079B" w:rsidRPr="00D1623B">
        <w:rPr>
          <w:rFonts w:ascii="Arial" w:hAnsi="Arial" w:cs="Arial"/>
          <w:bCs/>
          <w:sz w:val="20"/>
          <w:szCs w:val="20"/>
        </w:rPr>
        <w:t>the School of Education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E75B7E" w:rsidRPr="00D1623B">
        <w:rPr>
          <w:rFonts w:ascii="Arial" w:hAnsi="Arial" w:cs="Arial"/>
          <w:bCs/>
          <w:sz w:val="20"/>
          <w:szCs w:val="20"/>
        </w:rPr>
        <w:t xml:space="preserve">A </w:t>
      </w:r>
      <w:r w:rsidRPr="00D1623B">
        <w:rPr>
          <w:rFonts w:ascii="Arial" w:hAnsi="Arial" w:cs="Arial"/>
          <w:bCs/>
          <w:sz w:val="20"/>
          <w:szCs w:val="20"/>
        </w:rPr>
        <w:t xml:space="preserve">$45,000 gift to support </w:t>
      </w:r>
      <w:r w:rsidR="00E75B7E" w:rsidRPr="00D1623B">
        <w:rPr>
          <w:rFonts w:ascii="Arial" w:hAnsi="Arial" w:cs="Arial"/>
          <w:bCs/>
          <w:sz w:val="20"/>
          <w:szCs w:val="20"/>
        </w:rPr>
        <w:t xml:space="preserve">the </w:t>
      </w:r>
      <w:r w:rsidRPr="00D1623B">
        <w:rPr>
          <w:rFonts w:ascii="Arial" w:hAnsi="Arial" w:cs="Arial"/>
          <w:bCs/>
          <w:sz w:val="20"/>
          <w:szCs w:val="20"/>
        </w:rPr>
        <w:t>aviation sim</w:t>
      </w:r>
      <w:r w:rsidR="00B7079B" w:rsidRPr="00D1623B">
        <w:rPr>
          <w:rFonts w:ascii="Arial" w:hAnsi="Arial" w:cs="Arial"/>
          <w:bCs/>
          <w:sz w:val="20"/>
          <w:szCs w:val="20"/>
        </w:rPr>
        <w:t>ulation</w:t>
      </w:r>
      <w:r w:rsidRPr="00D1623B">
        <w:rPr>
          <w:rFonts w:ascii="Arial" w:hAnsi="Arial" w:cs="Arial"/>
          <w:bCs/>
          <w:sz w:val="20"/>
          <w:szCs w:val="20"/>
        </w:rPr>
        <w:t xml:space="preserve"> lab</w:t>
      </w:r>
      <w:r w:rsidR="00E75B7E" w:rsidRPr="00D1623B">
        <w:rPr>
          <w:rFonts w:ascii="Arial" w:hAnsi="Arial" w:cs="Arial"/>
          <w:bCs/>
          <w:sz w:val="20"/>
          <w:szCs w:val="20"/>
        </w:rPr>
        <w:t xml:space="preserve">; and </w:t>
      </w:r>
      <w:r w:rsidRPr="00D1623B">
        <w:rPr>
          <w:rFonts w:ascii="Arial" w:hAnsi="Arial" w:cs="Arial"/>
          <w:bCs/>
          <w:sz w:val="20"/>
          <w:szCs w:val="20"/>
        </w:rPr>
        <w:t>$20</w:t>
      </w:r>
      <w:r w:rsidR="00B7079B" w:rsidRPr="00D1623B">
        <w:rPr>
          <w:rFonts w:ascii="Arial" w:hAnsi="Arial" w:cs="Arial"/>
          <w:bCs/>
          <w:sz w:val="20"/>
          <w:szCs w:val="20"/>
        </w:rPr>
        <w:t>,000</w:t>
      </w:r>
      <w:r w:rsidRPr="00D1623B">
        <w:rPr>
          <w:rFonts w:ascii="Arial" w:hAnsi="Arial" w:cs="Arial"/>
          <w:bCs/>
          <w:sz w:val="20"/>
          <w:szCs w:val="20"/>
        </w:rPr>
        <w:t xml:space="preserve"> from DaVita </w:t>
      </w:r>
      <w:r w:rsidR="00B7079B" w:rsidRPr="00D1623B">
        <w:rPr>
          <w:rFonts w:ascii="Arial" w:hAnsi="Arial" w:cs="Arial"/>
          <w:bCs/>
          <w:sz w:val="20"/>
          <w:szCs w:val="20"/>
        </w:rPr>
        <w:t xml:space="preserve">to </w:t>
      </w:r>
      <w:r w:rsidRPr="00D1623B">
        <w:rPr>
          <w:rFonts w:ascii="Arial" w:hAnsi="Arial" w:cs="Arial"/>
          <w:bCs/>
          <w:sz w:val="20"/>
          <w:szCs w:val="20"/>
        </w:rPr>
        <w:t xml:space="preserve">support a cohort of </w:t>
      </w:r>
      <w:r w:rsidR="00B7079B" w:rsidRPr="00D1623B">
        <w:rPr>
          <w:rFonts w:ascii="Arial" w:hAnsi="Arial" w:cs="Arial"/>
          <w:bCs/>
          <w:sz w:val="20"/>
          <w:szCs w:val="20"/>
        </w:rPr>
        <w:t xml:space="preserve">MSU Denver </w:t>
      </w:r>
      <w:r w:rsidRPr="00D1623B">
        <w:rPr>
          <w:rFonts w:ascii="Arial" w:hAnsi="Arial" w:cs="Arial"/>
          <w:bCs/>
          <w:sz w:val="20"/>
          <w:szCs w:val="20"/>
        </w:rPr>
        <w:t xml:space="preserve">students interested in health </w:t>
      </w:r>
      <w:r w:rsidR="00433A8B" w:rsidRPr="00D1623B">
        <w:rPr>
          <w:rFonts w:ascii="Arial" w:hAnsi="Arial" w:cs="Arial"/>
          <w:bCs/>
          <w:sz w:val="20"/>
          <w:szCs w:val="20"/>
        </w:rPr>
        <w:t>careers</w:t>
      </w:r>
      <w:r w:rsidR="00E75B7E" w:rsidRPr="00D1623B">
        <w:rPr>
          <w:rFonts w:ascii="Arial" w:hAnsi="Arial" w:cs="Arial"/>
          <w:bCs/>
          <w:sz w:val="20"/>
          <w:szCs w:val="20"/>
        </w:rPr>
        <w:t>.</w:t>
      </w:r>
    </w:p>
    <w:p w14:paraId="55B7B900" w14:textId="1F69E547" w:rsidR="002B44BC" w:rsidRPr="00D1623B" w:rsidRDefault="002B44BC" w:rsidP="00DB376C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Lori Herrera, new </w:t>
      </w:r>
      <w:r w:rsidR="00480A5A" w:rsidRPr="00D1623B">
        <w:rPr>
          <w:rFonts w:ascii="Arial" w:hAnsi="Arial" w:cs="Arial"/>
          <w:bCs/>
          <w:sz w:val="20"/>
          <w:szCs w:val="20"/>
        </w:rPr>
        <w:t>CFOO</w:t>
      </w:r>
      <w:r w:rsidRPr="00D1623B">
        <w:rPr>
          <w:rFonts w:ascii="Arial" w:hAnsi="Arial" w:cs="Arial"/>
          <w:bCs/>
          <w:sz w:val="20"/>
          <w:szCs w:val="20"/>
        </w:rPr>
        <w:t xml:space="preserve">, 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begins </w:t>
      </w:r>
      <w:r w:rsidRPr="00D1623B">
        <w:rPr>
          <w:rFonts w:ascii="Arial" w:hAnsi="Arial" w:cs="Arial"/>
          <w:bCs/>
          <w:sz w:val="20"/>
          <w:szCs w:val="20"/>
        </w:rPr>
        <w:t xml:space="preserve">her new position with the Advancement Office on </w:t>
      </w:r>
      <w:r w:rsidR="00480A5A" w:rsidRPr="00D1623B">
        <w:rPr>
          <w:rFonts w:ascii="Arial" w:hAnsi="Arial" w:cs="Arial"/>
          <w:bCs/>
          <w:sz w:val="20"/>
          <w:szCs w:val="20"/>
        </w:rPr>
        <w:t>Monday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She </w:t>
      </w:r>
      <w:r w:rsidRPr="00D1623B">
        <w:rPr>
          <w:rFonts w:ascii="Arial" w:hAnsi="Arial" w:cs="Arial"/>
          <w:bCs/>
          <w:sz w:val="20"/>
          <w:szCs w:val="20"/>
        </w:rPr>
        <w:t>is an alum of MSU Denver and her most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 recent </w:t>
      </w:r>
      <w:r w:rsidRPr="00D1623B">
        <w:rPr>
          <w:rFonts w:ascii="Arial" w:hAnsi="Arial" w:cs="Arial"/>
          <w:bCs/>
          <w:sz w:val="20"/>
          <w:szCs w:val="20"/>
        </w:rPr>
        <w:t>work experience is as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 a professional fiduciary working with individuals </w:t>
      </w:r>
      <w:r w:rsidRPr="00D1623B">
        <w:rPr>
          <w:rFonts w:ascii="Arial" w:hAnsi="Arial" w:cs="Arial"/>
          <w:bCs/>
          <w:sz w:val="20"/>
          <w:szCs w:val="20"/>
        </w:rPr>
        <w:t>to create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 their estate plans</w:t>
      </w:r>
      <w:r w:rsidR="00DB376C" w:rsidRPr="00D1623B">
        <w:rPr>
          <w:rFonts w:ascii="Arial" w:hAnsi="Arial" w:cs="Arial"/>
          <w:bCs/>
          <w:sz w:val="20"/>
          <w:szCs w:val="20"/>
        </w:rPr>
        <w:t>.</w:t>
      </w:r>
    </w:p>
    <w:p w14:paraId="6D4780E8" w14:textId="36489352" w:rsidR="002B44BC" w:rsidRPr="00D1623B" w:rsidRDefault="002B44BC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480A5A" w:rsidRPr="00D1623B">
        <w:rPr>
          <w:rFonts w:ascii="Arial" w:hAnsi="Arial" w:cs="Arial"/>
          <w:bCs/>
          <w:sz w:val="20"/>
          <w:szCs w:val="20"/>
        </w:rPr>
        <w:t>annual scholarship dinner</w:t>
      </w:r>
      <w:r w:rsidRPr="00D1623B">
        <w:rPr>
          <w:rFonts w:ascii="Arial" w:hAnsi="Arial" w:cs="Arial"/>
          <w:bCs/>
          <w:sz w:val="20"/>
          <w:szCs w:val="20"/>
        </w:rPr>
        <w:t xml:space="preserve"> is scheduled for March 5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, </w:t>
      </w:r>
      <w:r w:rsidRPr="00D1623B">
        <w:rPr>
          <w:rFonts w:ascii="Arial" w:hAnsi="Arial" w:cs="Arial"/>
          <w:bCs/>
          <w:sz w:val="20"/>
          <w:szCs w:val="20"/>
        </w:rPr>
        <w:t xml:space="preserve">and Ms. </w:t>
      </w:r>
      <w:proofErr w:type="spellStart"/>
      <w:r w:rsidRPr="00D1623B">
        <w:rPr>
          <w:rFonts w:ascii="Arial" w:hAnsi="Arial" w:cs="Arial"/>
          <w:bCs/>
          <w:sz w:val="20"/>
          <w:szCs w:val="20"/>
        </w:rPr>
        <w:t>Márquez</w:t>
      </w:r>
      <w:proofErr w:type="spellEnd"/>
      <w:r w:rsidRPr="00D1623B">
        <w:rPr>
          <w:rFonts w:ascii="Arial" w:hAnsi="Arial" w:cs="Arial"/>
          <w:bCs/>
          <w:sz w:val="20"/>
          <w:szCs w:val="20"/>
        </w:rPr>
        <w:t xml:space="preserve">-Hudson said that </w:t>
      </w:r>
      <w:r w:rsidR="00480A5A" w:rsidRPr="00D1623B">
        <w:rPr>
          <w:rFonts w:ascii="Arial" w:hAnsi="Arial" w:cs="Arial"/>
          <w:bCs/>
          <w:sz w:val="20"/>
          <w:szCs w:val="20"/>
        </w:rPr>
        <w:t>special tables</w:t>
      </w:r>
      <w:r w:rsidRPr="00D1623B">
        <w:rPr>
          <w:rFonts w:ascii="Arial" w:hAnsi="Arial" w:cs="Arial"/>
          <w:bCs/>
          <w:sz w:val="20"/>
          <w:szCs w:val="20"/>
        </w:rPr>
        <w:t xml:space="preserve"> for Trustees are available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May 29 is </w:t>
      </w:r>
      <w:r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480A5A" w:rsidRPr="00D1623B">
        <w:rPr>
          <w:rFonts w:ascii="Arial" w:hAnsi="Arial" w:cs="Arial"/>
          <w:bCs/>
          <w:sz w:val="20"/>
          <w:szCs w:val="20"/>
        </w:rPr>
        <w:t>Athletic Scholarship Dinner and Auction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Annual </w:t>
      </w:r>
      <w:r w:rsidRPr="00D1623B">
        <w:rPr>
          <w:rFonts w:ascii="Arial" w:hAnsi="Arial" w:cs="Arial"/>
          <w:bCs/>
          <w:sz w:val="20"/>
          <w:szCs w:val="20"/>
        </w:rPr>
        <w:t>Day of Giving is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 on March 19, which is the most pushed</w:t>
      </w:r>
      <w:r w:rsidRPr="00D1623B">
        <w:rPr>
          <w:rFonts w:ascii="Arial" w:hAnsi="Arial" w:cs="Arial"/>
          <w:bCs/>
          <w:sz w:val="20"/>
          <w:szCs w:val="20"/>
        </w:rPr>
        <w:t>-</w:t>
      </w:r>
      <w:r w:rsidR="00480A5A" w:rsidRPr="00D1623B">
        <w:rPr>
          <w:rFonts w:ascii="Arial" w:hAnsi="Arial" w:cs="Arial"/>
          <w:bCs/>
          <w:sz w:val="20"/>
          <w:szCs w:val="20"/>
        </w:rPr>
        <w:t>for MSU Denver giving</w:t>
      </w:r>
      <w:r w:rsidRPr="00D1623B">
        <w:rPr>
          <w:rFonts w:ascii="Arial" w:hAnsi="Arial" w:cs="Arial"/>
          <w:bCs/>
          <w:sz w:val="20"/>
          <w:szCs w:val="20"/>
        </w:rPr>
        <w:t xml:space="preserve"> campaign</w:t>
      </w:r>
      <w:r w:rsidR="00DB376C" w:rsidRPr="00D1623B">
        <w:rPr>
          <w:rFonts w:ascii="Arial" w:hAnsi="Arial" w:cs="Arial"/>
          <w:bCs/>
          <w:sz w:val="20"/>
          <w:szCs w:val="20"/>
        </w:rPr>
        <w:t>.</w:t>
      </w:r>
    </w:p>
    <w:p w14:paraId="0E3DD13D" w14:textId="4EC20358" w:rsidR="0070617D" w:rsidRPr="00D1623B" w:rsidRDefault="00433A8B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F.</w:t>
      </w:r>
      <w:r w:rsidRPr="00D1623B">
        <w:rPr>
          <w:rFonts w:ascii="Arial" w:hAnsi="Arial" w:cs="Arial"/>
          <w:bCs/>
          <w:sz w:val="20"/>
          <w:szCs w:val="20"/>
        </w:rPr>
        <w:tab/>
        <w:t>State Legislative Update</w:t>
      </w:r>
    </w:p>
    <w:p w14:paraId="7AC7B6D9" w14:textId="2B6EFB7F" w:rsidR="00480A5A" w:rsidRPr="00D1623B" w:rsidRDefault="00433A8B" w:rsidP="00DB376C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Christine Staberg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 reported that the </w:t>
      </w:r>
      <w:r w:rsidR="002B44BC" w:rsidRPr="00D1623B">
        <w:rPr>
          <w:rFonts w:ascii="Arial" w:hAnsi="Arial" w:cs="Arial"/>
          <w:bCs/>
          <w:sz w:val="20"/>
          <w:szCs w:val="20"/>
        </w:rPr>
        <w:t xml:space="preserve">Higher Education </w:t>
      </w:r>
      <w:r w:rsidR="00C755C5" w:rsidRPr="00D1623B">
        <w:rPr>
          <w:rFonts w:ascii="Arial" w:hAnsi="Arial" w:cs="Arial"/>
          <w:bCs/>
          <w:sz w:val="20"/>
          <w:szCs w:val="20"/>
        </w:rPr>
        <w:t xml:space="preserve">Interim 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Committee </w:t>
      </w:r>
      <w:r w:rsidR="00C755C5" w:rsidRPr="00D1623B">
        <w:rPr>
          <w:rFonts w:ascii="Arial" w:hAnsi="Arial" w:cs="Arial"/>
          <w:bCs/>
          <w:sz w:val="20"/>
          <w:szCs w:val="20"/>
        </w:rPr>
        <w:t>and Cap</w:t>
      </w:r>
      <w:r w:rsidR="002B44BC" w:rsidRPr="00D1623B">
        <w:rPr>
          <w:rFonts w:ascii="Arial" w:hAnsi="Arial" w:cs="Arial"/>
          <w:bCs/>
          <w:sz w:val="20"/>
          <w:szCs w:val="20"/>
        </w:rPr>
        <w:t>ital</w:t>
      </w:r>
      <w:r w:rsidR="00C755C5" w:rsidRPr="00D1623B">
        <w:rPr>
          <w:rFonts w:ascii="Arial" w:hAnsi="Arial" w:cs="Arial"/>
          <w:bCs/>
          <w:sz w:val="20"/>
          <w:szCs w:val="20"/>
        </w:rPr>
        <w:t xml:space="preserve"> Dev</w:t>
      </w:r>
      <w:r w:rsidR="002B44BC" w:rsidRPr="00D1623B">
        <w:rPr>
          <w:rFonts w:ascii="Arial" w:hAnsi="Arial" w:cs="Arial"/>
          <w:bCs/>
          <w:sz w:val="20"/>
          <w:szCs w:val="20"/>
        </w:rPr>
        <w:t>elopment</w:t>
      </w:r>
      <w:r w:rsidR="00C755C5" w:rsidRPr="00D1623B">
        <w:rPr>
          <w:rFonts w:ascii="Arial" w:hAnsi="Arial" w:cs="Arial"/>
          <w:bCs/>
          <w:sz w:val="20"/>
          <w:szCs w:val="20"/>
        </w:rPr>
        <w:t xml:space="preserve"> Committees have both </w:t>
      </w:r>
      <w:r w:rsidR="002B44BC" w:rsidRPr="00D1623B">
        <w:rPr>
          <w:rFonts w:ascii="Arial" w:hAnsi="Arial" w:cs="Arial"/>
          <w:bCs/>
          <w:sz w:val="20"/>
          <w:szCs w:val="20"/>
        </w:rPr>
        <w:t>visited</w:t>
      </w:r>
      <w:r w:rsidR="00C755C5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2B44BC" w:rsidRPr="00D1623B">
        <w:rPr>
          <w:rFonts w:ascii="Arial" w:hAnsi="Arial" w:cs="Arial"/>
          <w:bCs/>
          <w:sz w:val="20"/>
          <w:szCs w:val="20"/>
        </w:rPr>
        <w:t>the</w:t>
      </w:r>
      <w:r w:rsidR="00C755C5" w:rsidRPr="00D1623B">
        <w:rPr>
          <w:rFonts w:ascii="Arial" w:hAnsi="Arial" w:cs="Arial"/>
          <w:bCs/>
          <w:sz w:val="20"/>
          <w:szCs w:val="20"/>
        </w:rPr>
        <w:t xml:space="preserve"> campus</w:t>
      </w:r>
      <w:r w:rsidR="002B44BC" w:rsidRPr="00D1623B">
        <w:rPr>
          <w:rFonts w:ascii="Arial" w:hAnsi="Arial" w:cs="Arial"/>
          <w:bCs/>
          <w:sz w:val="20"/>
          <w:szCs w:val="20"/>
        </w:rPr>
        <w:t xml:space="preserve"> this summer and fall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2B44BC"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Auraria campus </w:t>
      </w:r>
      <w:r w:rsidR="00E3679D">
        <w:rPr>
          <w:rFonts w:ascii="Arial" w:hAnsi="Arial" w:cs="Arial"/>
          <w:bCs/>
          <w:sz w:val="20"/>
          <w:szCs w:val="20"/>
        </w:rPr>
        <w:t>was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2B44BC"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only one </w:t>
      </w:r>
      <w:r w:rsidR="002B44BC" w:rsidRPr="00D1623B">
        <w:rPr>
          <w:rFonts w:ascii="Arial" w:hAnsi="Arial" w:cs="Arial"/>
          <w:bCs/>
          <w:sz w:val="20"/>
          <w:szCs w:val="20"/>
        </w:rPr>
        <w:lastRenderedPageBreak/>
        <w:t>visited by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 the </w:t>
      </w:r>
      <w:r w:rsidR="002B44BC" w:rsidRPr="00D1623B">
        <w:rPr>
          <w:rFonts w:ascii="Arial" w:hAnsi="Arial" w:cs="Arial"/>
          <w:bCs/>
          <w:sz w:val="20"/>
          <w:szCs w:val="20"/>
        </w:rPr>
        <w:t>Higher Education Interim Committee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2B44BC" w:rsidRPr="00D1623B">
        <w:rPr>
          <w:rFonts w:ascii="Arial" w:hAnsi="Arial" w:cs="Arial"/>
          <w:bCs/>
          <w:sz w:val="20"/>
          <w:szCs w:val="20"/>
        </w:rPr>
        <w:t>President Davidson</w:t>
      </w:r>
      <w:r w:rsidR="00C755C5" w:rsidRPr="00D1623B">
        <w:rPr>
          <w:rFonts w:ascii="Arial" w:hAnsi="Arial" w:cs="Arial"/>
          <w:bCs/>
          <w:sz w:val="20"/>
          <w:szCs w:val="20"/>
        </w:rPr>
        <w:t xml:space="preserve"> visited with them while they were here</w:t>
      </w:r>
      <w:r w:rsidR="00F97A72">
        <w:rPr>
          <w:rFonts w:ascii="Arial" w:hAnsi="Arial" w:cs="Arial"/>
          <w:bCs/>
          <w:sz w:val="20"/>
          <w:szCs w:val="20"/>
        </w:rPr>
        <w:t>.</w:t>
      </w:r>
    </w:p>
    <w:p w14:paraId="5E123F2D" w14:textId="6CCA8ED0" w:rsidR="00C755C5" w:rsidRPr="00D1623B" w:rsidRDefault="00062F0D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C755C5" w:rsidRPr="00D1623B">
        <w:rPr>
          <w:rFonts w:ascii="Arial" w:hAnsi="Arial" w:cs="Arial"/>
          <w:bCs/>
          <w:sz w:val="20"/>
          <w:szCs w:val="20"/>
        </w:rPr>
        <w:t>Gov</w:t>
      </w:r>
      <w:r w:rsidRPr="00D1623B">
        <w:rPr>
          <w:rFonts w:ascii="Arial" w:hAnsi="Arial" w:cs="Arial"/>
          <w:bCs/>
          <w:sz w:val="20"/>
          <w:szCs w:val="20"/>
        </w:rPr>
        <w:t>ernor</w:t>
      </w:r>
      <w:r w:rsidR="00C755C5" w:rsidRPr="00D1623B">
        <w:rPr>
          <w:rFonts w:ascii="Arial" w:hAnsi="Arial" w:cs="Arial"/>
          <w:bCs/>
          <w:sz w:val="20"/>
          <w:szCs w:val="20"/>
        </w:rPr>
        <w:t xml:space="preserve">’s budget </w:t>
      </w:r>
      <w:r w:rsidR="00B27F63" w:rsidRPr="00D1623B">
        <w:rPr>
          <w:rFonts w:ascii="Arial" w:hAnsi="Arial" w:cs="Arial"/>
          <w:bCs/>
          <w:sz w:val="20"/>
          <w:szCs w:val="20"/>
        </w:rPr>
        <w:t xml:space="preserve">was </w:t>
      </w:r>
      <w:r w:rsidR="00C755C5" w:rsidRPr="00D1623B">
        <w:rPr>
          <w:rFonts w:ascii="Arial" w:hAnsi="Arial" w:cs="Arial"/>
          <w:bCs/>
          <w:sz w:val="20"/>
          <w:szCs w:val="20"/>
        </w:rPr>
        <w:t>rel</w:t>
      </w:r>
      <w:r w:rsidR="00480A5A" w:rsidRPr="00D1623B">
        <w:rPr>
          <w:rFonts w:ascii="Arial" w:hAnsi="Arial" w:cs="Arial"/>
          <w:bCs/>
          <w:sz w:val="20"/>
          <w:szCs w:val="20"/>
        </w:rPr>
        <w:t>eased</w:t>
      </w:r>
      <w:r w:rsidR="00C755C5" w:rsidRPr="00D1623B">
        <w:rPr>
          <w:rFonts w:ascii="Arial" w:hAnsi="Arial" w:cs="Arial"/>
          <w:bCs/>
          <w:sz w:val="20"/>
          <w:szCs w:val="20"/>
        </w:rPr>
        <w:t xml:space="preserve"> Nov</w:t>
      </w:r>
      <w:r w:rsidR="00B27F63" w:rsidRPr="00D1623B">
        <w:rPr>
          <w:rFonts w:ascii="Arial" w:hAnsi="Arial" w:cs="Arial"/>
          <w:bCs/>
          <w:sz w:val="20"/>
          <w:szCs w:val="20"/>
        </w:rPr>
        <w:t>ember</w:t>
      </w:r>
      <w:r w:rsidR="00C755C5" w:rsidRPr="00D1623B">
        <w:rPr>
          <w:rFonts w:ascii="Arial" w:hAnsi="Arial" w:cs="Arial"/>
          <w:bCs/>
          <w:sz w:val="20"/>
          <w:szCs w:val="20"/>
        </w:rPr>
        <w:t xml:space="preserve"> 1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G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rowth </w:t>
      </w:r>
      <w:r w:rsidRPr="00D1623B">
        <w:rPr>
          <w:rFonts w:ascii="Arial" w:hAnsi="Arial" w:cs="Arial"/>
          <w:bCs/>
          <w:sz w:val="20"/>
          <w:szCs w:val="20"/>
        </w:rPr>
        <w:t xml:space="preserve">of around 2% is expected </w:t>
      </w:r>
      <w:r w:rsidR="00480A5A" w:rsidRPr="00D1623B">
        <w:rPr>
          <w:rFonts w:ascii="Arial" w:hAnsi="Arial" w:cs="Arial"/>
          <w:bCs/>
          <w:sz w:val="20"/>
          <w:szCs w:val="20"/>
        </w:rPr>
        <w:t>in the budget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273F3B" w:rsidRPr="00D1623B">
        <w:rPr>
          <w:rFonts w:ascii="Arial" w:hAnsi="Arial" w:cs="Arial"/>
          <w:bCs/>
          <w:sz w:val="20"/>
          <w:szCs w:val="20"/>
        </w:rPr>
        <w:t>O</w:t>
      </w:r>
      <w:r w:rsidRPr="00D1623B">
        <w:rPr>
          <w:rFonts w:ascii="Arial" w:hAnsi="Arial" w:cs="Arial"/>
          <w:bCs/>
          <w:sz w:val="20"/>
          <w:szCs w:val="20"/>
        </w:rPr>
        <w:t xml:space="preserve">ver the </w:t>
      </w:r>
      <w:r w:rsidR="00C755C5" w:rsidRPr="00D1623B">
        <w:rPr>
          <w:rFonts w:ascii="Arial" w:hAnsi="Arial" w:cs="Arial"/>
          <w:bCs/>
          <w:sz w:val="20"/>
          <w:szCs w:val="20"/>
        </w:rPr>
        <w:t>last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 several</w:t>
      </w:r>
      <w:r w:rsidR="00C755C5" w:rsidRPr="00D1623B">
        <w:rPr>
          <w:rFonts w:ascii="Arial" w:hAnsi="Arial" w:cs="Arial"/>
          <w:bCs/>
          <w:sz w:val="20"/>
          <w:szCs w:val="20"/>
        </w:rPr>
        <w:t xml:space="preserve"> year</w:t>
      </w:r>
      <w:r w:rsidR="00E75B7E" w:rsidRPr="00D1623B">
        <w:rPr>
          <w:rFonts w:ascii="Arial" w:hAnsi="Arial" w:cs="Arial"/>
          <w:bCs/>
          <w:sz w:val="20"/>
          <w:szCs w:val="20"/>
        </w:rPr>
        <w:t xml:space="preserve">s </w:t>
      </w:r>
      <w:r w:rsidR="00B27F63" w:rsidRPr="00D1623B">
        <w:rPr>
          <w:rFonts w:ascii="Arial" w:hAnsi="Arial" w:cs="Arial"/>
          <w:bCs/>
          <w:sz w:val="20"/>
          <w:szCs w:val="20"/>
        </w:rPr>
        <w:t xml:space="preserve">growth in the budget </w:t>
      </w:r>
      <w:r w:rsidR="00E75B7E" w:rsidRPr="00D1623B">
        <w:rPr>
          <w:rFonts w:ascii="Arial" w:hAnsi="Arial" w:cs="Arial"/>
          <w:bCs/>
          <w:sz w:val="20"/>
          <w:szCs w:val="20"/>
        </w:rPr>
        <w:t>was</w:t>
      </w:r>
      <w:r w:rsidR="00C755C5" w:rsidRPr="00D1623B">
        <w:rPr>
          <w:rFonts w:ascii="Arial" w:hAnsi="Arial" w:cs="Arial"/>
          <w:bCs/>
          <w:sz w:val="20"/>
          <w:szCs w:val="20"/>
        </w:rPr>
        <w:t xml:space="preserve"> around 6%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This means there will be</w:t>
      </w:r>
      <w:r w:rsidR="00480A5A" w:rsidRPr="00D1623B">
        <w:rPr>
          <w:rFonts w:ascii="Arial" w:hAnsi="Arial" w:cs="Arial"/>
          <w:bCs/>
          <w:sz w:val="20"/>
          <w:szCs w:val="20"/>
        </w:rPr>
        <w:t xml:space="preserve"> less funding to go around.</w:t>
      </w:r>
    </w:p>
    <w:p w14:paraId="33A01FFE" w14:textId="581C847C" w:rsidR="00D469E0" w:rsidRPr="00D1623B" w:rsidRDefault="00062F0D" w:rsidP="00DB376C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Funding</w:t>
      </w:r>
      <w:r w:rsidR="00C755C5" w:rsidRPr="00D1623B">
        <w:rPr>
          <w:rFonts w:ascii="Arial" w:hAnsi="Arial" w:cs="Arial"/>
          <w:bCs/>
          <w:sz w:val="20"/>
          <w:szCs w:val="20"/>
        </w:rPr>
        <w:t xml:space="preserve"> for capital and </w:t>
      </w:r>
      <w:r w:rsidR="00B27F63" w:rsidRPr="00D1623B">
        <w:rPr>
          <w:rFonts w:ascii="Arial" w:hAnsi="Arial" w:cs="Arial"/>
          <w:bCs/>
          <w:sz w:val="20"/>
          <w:szCs w:val="20"/>
        </w:rPr>
        <w:t xml:space="preserve">level </w:t>
      </w:r>
      <w:r w:rsidRPr="00D1623B">
        <w:rPr>
          <w:rFonts w:ascii="Arial" w:hAnsi="Arial" w:cs="Arial"/>
          <w:bCs/>
          <w:sz w:val="20"/>
          <w:szCs w:val="20"/>
        </w:rPr>
        <w:t>one</w:t>
      </w:r>
      <w:r w:rsidR="00B27F63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C755C5" w:rsidRPr="00D1623B">
        <w:rPr>
          <w:rFonts w:ascii="Arial" w:hAnsi="Arial" w:cs="Arial"/>
          <w:bCs/>
          <w:sz w:val="20"/>
          <w:szCs w:val="20"/>
        </w:rPr>
        <w:t>controlled maintenance</w:t>
      </w:r>
      <w:r w:rsidRPr="00D1623B">
        <w:rPr>
          <w:rFonts w:ascii="Arial" w:hAnsi="Arial" w:cs="Arial"/>
          <w:bCs/>
          <w:sz w:val="20"/>
          <w:szCs w:val="20"/>
        </w:rPr>
        <w:t xml:space="preserve"> are</w:t>
      </w:r>
      <w:r w:rsidR="00B27F63" w:rsidRPr="00D1623B">
        <w:rPr>
          <w:rFonts w:ascii="Arial" w:hAnsi="Arial" w:cs="Arial"/>
          <w:bCs/>
          <w:sz w:val="20"/>
          <w:szCs w:val="20"/>
        </w:rPr>
        <w:t xml:space="preserve"> fully funded in the Gov</w:t>
      </w:r>
      <w:r w:rsidRPr="00D1623B">
        <w:rPr>
          <w:rFonts w:ascii="Arial" w:hAnsi="Arial" w:cs="Arial"/>
          <w:bCs/>
          <w:sz w:val="20"/>
          <w:szCs w:val="20"/>
        </w:rPr>
        <w:t>erno</w:t>
      </w:r>
      <w:r w:rsidR="00B27F63" w:rsidRPr="00D1623B">
        <w:rPr>
          <w:rFonts w:ascii="Arial" w:hAnsi="Arial" w:cs="Arial"/>
          <w:bCs/>
          <w:sz w:val="20"/>
          <w:szCs w:val="20"/>
        </w:rPr>
        <w:t>r’s request</w:t>
      </w:r>
      <w:r w:rsidR="00C755C5" w:rsidRPr="00D1623B">
        <w:rPr>
          <w:rFonts w:ascii="Arial" w:hAnsi="Arial" w:cs="Arial"/>
          <w:bCs/>
          <w:sz w:val="20"/>
          <w:szCs w:val="20"/>
        </w:rPr>
        <w:t xml:space="preserve">, and </w:t>
      </w:r>
      <w:r w:rsidR="00273F3B" w:rsidRPr="00D1623B">
        <w:rPr>
          <w:rFonts w:ascii="Arial" w:hAnsi="Arial" w:cs="Arial"/>
          <w:bCs/>
          <w:sz w:val="20"/>
          <w:szCs w:val="20"/>
        </w:rPr>
        <w:t xml:space="preserve">it also requested that </w:t>
      </w:r>
      <w:r w:rsidRPr="00D1623B">
        <w:rPr>
          <w:rFonts w:ascii="Arial" w:hAnsi="Arial" w:cs="Arial"/>
          <w:bCs/>
          <w:sz w:val="20"/>
          <w:szCs w:val="20"/>
        </w:rPr>
        <w:t>approximately</w:t>
      </w:r>
      <w:r w:rsidR="00C755C5" w:rsidRPr="00D1623B">
        <w:rPr>
          <w:rFonts w:ascii="Arial" w:hAnsi="Arial" w:cs="Arial"/>
          <w:bCs/>
          <w:sz w:val="20"/>
          <w:szCs w:val="20"/>
        </w:rPr>
        <w:t xml:space="preserve"> $99 million </w:t>
      </w:r>
      <w:r w:rsidRPr="00D1623B">
        <w:rPr>
          <w:rFonts w:ascii="Arial" w:hAnsi="Arial" w:cs="Arial"/>
          <w:bCs/>
          <w:sz w:val="20"/>
          <w:szCs w:val="20"/>
        </w:rPr>
        <w:t xml:space="preserve">be </w:t>
      </w:r>
      <w:r w:rsidR="00C755C5" w:rsidRPr="00D1623B">
        <w:rPr>
          <w:rFonts w:ascii="Arial" w:hAnsi="Arial" w:cs="Arial"/>
          <w:bCs/>
          <w:sz w:val="20"/>
          <w:szCs w:val="20"/>
        </w:rPr>
        <w:t xml:space="preserve">set aside </w:t>
      </w:r>
      <w:r w:rsidR="00B27F63" w:rsidRPr="00D1623B">
        <w:rPr>
          <w:rFonts w:ascii="Arial" w:hAnsi="Arial" w:cs="Arial"/>
          <w:bCs/>
          <w:sz w:val="20"/>
          <w:szCs w:val="20"/>
        </w:rPr>
        <w:t>for capi</w:t>
      </w:r>
      <w:r w:rsidRPr="00D1623B">
        <w:rPr>
          <w:rFonts w:ascii="Arial" w:hAnsi="Arial" w:cs="Arial"/>
          <w:bCs/>
          <w:sz w:val="20"/>
          <w:szCs w:val="20"/>
        </w:rPr>
        <w:t>tal</w:t>
      </w:r>
      <w:r w:rsidR="00B27F63" w:rsidRPr="00D1623B">
        <w:rPr>
          <w:rFonts w:ascii="Arial" w:hAnsi="Arial" w:cs="Arial"/>
          <w:bCs/>
          <w:sz w:val="20"/>
          <w:szCs w:val="20"/>
        </w:rPr>
        <w:t xml:space="preserve"> construc</w:t>
      </w:r>
      <w:r w:rsidRPr="00D1623B">
        <w:rPr>
          <w:rFonts w:ascii="Arial" w:hAnsi="Arial" w:cs="Arial"/>
          <w:bCs/>
          <w:sz w:val="20"/>
          <w:szCs w:val="20"/>
        </w:rPr>
        <w:t>tion</w:t>
      </w:r>
      <w:r w:rsidR="00B27F63" w:rsidRPr="00D1623B">
        <w:rPr>
          <w:rFonts w:ascii="Arial" w:hAnsi="Arial" w:cs="Arial"/>
          <w:bCs/>
          <w:sz w:val="20"/>
          <w:szCs w:val="20"/>
        </w:rPr>
        <w:t xml:space="preserve"> projects in </w:t>
      </w:r>
      <w:r w:rsidRPr="00D1623B">
        <w:rPr>
          <w:rFonts w:ascii="Arial" w:hAnsi="Arial" w:cs="Arial"/>
          <w:bCs/>
          <w:sz w:val="20"/>
          <w:szCs w:val="20"/>
        </w:rPr>
        <w:t>higher education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C755C5" w:rsidRPr="00D1623B">
        <w:rPr>
          <w:rFonts w:ascii="Arial" w:hAnsi="Arial" w:cs="Arial"/>
          <w:bCs/>
          <w:sz w:val="20"/>
          <w:szCs w:val="20"/>
        </w:rPr>
        <w:t>Currently neither</w:t>
      </w:r>
      <w:r w:rsidR="00B27F63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FA44B3"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B27F63" w:rsidRPr="00D1623B">
        <w:rPr>
          <w:rFonts w:ascii="Arial" w:hAnsi="Arial" w:cs="Arial"/>
          <w:bCs/>
          <w:sz w:val="20"/>
          <w:szCs w:val="20"/>
        </w:rPr>
        <w:t>AHEC</w:t>
      </w:r>
      <w:r w:rsidR="00E02995" w:rsidRPr="00D1623B">
        <w:rPr>
          <w:rFonts w:ascii="Arial" w:hAnsi="Arial" w:cs="Arial"/>
          <w:bCs/>
          <w:sz w:val="20"/>
          <w:szCs w:val="20"/>
        </w:rPr>
        <w:t xml:space="preserve"> project</w:t>
      </w:r>
      <w:r w:rsidR="00B27F63" w:rsidRPr="00D1623B">
        <w:rPr>
          <w:rFonts w:ascii="Arial" w:hAnsi="Arial" w:cs="Arial"/>
          <w:bCs/>
          <w:sz w:val="20"/>
          <w:szCs w:val="20"/>
        </w:rPr>
        <w:t xml:space="preserve"> nor MSU Denver </w:t>
      </w:r>
      <w:r w:rsidRPr="00D1623B">
        <w:rPr>
          <w:rFonts w:ascii="Arial" w:hAnsi="Arial" w:cs="Arial"/>
          <w:bCs/>
          <w:sz w:val="20"/>
          <w:szCs w:val="20"/>
        </w:rPr>
        <w:t>H</w:t>
      </w:r>
      <w:r w:rsidR="00B27F63" w:rsidRPr="00D1623B">
        <w:rPr>
          <w:rFonts w:ascii="Arial" w:hAnsi="Arial" w:cs="Arial"/>
          <w:bCs/>
          <w:sz w:val="20"/>
          <w:szCs w:val="20"/>
        </w:rPr>
        <w:t xml:space="preserve">ealth </w:t>
      </w:r>
      <w:r w:rsidR="00FA44B3" w:rsidRPr="00D1623B">
        <w:rPr>
          <w:rFonts w:ascii="Arial" w:hAnsi="Arial" w:cs="Arial"/>
          <w:bCs/>
          <w:sz w:val="20"/>
          <w:szCs w:val="20"/>
        </w:rPr>
        <w:t>Institute project</w:t>
      </w:r>
      <w:r w:rsidRPr="00D1623B">
        <w:rPr>
          <w:rFonts w:ascii="Arial" w:hAnsi="Arial" w:cs="Arial"/>
          <w:bCs/>
          <w:sz w:val="20"/>
          <w:szCs w:val="20"/>
        </w:rPr>
        <w:t xml:space="preserve"> are above the line for funding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C755C5" w:rsidRPr="00D1623B">
        <w:rPr>
          <w:rFonts w:ascii="Arial" w:hAnsi="Arial" w:cs="Arial"/>
          <w:bCs/>
          <w:sz w:val="20"/>
          <w:szCs w:val="20"/>
        </w:rPr>
        <w:t>Five total projects are funded</w:t>
      </w:r>
      <w:r w:rsidR="00FA44B3" w:rsidRPr="00D1623B">
        <w:rPr>
          <w:rFonts w:ascii="Arial" w:hAnsi="Arial" w:cs="Arial"/>
          <w:bCs/>
          <w:sz w:val="20"/>
          <w:szCs w:val="20"/>
        </w:rPr>
        <w:t xml:space="preserve"> at higher </w:t>
      </w:r>
      <w:proofErr w:type="spellStart"/>
      <w:proofErr w:type="gramStart"/>
      <w:r w:rsidR="00FA44B3" w:rsidRPr="00D1623B">
        <w:rPr>
          <w:rFonts w:ascii="Arial" w:hAnsi="Arial" w:cs="Arial"/>
          <w:bCs/>
          <w:sz w:val="20"/>
          <w:szCs w:val="20"/>
        </w:rPr>
        <w:t>ed</w:t>
      </w:r>
      <w:proofErr w:type="spellEnd"/>
      <w:proofErr w:type="gramEnd"/>
      <w:r w:rsidR="00FA44B3" w:rsidRPr="00D1623B">
        <w:rPr>
          <w:rFonts w:ascii="Arial" w:hAnsi="Arial" w:cs="Arial"/>
          <w:bCs/>
          <w:sz w:val="20"/>
          <w:szCs w:val="20"/>
        </w:rPr>
        <w:t xml:space="preserve"> institutions</w:t>
      </w:r>
      <w:r w:rsidRPr="00D1623B">
        <w:rPr>
          <w:rFonts w:ascii="Arial" w:hAnsi="Arial" w:cs="Arial"/>
          <w:bCs/>
          <w:sz w:val="20"/>
          <w:szCs w:val="20"/>
        </w:rPr>
        <w:t>, and of those o</w:t>
      </w:r>
      <w:r w:rsidR="00C755C5" w:rsidRPr="00D1623B">
        <w:rPr>
          <w:rFonts w:ascii="Arial" w:hAnsi="Arial" w:cs="Arial"/>
          <w:bCs/>
          <w:sz w:val="20"/>
          <w:szCs w:val="20"/>
        </w:rPr>
        <w:t>nly one is a new project.</w:t>
      </w:r>
    </w:p>
    <w:p w14:paraId="066A555B" w14:textId="6932AB9A" w:rsidR="00D469E0" w:rsidRPr="00D1623B" w:rsidRDefault="00273F3B" w:rsidP="00DB376C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Ms. Staberg </w:t>
      </w:r>
      <w:r w:rsidR="00177F49" w:rsidRPr="00D1623B">
        <w:rPr>
          <w:rFonts w:ascii="Arial" w:hAnsi="Arial" w:cs="Arial"/>
          <w:bCs/>
          <w:sz w:val="20"/>
          <w:szCs w:val="20"/>
        </w:rPr>
        <w:t>reminded</w:t>
      </w:r>
      <w:r w:rsidRPr="00D1623B">
        <w:rPr>
          <w:rFonts w:ascii="Arial" w:hAnsi="Arial" w:cs="Arial"/>
          <w:bCs/>
          <w:sz w:val="20"/>
          <w:szCs w:val="20"/>
        </w:rPr>
        <w:t xml:space="preserve"> </w:t>
      </w:r>
      <w:r w:rsidR="0077217A" w:rsidRPr="00D1623B">
        <w:rPr>
          <w:rFonts w:ascii="Arial" w:hAnsi="Arial" w:cs="Arial"/>
          <w:bCs/>
          <w:sz w:val="20"/>
          <w:szCs w:val="20"/>
        </w:rPr>
        <w:t xml:space="preserve">Trustees </w:t>
      </w:r>
      <w:r w:rsidRPr="00D1623B">
        <w:rPr>
          <w:rFonts w:ascii="Arial" w:hAnsi="Arial" w:cs="Arial"/>
          <w:bCs/>
          <w:sz w:val="20"/>
          <w:szCs w:val="20"/>
        </w:rPr>
        <w:t xml:space="preserve">that last year MSU Denver 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supported a bill </w:t>
      </w:r>
      <w:r w:rsidR="00932957" w:rsidRPr="00D1623B">
        <w:rPr>
          <w:rFonts w:ascii="Arial" w:hAnsi="Arial" w:cs="Arial"/>
          <w:bCs/>
          <w:sz w:val="20"/>
          <w:szCs w:val="20"/>
        </w:rPr>
        <w:t>for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 a re-look </w:t>
      </w:r>
      <w:r w:rsidR="0077217A" w:rsidRPr="00D1623B">
        <w:rPr>
          <w:rFonts w:ascii="Arial" w:hAnsi="Arial" w:cs="Arial"/>
          <w:bCs/>
          <w:sz w:val="20"/>
          <w:szCs w:val="20"/>
        </w:rPr>
        <w:t xml:space="preserve">at </w:t>
      </w:r>
      <w:r w:rsidR="00177F49" w:rsidRPr="00D1623B">
        <w:rPr>
          <w:rFonts w:ascii="Arial" w:hAnsi="Arial" w:cs="Arial"/>
          <w:bCs/>
          <w:sz w:val="20"/>
          <w:szCs w:val="20"/>
        </w:rPr>
        <w:t>the formula</w:t>
      </w:r>
      <w:r w:rsidR="0077217A" w:rsidRPr="00D1623B">
        <w:rPr>
          <w:rFonts w:ascii="Arial" w:hAnsi="Arial" w:cs="Arial"/>
          <w:bCs/>
          <w:sz w:val="20"/>
          <w:szCs w:val="20"/>
        </w:rPr>
        <w:t xml:space="preserve">, </w:t>
      </w:r>
      <w:r w:rsidR="00177F49" w:rsidRPr="00D1623B">
        <w:rPr>
          <w:rFonts w:ascii="Arial" w:hAnsi="Arial" w:cs="Arial"/>
          <w:bCs/>
          <w:sz w:val="20"/>
          <w:szCs w:val="20"/>
        </w:rPr>
        <w:t>distribut</w:t>
      </w:r>
      <w:r w:rsidR="0077217A" w:rsidRPr="00D1623B">
        <w:rPr>
          <w:rFonts w:ascii="Arial" w:hAnsi="Arial" w:cs="Arial"/>
          <w:bCs/>
          <w:sz w:val="20"/>
          <w:szCs w:val="20"/>
        </w:rPr>
        <w:t>ing it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 according to </w:t>
      </w:r>
      <w:r w:rsidR="0077217A" w:rsidRPr="00D1623B">
        <w:rPr>
          <w:rFonts w:ascii="Arial" w:hAnsi="Arial" w:cs="Arial"/>
          <w:bCs/>
          <w:sz w:val="20"/>
          <w:szCs w:val="20"/>
        </w:rPr>
        <w:t>t</w:t>
      </w:r>
      <w:r w:rsidR="00177F49" w:rsidRPr="00D1623B">
        <w:rPr>
          <w:rFonts w:ascii="Arial" w:hAnsi="Arial" w:cs="Arial"/>
          <w:bCs/>
          <w:sz w:val="20"/>
          <w:szCs w:val="20"/>
        </w:rPr>
        <w:t>he state’s ma</w:t>
      </w:r>
      <w:r w:rsidR="00E3679D">
        <w:rPr>
          <w:rFonts w:ascii="Arial" w:hAnsi="Arial" w:cs="Arial"/>
          <w:bCs/>
          <w:sz w:val="20"/>
          <w:szCs w:val="20"/>
        </w:rPr>
        <w:t>s</w:t>
      </w:r>
      <w:r w:rsidR="00177F49" w:rsidRPr="00D1623B">
        <w:rPr>
          <w:rFonts w:ascii="Arial" w:hAnsi="Arial" w:cs="Arial"/>
          <w:bCs/>
          <w:sz w:val="20"/>
          <w:szCs w:val="20"/>
        </w:rPr>
        <w:t>ter plan goals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177F49" w:rsidRPr="00D1623B">
        <w:rPr>
          <w:rFonts w:ascii="Arial" w:hAnsi="Arial" w:cs="Arial"/>
          <w:bCs/>
          <w:sz w:val="20"/>
          <w:szCs w:val="20"/>
        </w:rPr>
        <w:t>The</w:t>
      </w:r>
      <w:r w:rsidR="0077217A" w:rsidRPr="00D1623B">
        <w:rPr>
          <w:rFonts w:ascii="Arial" w:hAnsi="Arial" w:cs="Arial"/>
          <w:bCs/>
          <w:sz w:val="20"/>
          <w:szCs w:val="20"/>
        </w:rPr>
        <w:t xml:space="preserve"> legislature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 did </w:t>
      </w:r>
      <w:r w:rsidR="0077217A" w:rsidRPr="00D1623B">
        <w:rPr>
          <w:rFonts w:ascii="Arial" w:hAnsi="Arial" w:cs="Arial"/>
          <w:bCs/>
          <w:sz w:val="20"/>
          <w:szCs w:val="20"/>
        </w:rPr>
        <w:t>exactly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 that</w:t>
      </w:r>
      <w:r w:rsidR="0077217A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D469E0" w:rsidRPr="00D1623B">
        <w:rPr>
          <w:rFonts w:ascii="Arial" w:hAnsi="Arial" w:cs="Arial"/>
          <w:bCs/>
          <w:sz w:val="20"/>
          <w:szCs w:val="20"/>
        </w:rPr>
        <w:t>last y</w:t>
      </w:r>
      <w:r w:rsidRPr="00D1623B">
        <w:rPr>
          <w:rFonts w:ascii="Arial" w:hAnsi="Arial" w:cs="Arial"/>
          <w:bCs/>
          <w:sz w:val="20"/>
          <w:szCs w:val="20"/>
        </w:rPr>
        <w:t>ea</w:t>
      </w:r>
      <w:r w:rsidR="00D469E0" w:rsidRPr="00D1623B">
        <w:rPr>
          <w:rFonts w:ascii="Arial" w:hAnsi="Arial" w:cs="Arial"/>
          <w:bCs/>
          <w:sz w:val="20"/>
          <w:szCs w:val="20"/>
        </w:rPr>
        <w:t>r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In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mid-Nov</w:t>
      </w:r>
      <w:r w:rsidRPr="00D1623B">
        <w:rPr>
          <w:rFonts w:ascii="Arial" w:hAnsi="Arial" w:cs="Arial"/>
          <w:bCs/>
          <w:sz w:val="20"/>
          <w:szCs w:val="20"/>
        </w:rPr>
        <w:t>ember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177F49" w:rsidRPr="00D1623B">
        <w:rPr>
          <w:rFonts w:ascii="Arial" w:hAnsi="Arial" w:cs="Arial"/>
          <w:bCs/>
          <w:sz w:val="20"/>
          <w:szCs w:val="20"/>
        </w:rPr>
        <w:t>the Gov</w:t>
      </w:r>
      <w:r w:rsidR="0077217A" w:rsidRPr="00D1623B">
        <w:rPr>
          <w:rFonts w:ascii="Arial" w:hAnsi="Arial" w:cs="Arial"/>
          <w:bCs/>
          <w:sz w:val="20"/>
          <w:szCs w:val="20"/>
        </w:rPr>
        <w:t>ernor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sugg</w:t>
      </w:r>
      <w:r w:rsidRPr="00D1623B">
        <w:rPr>
          <w:rFonts w:ascii="Arial" w:hAnsi="Arial" w:cs="Arial"/>
          <w:bCs/>
          <w:sz w:val="20"/>
          <w:szCs w:val="20"/>
        </w:rPr>
        <w:t>este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d </w:t>
      </w:r>
      <w:r w:rsidR="0077217A" w:rsidRPr="00D1623B">
        <w:rPr>
          <w:rFonts w:ascii="Arial" w:hAnsi="Arial" w:cs="Arial"/>
          <w:bCs/>
          <w:sz w:val="20"/>
          <w:szCs w:val="20"/>
        </w:rPr>
        <w:t xml:space="preserve">that the </w:t>
      </w:r>
      <w:r w:rsidR="00D469E0" w:rsidRPr="00D1623B">
        <w:rPr>
          <w:rFonts w:ascii="Arial" w:hAnsi="Arial" w:cs="Arial"/>
          <w:bCs/>
          <w:sz w:val="20"/>
          <w:szCs w:val="20"/>
        </w:rPr>
        <w:t>distrib</w:t>
      </w:r>
      <w:r w:rsidRPr="00D1623B">
        <w:rPr>
          <w:rFonts w:ascii="Arial" w:hAnsi="Arial" w:cs="Arial"/>
          <w:bCs/>
          <w:sz w:val="20"/>
          <w:szCs w:val="20"/>
        </w:rPr>
        <w:t>ution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 for </w:t>
      </w:r>
      <w:r w:rsidR="0077217A" w:rsidRPr="00D1623B">
        <w:rPr>
          <w:rFonts w:ascii="Arial" w:hAnsi="Arial" w:cs="Arial"/>
          <w:bCs/>
          <w:sz w:val="20"/>
          <w:szCs w:val="20"/>
        </w:rPr>
        <w:t>higher education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 funding</w:t>
      </w:r>
      <w:r w:rsidRPr="00D1623B">
        <w:rPr>
          <w:rFonts w:ascii="Arial" w:hAnsi="Arial" w:cs="Arial"/>
          <w:bCs/>
          <w:sz w:val="20"/>
          <w:szCs w:val="20"/>
        </w:rPr>
        <w:t xml:space="preserve"> </w:t>
      </w:r>
      <w:r w:rsidR="0077217A" w:rsidRPr="00D1623B">
        <w:rPr>
          <w:rFonts w:ascii="Arial" w:hAnsi="Arial" w:cs="Arial"/>
          <w:bCs/>
          <w:sz w:val="20"/>
          <w:szCs w:val="20"/>
        </w:rPr>
        <w:t>be</w:t>
      </w:r>
      <w:r w:rsidRPr="00D1623B">
        <w:rPr>
          <w:rFonts w:ascii="Arial" w:hAnsi="Arial" w:cs="Arial"/>
          <w:bCs/>
          <w:sz w:val="20"/>
          <w:szCs w:val="20"/>
        </w:rPr>
        <w:t xml:space="preserve"> given to the </w:t>
      </w:r>
      <w:r w:rsidR="00D469E0" w:rsidRPr="00D1623B">
        <w:rPr>
          <w:rFonts w:ascii="Arial" w:hAnsi="Arial" w:cs="Arial"/>
          <w:bCs/>
          <w:sz w:val="20"/>
          <w:szCs w:val="20"/>
        </w:rPr>
        <w:t>JBC</w:t>
      </w:r>
      <w:r w:rsidR="0077217A" w:rsidRPr="00D1623B">
        <w:rPr>
          <w:rFonts w:ascii="Arial" w:hAnsi="Arial" w:cs="Arial"/>
          <w:bCs/>
          <w:sz w:val="20"/>
          <w:szCs w:val="20"/>
        </w:rPr>
        <w:t xml:space="preserve"> and that is 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where the </w:t>
      </w:r>
      <w:r w:rsidR="0077217A" w:rsidRPr="00D1623B">
        <w:rPr>
          <w:rFonts w:ascii="Arial" w:hAnsi="Arial" w:cs="Arial"/>
          <w:bCs/>
          <w:sz w:val="20"/>
          <w:szCs w:val="20"/>
        </w:rPr>
        <w:t>t</w:t>
      </w:r>
      <w:r w:rsidRPr="00D1623B">
        <w:rPr>
          <w:rFonts w:ascii="Arial" w:hAnsi="Arial" w:cs="Arial"/>
          <w:bCs/>
          <w:sz w:val="20"/>
          <w:szCs w:val="20"/>
        </w:rPr>
        <w:t xml:space="preserve">en percent 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of </w:t>
      </w:r>
      <w:r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base going into </w:t>
      </w:r>
      <w:r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D469E0" w:rsidRPr="00D1623B">
        <w:rPr>
          <w:rFonts w:ascii="Arial" w:hAnsi="Arial" w:cs="Arial"/>
          <w:bCs/>
          <w:sz w:val="20"/>
          <w:szCs w:val="20"/>
        </w:rPr>
        <w:t>new formula</w:t>
      </w:r>
      <w:r w:rsidR="0077217A" w:rsidRPr="00D1623B">
        <w:rPr>
          <w:rFonts w:ascii="Arial" w:hAnsi="Arial" w:cs="Arial"/>
          <w:bCs/>
          <w:sz w:val="20"/>
          <w:szCs w:val="20"/>
        </w:rPr>
        <w:t xml:space="preserve"> originated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Th</w:t>
      </w:r>
      <w:r w:rsidR="00177F49" w:rsidRPr="00D1623B">
        <w:rPr>
          <w:rFonts w:ascii="Arial" w:hAnsi="Arial" w:cs="Arial"/>
          <w:bCs/>
          <w:sz w:val="20"/>
          <w:szCs w:val="20"/>
        </w:rPr>
        <w:t>e new formula</w:t>
      </w:r>
      <w:r w:rsidRPr="00D1623B">
        <w:rPr>
          <w:rFonts w:ascii="Arial" w:hAnsi="Arial" w:cs="Arial"/>
          <w:bCs/>
          <w:sz w:val="20"/>
          <w:szCs w:val="20"/>
        </w:rPr>
        <w:t xml:space="preserve"> is very positive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for MSU</w:t>
      </w:r>
      <w:r w:rsidRPr="00D1623B">
        <w:rPr>
          <w:rFonts w:ascii="Arial" w:hAnsi="Arial" w:cs="Arial"/>
          <w:bCs/>
          <w:sz w:val="20"/>
          <w:szCs w:val="20"/>
        </w:rPr>
        <w:t xml:space="preserve"> Denver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It more closely aligns with the state’s </w:t>
      </w:r>
      <w:r w:rsidR="0077217A" w:rsidRPr="00D1623B">
        <w:rPr>
          <w:rFonts w:ascii="Arial" w:hAnsi="Arial" w:cs="Arial"/>
          <w:bCs/>
          <w:sz w:val="20"/>
          <w:szCs w:val="20"/>
        </w:rPr>
        <w:t xml:space="preserve">master plan, which is very good for MSU Denver, because it </w:t>
      </w:r>
      <w:r w:rsidRPr="00D1623B">
        <w:rPr>
          <w:rFonts w:ascii="Arial" w:hAnsi="Arial" w:cs="Arial"/>
          <w:bCs/>
          <w:sz w:val="20"/>
          <w:szCs w:val="20"/>
        </w:rPr>
        <w:t>provides additional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money for Pel</w:t>
      </w:r>
      <w:r w:rsidRPr="00D1623B">
        <w:rPr>
          <w:rFonts w:ascii="Arial" w:hAnsi="Arial" w:cs="Arial"/>
          <w:bCs/>
          <w:sz w:val="20"/>
          <w:szCs w:val="20"/>
        </w:rPr>
        <w:t>l-eligible and underrepresented students</w:t>
      </w:r>
      <w:r w:rsidR="00642463" w:rsidRPr="00D1623B">
        <w:rPr>
          <w:rFonts w:ascii="Arial" w:hAnsi="Arial" w:cs="Arial"/>
          <w:bCs/>
          <w:sz w:val="20"/>
          <w:szCs w:val="20"/>
        </w:rPr>
        <w:t>.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As submitted to </w:t>
      </w:r>
      <w:r w:rsidR="00695106"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177F49" w:rsidRPr="00D1623B">
        <w:rPr>
          <w:rFonts w:ascii="Arial" w:hAnsi="Arial" w:cs="Arial"/>
          <w:bCs/>
          <w:sz w:val="20"/>
          <w:szCs w:val="20"/>
        </w:rPr>
        <w:t>JBC,</w:t>
      </w:r>
      <w:r w:rsidR="00695106" w:rsidRPr="00D1623B">
        <w:rPr>
          <w:rFonts w:ascii="Arial" w:hAnsi="Arial" w:cs="Arial"/>
          <w:bCs/>
          <w:sz w:val="20"/>
          <w:szCs w:val="20"/>
        </w:rPr>
        <w:t xml:space="preserve"> the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 Gov</w:t>
      </w:r>
      <w:r w:rsidR="00695106" w:rsidRPr="00D1623B">
        <w:rPr>
          <w:rFonts w:ascii="Arial" w:hAnsi="Arial" w:cs="Arial"/>
          <w:bCs/>
          <w:sz w:val="20"/>
          <w:szCs w:val="20"/>
        </w:rPr>
        <w:t>ernor’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s proposal </w:t>
      </w:r>
      <w:r w:rsidR="00695106" w:rsidRPr="00D1623B">
        <w:rPr>
          <w:rFonts w:ascii="Arial" w:hAnsi="Arial" w:cs="Arial"/>
          <w:bCs/>
          <w:sz w:val="20"/>
          <w:szCs w:val="20"/>
        </w:rPr>
        <w:t>proposes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D469E0" w:rsidRPr="00D1623B">
        <w:rPr>
          <w:rFonts w:ascii="Arial" w:hAnsi="Arial" w:cs="Arial"/>
          <w:bCs/>
          <w:sz w:val="20"/>
          <w:szCs w:val="20"/>
        </w:rPr>
        <w:t>10%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695106" w:rsidRPr="00D1623B">
        <w:rPr>
          <w:rFonts w:ascii="Arial" w:hAnsi="Arial" w:cs="Arial"/>
          <w:bCs/>
          <w:sz w:val="20"/>
          <w:szCs w:val="20"/>
        </w:rPr>
        <w:t>of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 the base money </w:t>
      </w:r>
      <w:r w:rsidR="00695106" w:rsidRPr="00D1623B">
        <w:rPr>
          <w:rFonts w:ascii="Arial" w:hAnsi="Arial" w:cs="Arial"/>
          <w:bCs/>
          <w:sz w:val="20"/>
          <w:szCs w:val="20"/>
        </w:rPr>
        <w:t>be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 through the new formula this year so </w:t>
      </w:r>
      <w:r w:rsidR="00695106" w:rsidRPr="00D1623B">
        <w:rPr>
          <w:rFonts w:ascii="Arial" w:hAnsi="Arial" w:cs="Arial"/>
          <w:bCs/>
          <w:sz w:val="20"/>
          <w:szCs w:val="20"/>
        </w:rPr>
        <w:t>the effect is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 not too jarring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695106" w:rsidRPr="00D1623B">
        <w:rPr>
          <w:rFonts w:ascii="Arial" w:hAnsi="Arial" w:cs="Arial"/>
          <w:bCs/>
          <w:sz w:val="20"/>
          <w:szCs w:val="20"/>
        </w:rPr>
        <w:t>T</w:t>
      </w:r>
      <w:r w:rsidR="00D469E0" w:rsidRPr="00D1623B">
        <w:rPr>
          <w:rFonts w:ascii="Arial" w:hAnsi="Arial" w:cs="Arial"/>
          <w:bCs/>
          <w:sz w:val="20"/>
          <w:szCs w:val="20"/>
        </w:rPr>
        <w:t>hen over</w:t>
      </w:r>
      <w:r w:rsidRPr="00D1623B">
        <w:rPr>
          <w:rFonts w:ascii="Arial" w:hAnsi="Arial" w:cs="Arial"/>
          <w:bCs/>
          <w:sz w:val="20"/>
          <w:szCs w:val="20"/>
        </w:rPr>
        <w:t xml:space="preserve"> the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next </w:t>
      </w:r>
      <w:r w:rsidRPr="00D1623B">
        <w:rPr>
          <w:rFonts w:ascii="Arial" w:hAnsi="Arial" w:cs="Arial"/>
          <w:bCs/>
          <w:sz w:val="20"/>
          <w:szCs w:val="20"/>
        </w:rPr>
        <w:t>five years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 all of the base funding </w:t>
      </w:r>
      <w:r w:rsidR="00695106" w:rsidRPr="00D1623B">
        <w:rPr>
          <w:rFonts w:ascii="Arial" w:hAnsi="Arial" w:cs="Arial"/>
          <w:bCs/>
          <w:sz w:val="20"/>
          <w:szCs w:val="20"/>
        </w:rPr>
        <w:t xml:space="preserve">would be moved 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through </w:t>
      </w:r>
      <w:r w:rsidR="00695106" w:rsidRPr="00D1623B">
        <w:rPr>
          <w:rFonts w:ascii="Arial" w:hAnsi="Arial" w:cs="Arial"/>
          <w:bCs/>
          <w:sz w:val="20"/>
          <w:szCs w:val="20"/>
        </w:rPr>
        <w:t>the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 formula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That </w:t>
      </w:r>
      <w:r w:rsidR="00695106" w:rsidRPr="00D1623B">
        <w:rPr>
          <w:rFonts w:ascii="Arial" w:hAnsi="Arial" w:cs="Arial"/>
          <w:bCs/>
          <w:sz w:val="20"/>
          <w:szCs w:val="20"/>
        </w:rPr>
        <w:t>represents</w:t>
      </w:r>
      <w:r w:rsidR="00177F49" w:rsidRPr="00D1623B">
        <w:rPr>
          <w:rFonts w:ascii="Arial" w:hAnsi="Arial" w:cs="Arial"/>
          <w:bCs/>
          <w:sz w:val="20"/>
          <w:szCs w:val="20"/>
        </w:rPr>
        <w:t xml:space="preserve"> a dramatic benefit to MSU Denver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D469E0" w:rsidRPr="00D1623B">
        <w:rPr>
          <w:rFonts w:ascii="Arial" w:hAnsi="Arial" w:cs="Arial"/>
          <w:bCs/>
          <w:sz w:val="20"/>
          <w:szCs w:val="20"/>
        </w:rPr>
        <w:t>If the</w:t>
      </w:r>
      <w:r w:rsidR="00695106" w:rsidRPr="00D1623B">
        <w:rPr>
          <w:rFonts w:ascii="Arial" w:hAnsi="Arial" w:cs="Arial"/>
          <w:bCs/>
          <w:sz w:val="20"/>
          <w:szCs w:val="20"/>
        </w:rPr>
        <w:t xml:space="preserve"> legislature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move</w:t>
      </w:r>
      <w:r w:rsidR="00695106" w:rsidRPr="00D1623B">
        <w:rPr>
          <w:rFonts w:ascii="Arial" w:hAnsi="Arial" w:cs="Arial"/>
          <w:bCs/>
          <w:sz w:val="20"/>
          <w:szCs w:val="20"/>
        </w:rPr>
        <w:t>s the funding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there faster</w:t>
      </w:r>
      <w:r w:rsidR="00695106" w:rsidRPr="00D1623B">
        <w:rPr>
          <w:rFonts w:ascii="Arial" w:hAnsi="Arial" w:cs="Arial"/>
          <w:bCs/>
          <w:sz w:val="20"/>
          <w:szCs w:val="20"/>
        </w:rPr>
        <w:t>,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695106" w:rsidRPr="00D1623B">
        <w:rPr>
          <w:rFonts w:ascii="Arial" w:hAnsi="Arial" w:cs="Arial"/>
          <w:bCs/>
          <w:sz w:val="20"/>
          <w:szCs w:val="20"/>
        </w:rPr>
        <w:t>the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ben</w:t>
      </w:r>
      <w:r w:rsidRPr="00D1623B">
        <w:rPr>
          <w:rFonts w:ascii="Arial" w:hAnsi="Arial" w:cs="Arial"/>
          <w:bCs/>
          <w:sz w:val="20"/>
          <w:szCs w:val="20"/>
        </w:rPr>
        <w:t>efit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accrues to </w:t>
      </w:r>
      <w:r w:rsidRPr="00D1623B">
        <w:rPr>
          <w:rFonts w:ascii="Arial" w:hAnsi="Arial" w:cs="Arial"/>
          <w:bCs/>
          <w:sz w:val="20"/>
          <w:szCs w:val="20"/>
        </w:rPr>
        <w:t>MSU Denver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more quick</w:t>
      </w:r>
      <w:r w:rsidRPr="00D1623B">
        <w:rPr>
          <w:rFonts w:ascii="Arial" w:hAnsi="Arial" w:cs="Arial"/>
          <w:bCs/>
          <w:sz w:val="20"/>
          <w:szCs w:val="20"/>
        </w:rPr>
        <w:t>l</w:t>
      </w:r>
      <w:r w:rsidR="00D469E0" w:rsidRPr="00D1623B">
        <w:rPr>
          <w:rFonts w:ascii="Arial" w:hAnsi="Arial" w:cs="Arial"/>
          <w:bCs/>
          <w:sz w:val="20"/>
          <w:szCs w:val="20"/>
        </w:rPr>
        <w:t>y</w:t>
      </w:r>
      <w:r w:rsidR="00642463" w:rsidRPr="00D1623B">
        <w:rPr>
          <w:rFonts w:ascii="Arial" w:hAnsi="Arial" w:cs="Arial"/>
          <w:bCs/>
          <w:sz w:val="20"/>
          <w:szCs w:val="20"/>
        </w:rPr>
        <w:t>.</w:t>
      </w:r>
    </w:p>
    <w:p w14:paraId="64B77463" w14:textId="07D05940" w:rsidR="00D469E0" w:rsidRPr="00D1623B" w:rsidRDefault="00695106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Th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e </w:t>
      </w:r>
      <w:r w:rsidR="00890881" w:rsidRPr="00D1623B">
        <w:rPr>
          <w:rFonts w:ascii="Arial" w:hAnsi="Arial" w:cs="Arial"/>
          <w:bCs/>
          <w:sz w:val="20"/>
          <w:szCs w:val="20"/>
        </w:rPr>
        <w:t>Governor’s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pro</w:t>
      </w:r>
      <w:r w:rsidR="000D1FC3" w:rsidRPr="00D1623B">
        <w:rPr>
          <w:rFonts w:ascii="Arial" w:hAnsi="Arial" w:cs="Arial"/>
          <w:bCs/>
          <w:sz w:val="20"/>
          <w:szCs w:val="20"/>
        </w:rPr>
        <w:t>posal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is ben</w:t>
      </w:r>
      <w:r w:rsidR="00890881" w:rsidRPr="00D1623B">
        <w:rPr>
          <w:rFonts w:ascii="Arial" w:hAnsi="Arial" w:cs="Arial"/>
          <w:bCs/>
          <w:sz w:val="20"/>
          <w:szCs w:val="20"/>
        </w:rPr>
        <w:t>eficial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to </w:t>
      </w:r>
      <w:r w:rsidR="00890881" w:rsidRPr="00D1623B">
        <w:rPr>
          <w:rFonts w:ascii="Arial" w:hAnsi="Arial" w:cs="Arial"/>
          <w:bCs/>
          <w:sz w:val="20"/>
          <w:szCs w:val="20"/>
        </w:rPr>
        <w:t>MSU Denver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Many other </w:t>
      </w:r>
      <w:r w:rsidR="00890881" w:rsidRPr="00D1623B">
        <w:rPr>
          <w:rFonts w:ascii="Arial" w:hAnsi="Arial" w:cs="Arial"/>
          <w:bCs/>
          <w:sz w:val="20"/>
          <w:szCs w:val="20"/>
        </w:rPr>
        <w:t>institutions are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</w:t>
      </w:r>
      <w:r w:rsidRPr="00D1623B">
        <w:rPr>
          <w:rFonts w:ascii="Arial" w:hAnsi="Arial" w:cs="Arial"/>
          <w:bCs/>
          <w:sz w:val="20"/>
          <w:szCs w:val="20"/>
        </w:rPr>
        <w:t>opposed to putting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any money </w:t>
      </w:r>
      <w:r w:rsidR="00890881" w:rsidRPr="00D1623B">
        <w:rPr>
          <w:rFonts w:ascii="Arial" w:hAnsi="Arial" w:cs="Arial"/>
          <w:bCs/>
          <w:sz w:val="20"/>
          <w:szCs w:val="20"/>
        </w:rPr>
        <w:t>through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the 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new </w:t>
      </w:r>
      <w:r w:rsidR="00D469E0" w:rsidRPr="00D1623B">
        <w:rPr>
          <w:rFonts w:ascii="Arial" w:hAnsi="Arial" w:cs="Arial"/>
          <w:bCs/>
          <w:sz w:val="20"/>
          <w:szCs w:val="20"/>
        </w:rPr>
        <w:t>formula</w:t>
      </w:r>
      <w:r w:rsidRPr="00D1623B">
        <w:rPr>
          <w:rFonts w:ascii="Arial" w:hAnsi="Arial" w:cs="Arial"/>
          <w:bCs/>
          <w:sz w:val="20"/>
          <w:szCs w:val="20"/>
        </w:rPr>
        <w:t>, saying that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 everybody </w:t>
      </w:r>
      <w:r w:rsidRPr="00D1623B">
        <w:rPr>
          <w:rFonts w:ascii="Arial" w:hAnsi="Arial" w:cs="Arial"/>
          <w:bCs/>
          <w:sz w:val="20"/>
          <w:szCs w:val="20"/>
        </w:rPr>
        <w:t xml:space="preserve">must present a united front and must </w:t>
      </w:r>
      <w:r w:rsidR="00465F9B" w:rsidRPr="00D1623B">
        <w:rPr>
          <w:rFonts w:ascii="Arial" w:hAnsi="Arial" w:cs="Arial"/>
          <w:bCs/>
          <w:sz w:val="20"/>
          <w:szCs w:val="20"/>
        </w:rPr>
        <w:t>come up with more mone</w:t>
      </w:r>
      <w:r w:rsidRPr="00D1623B">
        <w:rPr>
          <w:rFonts w:ascii="Arial" w:hAnsi="Arial" w:cs="Arial"/>
          <w:bCs/>
          <w:sz w:val="20"/>
          <w:szCs w:val="20"/>
        </w:rPr>
        <w:t>y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This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890881" w:rsidRPr="00D1623B">
        <w:rPr>
          <w:rFonts w:ascii="Arial" w:hAnsi="Arial" w:cs="Arial"/>
          <w:bCs/>
          <w:sz w:val="20"/>
          <w:szCs w:val="20"/>
        </w:rPr>
        <w:t>is what MSU Denver was working toward with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 Prop CC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465F9B" w:rsidRPr="00D1623B">
        <w:rPr>
          <w:rFonts w:ascii="Arial" w:hAnsi="Arial" w:cs="Arial"/>
          <w:bCs/>
          <w:sz w:val="20"/>
          <w:szCs w:val="20"/>
        </w:rPr>
        <w:t xml:space="preserve">But </w:t>
      </w:r>
      <w:r w:rsidR="00890881" w:rsidRPr="00D1623B">
        <w:rPr>
          <w:rFonts w:ascii="Arial" w:hAnsi="Arial" w:cs="Arial"/>
          <w:bCs/>
          <w:sz w:val="20"/>
          <w:szCs w:val="20"/>
        </w:rPr>
        <w:t xml:space="preserve">JBC 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members </w:t>
      </w:r>
      <w:r w:rsidR="00465F9B" w:rsidRPr="00D1623B">
        <w:rPr>
          <w:rFonts w:ascii="Arial" w:hAnsi="Arial" w:cs="Arial"/>
          <w:bCs/>
          <w:sz w:val="20"/>
          <w:szCs w:val="20"/>
        </w:rPr>
        <w:t xml:space="preserve">and the Office of State Planning and Budgeting </w:t>
      </w:r>
      <w:r w:rsidR="00D469E0" w:rsidRPr="00D1623B">
        <w:rPr>
          <w:rFonts w:ascii="Arial" w:hAnsi="Arial" w:cs="Arial"/>
          <w:bCs/>
          <w:sz w:val="20"/>
          <w:szCs w:val="20"/>
        </w:rPr>
        <w:t xml:space="preserve">have </w:t>
      </w:r>
      <w:r w:rsidR="00890881" w:rsidRPr="00D1623B">
        <w:rPr>
          <w:rFonts w:ascii="Arial" w:hAnsi="Arial" w:cs="Arial"/>
          <w:bCs/>
          <w:sz w:val="20"/>
          <w:szCs w:val="20"/>
        </w:rPr>
        <w:t xml:space="preserve">indicated that higher education faces </w:t>
      </w:r>
      <w:r w:rsidRPr="00D1623B">
        <w:rPr>
          <w:rFonts w:ascii="Arial" w:hAnsi="Arial" w:cs="Arial"/>
          <w:bCs/>
          <w:sz w:val="20"/>
          <w:szCs w:val="20"/>
        </w:rPr>
        <w:t xml:space="preserve">a </w:t>
      </w:r>
      <w:r w:rsidR="00890881" w:rsidRPr="00D1623B">
        <w:rPr>
          <w:rFonts w:ascii="Arial" w:hAnsi="Arial" w:cs="Arial"/>
          <w:bCs/>
          <w:sz w:val="20"/>
          <w:szCs w:val="20"/>
        </w:rPr>
        <w:t>significant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D469E0" w:rsidRPr="00D1623B">
        <w:rPr>
          <w:rFonts w:ascii="Arial" w:hAnsi="Arial" w:cs="Arial"/>
          <w:bCs/>
          <w:sz w:val="20"/>
          <w:szCs w:val="20"/>
        </w:rPr>
        <w:t>risk for getting less money overall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890881" w:rsidRPr="00D1623B">
        <w:rPr>
          <w:rFonts w:ascii="Arial" w:hAnsi="Arial" w:cs="Arial"/>
          <w:bCs/>
          <w:sz w:val="20"/>
          <w:szCs w:val="20"/>
        </w:rPr>
        <w:t xml:space="preserve">So, </w:t>
      </w:r>
      <w:r w:rsidR="000D1FC3" w:rsidRPr="00D1623B">
        <w:rPr>
          <w:rFonts w:ascii="Arial" w:hAnsi="Arial" w:cs="Arial"/>
          <w:bCs/>
          <w:sz w:val="20"/>
          <w:szCs w:val="20"/>
        </w:rPr>
        <w:t>the total amount available, the fight about the formula</w:t>
      </w:r>
      <w:r w:rsidR="00890881" w:rsidRPr="00D1623B">
        <w:rPr>
          <w:rFonts w:ascii="Arial" w:hAnsi="Arial" w:cs="Arial"/>
          <w:bCs/>
          <w:sz w:val="20"/>
          <w:szCs w:val="20"/>
        </w:rPr>
        <w:t>,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 how </w:t>
      </w:r>
      <w:r w:rsidR="00890881"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465F9B" w:rsidRPr="00D1623B">
        <w:rPr>
          <w:rFonts w:ascii="Arial" w:hAnsi="Arial" w:cs="Arial"/>
          <w:bCs/>
          <w:sz w:val="20"/>
          <w:szCs w:val="20"/>
        </w:rPr>
        <w:t xml:space="preserve">total </w:t>
      </w:r>
      <w:r w:rsidR="00890881" w:rsidRPr="00D1623B">
        <w:rPr>
          <w:rFonts w:ascii="Arial" w:hAnsi="Arial" w:cs="Arial"/>
          <w:bCs/>
          <w:sz w:val="20"/>
          <w:szCs w:val="20"/>
        </w:rPr>
        <w:t xml:space="preserve">funds </w:t>
      </w:r>
      <w:r w:rsidR="00465F9B" w:rsidRPr="00D1623B">
        <w:rPr>
          <w:rFonts w:ascii="Arial" w:hAnsi="Arial" w:cs="Arial"/>
          <w:bCs/>
          <w:sz w:val="20"/>
          <w:szCs w:val="20"/>
        </w:rPr>
        <w:t>will be</w:t>
      </w:r>
      <w:r w:rsidR="00890881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distributed, and the tuition question </w:t>
      </w:r>
      <w:r w:rsidR="00890881" w:rsidRPr="00D1623B">
        <w:rPr>
          <w:rFonts w:ascii="Arial" w:hAnsi="Arial" w:cs="Arial"/>
          <w:bCs/>
          <w:sz w:val="20"/>
          <w:szCs w:val="20"/>
        </w:rPr>
        <w:t>are all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 related to how much funding</w:t>
      </w:r>
      <w:r w:rsidR="00890881" w:rsidRPr="00D1623B">
        <w:rPr>
          <w:rFonts w:ascii="Arial" w:hAnsi="Arial" w:cs="Arial"/>
          <w:bCs/>
          <w:sz w:val="20"/>
          <w:szCs w:val="20"/>
        </w:rPr>
        <w:t xml:space="preserve"> there is for higher education overall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C64E95" w:rsidRPr="00D1623B">
        <w:rPr>
          <w:rFonts w:ascii="Arial" w:hAnsi="Arial" w:cs="Arial"/>
          <w:bCs/>
          <w:sz w:val="20"/>
          <w:szCs w:val="20"/>
        </w:rPr>
        <w:t>Ms.</w:t>
      </w:r>
      <w:r w:rsidR="00890881" w:rsidRPr="00D1623B">
        <w:rPr>
          <w:rFonts w:ascii="Arial" w:hAnsi="Arial" w:cs="Arial"/>
          <w:bCs/>
          <w:sz w:val="20"/>
          <w:szCs w:val="20"/>
        </w:rPr>
        <w:t xml:space="preserve"> Staberg and her team are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 making the case that the state </w:t>
      </w:r>
      <w:r w:rsidR="00890881" w:rsidRPr="00D1623B">
        <w:rPr>
          <w:rFonts w:ascii="Arial" w:hAnsi="Arial" w:cs="Arial"/>
          <w:bCs/>
          <w:sz w:val="20"/>
          <w:szCs w:val="20"/>
        </w:rPr>
        <w:t>should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 fund all of what </w:t>
      </w:r>
      <w:r w:rsidR="00890881" w:rsidRPr="00D1623B">
        <w:rPr>
          <w:rFonts w:ascii="Arial" w:hAnsi="Arial" w:cs="Arial"/>
          <w:bCs/>
          <w:sz w:val="20"/>
          <w:szCs w:val="20"/>
        </w:rPr>
        <w:t>MSU Denver is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 asking for so that </w:t>
      </w:r>
      <w:r w:rsidR="00890881" w:rsidRPr="00D1623B">
        <w:rPr>
          <w:rFonts w:ascii="Arial" w:hAnsi="Arial" w:cs="Arial"/>
          <w:bCs/>
          <w:sz w:val="20"/>
          <w:szCs w:val="20"/>
        </w:rPr>
        <w:t xml:space="preserve">an 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increase in tuition </w:t>
      </w:r>
      <w:r w:rsidR="00890881" w:rsidRPr="00D1623B">
        <w:rPr>
          <w:rFonts w:ascii="Arial" w:hAnsi="Arial" w:cs="Arial"/>
          <w:bCs/>
          <w:sz w:val="20"/>
          <w:szCs w:val="20"/>
        </w:rPr>
        <w:t>does not become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 necessary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116DDE" w:rsidRPr="00D1623B">
        <w:rPr>
          <w:rFonts w:ascii="Arial" w:hAnsi="Arial" w:cs="Arial"/>
          <w:bCs/>
          <w:sz w:val="20"/>
          <w:szCs w:val="20"/>
        </w:rPr>
        <w:t>T</w:t>
      </w:r>
      <w:r w:rsidR="00465F9B" w:rsidRPr="00D1623B">
        <w:rPr>
          <w:rFonts w:ascii="Arial" w:hAnsi="Arial" w:cs="Arial"/>
          <w:bCs/>
          <w:sz w:val="20"/>
          <w:szCs w:val="20"/>
        </w:rPr>
        <w:t>hose are all the moving pieces as the budget discussion progresses.</w:t>
      </w:r>
    </w:p>
    <w:p w14:paraId="288D4BBB" w14:textId="43F9E70A" w:rsidR="00B427CC" w:rsidRPr="00D1623B" w:rsidRDefault="00B427CC" w:rsidP="00133623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To implem</w:t>
      </w:r>
      <w:r w:rsidR="00890881" w:rsidRPr="00D1623B">
        <w:rPr>
          <w:rFonts w:ascii="Arial" w:hAnsi="Arial" w:cs="Arial"/>
          <w:bCs/>
          <w:sz w:val="20"/>
          <w:szCs w:val="20"/>
        </w:rPr>
        <w:t>ent</w:t>
      </w:r>
      <w:r w:rsidRPr="00D1623B">
        <w:rPr>
          <w:rFonts w:ascii="Arial" w:hAnsi="Arial" w:cs="Arial"/>
          <w:bCs/>
          <w:sz w:val="20"/>
          <w:szCs w:val="20"/>
        </w:rPr>
        <w:t xml:space="preserve"> the new form</w:t>
      </w:r>
      <w:r w:rsidR="000D1FC3" w:rsidRPr="00D1623B">
        <w:rPr>
          <w:rFonts w:ascii="Arial" w:hAnsi="Arial" w:cs="Arial"/>
          <w:bCs/>
          <w:sz w:val="20"/>
          <w:szCs w:val="20"/>
        </w:rPr>
        <w:t>ula</w:t>
      </w:r>
      <w:r w:rsidRPr="00D1623B">
        <w:rPr>
          <w:rFonts w:ascii="Arial" w:hAnsi="Arial" w:cs="Arial"/>
          <w:bCs/>
          <w:sz w:val="20"/>
          <w:szCs w:val="20"/>
        </w:rPr>
        <w:t xml:space="preserve"> that the </w:t>
      </w:r>
      <w:r w:rsidR="00890881" w:rsidRPr="00D1623B">
        <w:rPr>
          <w:rFonts w:ascii="Arial" w:hAnsi="Arial" w:cs="Arial"/>
          <w:bCs/>
          <w:sz w:val="20"/>
          <w:szCs w:val="20"/>
        </w:rPr>
        <w:t>Department of Higher Education</w:t>
      </w:r>
      <w:r w:rsidRPr="00D1623B">
        <w:rPr>
          <w:rFonts w:ascii="Arial" w:hAnsi="Arial" w:cs="Arial"/>
          <w:bCs/>
          <w:sz w:val="20"/>
          <w:szCs w:val="20"/>
        </w:rPr>
        <w:t xml:space="preserve"> came up w</w:t>
      </w:r>
      <w:r w:rsidR="00890881" w:rsidRPr="00D1623B">
        <w:rPr>
          <w:rFonts w:ascii="Arial" w:hAnsi="Arial" w:cs="Arial"/>
          <w:bCs/>
          <w:sz w:val="20"/>
          <w:szCs w:val="20"/>
        </w:rPr>
        <w:t>ith</w:t>
      </w:r>
      <w:r w:rsidRPr="00D1623B">
        <w:rPr>
          <w:rFonts w:ascii="Arial" w:hAnsi="Arial" w:cs="Arial"/>
          <w:bCs/>
          <w:sz w:val="20"/>
          <w:szCs w:val="20"/>
        </w:rPr>
        <w:t xml:space="preserve"> this summer, 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a bill </w:t>
      </w:r>
      <w:r w:rsidR="00890881" w:rsidRPr="00D1623B">
        <w:rPr>
          <w:rFonts w:ascii="Arial" w:hAnsi="Arial" w:cs="Arial"/>
          <w:bCs/>
          <w:sz w:val="20"/>
          <w:szCs w:val="20"/>
        </w:rPr>
        <w:t>must be run because</w:t>
      </w:r>
      <w:r w:rsidRPr="00D1623B">
        <w:rPr>
          <w:rFonts w:ascii="Arial" w:hAnsi="Arial" w:cs="Arial"/>
          <w:bCs/>
          <w:sz w:val="20"/>
          <w:szCs w:val="20"/>
        </w:rPr>
        <w:t xml:space="preserve"> 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the underlying formula bill, </w:t>
      </w:r>
      <w:r w:rsidR="00890881" w:rsidRPr="00D1623B">
        <w:rPr>
          <w:rFonts w:ascii="Arial" w:hAnsi="Arial" w:cs="Arial"/>
          <w:bCs/>
          <w:sz w:val="20"/>
          <w:szCs w:val="20"/>
        </w:rPr>
        <w:t>HB</w:t>
      </w:r>
      <w:r w:rsidRPr="00D1623B">
        <w:rPr>
          <w:rFonts w:ascii="Arial" w:hAnsi="Arial" w:cs="Arial"/>
          <w:bCs/>
          <w:sz w:val="20"/>
          <w:szCs w:val="20"/>
        </w:rPr>
        <w:t xml:space="preserve">1319 that </w:t>
      </w:r>
      <w:r w:rsidR="00890881" w:rsidRPr="00D1623B">
        <w:rPr>
          <w:rFonts w:ascii="Arial" w:hAnsi="Arial" w:cs="Arial"/>
          <w:bCs/>
          <w:sz w:val="20"/>
          <w:szCs w:val="20"/>
        </w:rPr>
        <w:t xml:space="preserve">was </w:t>
      </w:r>
      <w:r w:rsidRPr="00D1623B">
        <w:rPr>
          <w:rFonts w:ascii="Arial" w:hAnsi="Arial" w:cs="Arial"/>
          <w:bCs/>
          <w:sz w:val="20"/>
          <w:szCs w:val="20"/>
        </w:rPr>
        <w:t>passed</w:t>
      </w:r>
      <w:r w:rsidR="00890881" w:rsidRPr="00D1623B">
        <w:rPr>
          <w:rFonts w:ascii="Arial" w:hAnsi="Arial" w:cs="Arial"/>
          <w:bCs/>
          <w:sz w:val="20"/>
          <w:szCs w:val="20"/>
        </w:rPr>
        <w:t>, would be changed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 xml:space="preserve">So </w:t>
      </w:r>
      <w:r w:rsidR="00890881" w:rsidRPr="00D1623B">
        <w:rPr>
          <w:rFonts w:ascii="Arial" w:hAnsi="Arial" w:cs="Arial"/>
          <w:bCs/>
          <w:sz w:val="20"/>
          <w:szCs w:val="20"/>
        </w:rPr>
        <w:t>one or two higher education</w:t>
      </w:r>
      <w:r w:rsidRPr="00D1623B">
        <w:rPr>
          <w:rFonts w:ascii="Arial" w:hAnsi="Arial" w:cs="Arial"/>
          <w:bCs/>
          <w:sz w:val="20"/>
          <w:szCs w:val="20"/>
        </w:rPr>
        <w:t xml:space="preserve"> 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funding </w:t>
      </w:r>
      <w:r w:rsidR="00133CE7">
        <w:rPr>
          <w:rFonts w:ascii="Arial" w:hAnsi="Arial" w:cs="Arial"/>
          <w:bCs/>
          <w:sz w:val="20"/>
          <w:szCs w:val="20"/>
        </w:rPr>
        <w:t>bills</w:t>
      </w:r>
      <w:r w:rsidR="00E40DC5">
        <w:rPr>
          <w:rFonts w:ascii="Arial" w:hAnsi="Arial" w:cs="Arial"/>
          <w:bCs/>
          <w:sz w:val="20"/>
          <w:szCs w:val="20"/>
        </w:rPr>
        <w:t xml:space="preserve"> may </w:t>
      </w:r>
      <w:r w:rsidRPr="00D1623B">
        <w:rPr>
          <w:rFonts w:ascii="Arial" w:hAnsi="Arial" w:cs="Arial"/>
          <w:bCs/>
          <w:sz w:val="20"/>
          <w:szCs w:val="20"/>
        </w:rPr>
        <w:t xml:space="preserve">address </w:t>
      </w:r>
      <w:r w:rsidR="00890881" w:rsidRPr="00D1623B">
        <w:rPr>
          <w:rFonts w:ascii="Arial" w:hAnsi="Arial" w:cs="Arial"/>
          <w:bCs/>
          <w:sz w:val="20"/>
          <w:szCs w:val="20"/>
        </w:rPr>
        <w:t>the</w:t>
      </w:r>
      <w:r w:rsidRPr="00D1623B">
        <w:rPr>
          <w:rFonts w:ascii="Arial" w:hAnsi="Arial" w:cs="Arial"/>
          <w:bCs/>
          <w:sz w:val="20"/>
          <w:szCs w:val="20"/>
        </w:rPr>
        <w:t xml:space="preserve"> formula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 </w:t>
      </w:r>
    </w:p>
    <w:p w14:paraId="1EEC5132" w14:textId="79A1D1D9" w:rsidR="00AF7B9F" w:rsidRPr="00D1623B" w:rsidRDefault="00DA7ED5" w:rsidP="00DB376C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Ms. Staberg and her team have </w:t>
      </w:r>
      <w:r w:rsidR="00AF7B9F" w:rsidRPr="00D1623B">
        <w:rPr>
          <w:rFonts w:ascii="Arial" w:hAnsi="Arial" w:cs="Arial"/>
          <w:bCs/>
          <w:sz w:val="20"/>
          <w:szCs w:val="20"/>
        </w:rPr>
        <w:t>met</w:t>
      </w:r>
      <w:r w:rsidR="00133138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with the </w:t>
      </w:r>
      <w:r w:rsidR="008248BF" w:rsidRPr="00D1623B">
        <w:rPr>
          <w:rFonts w:ascii="Arial" w:hAnsi="Arial" w:cs="Arial"/>
          <w:bCs/>
          <w:sz w:val="20"/>
          <w:szCs w:val="20"/>
        </w:rPr>
        <w:t xml:space="preserve">JBC staff 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analyst in </w:t>
      </w:r>
      <w:r w:rsidRPr="00D1623B">
        <w:rPr>
          <w:rFonts w:ascii="Arial" w:hAnsi="Arial" w:cs="Arial"/>
          <w:bCs/>
          <w:sz w:val="20"/>
          <w:szCs w:val="20"/>
        </w:rPr>
        <w:t>higher education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AF7B9F" w:rsidRPr="00D1623B">
        <w:rPr>
          <w:rFonts w:ascii="Arial" w:hAnsi="Arial" w:cs="Arial"/>
          <w:bCs/>
          <w:sz w:val="20"/>
          <w:szCs w:val="20"/>
        </w:rPr>
        <w:t>The analyst’s</w:t>
      </w:r>
      <w:r w:rsidR="00B427CC" w:rsidRPr="00D1623B">
        <w:rPr>
          <w:rFonts w:ascii="Arial" w:hAnsi="Arial" w:cs="Arial"/>
          <w:bCs/>
          <w:sz w:val="20"/>
          <w:szCs w:val="20"/>
        </w:rPr>
        <w:t xml:space="preserve"> pres</w:t>
      </w:r>
      <w:r w:rsidRPr="00D1623B">
        <w:rPr>
          <w:rFonts w:ascii="Arial" w:hAnsi="Arial" w:cs="Arial"/>
          <w:bCs/>
          <w:sz w:val="20"/>
          <w:szCs w:val="20"/>
        </w:rPr>
        <w:t>entation</w:t>
      </w:r>
      <w:r w:rsidR="00B427CC" w:rsidRPr="00D1623B">
        <w:rPr>
          <w:rFonts w:ascii="Arial" w:hAnsi="Arial" w:cs="Arial"/>
          <w:bCs/>
          <w:sz w:val="20"/>
          <w:szCs w:val="20"/>
        </w:rPr>
        <w:t xml:space="preserve"> </w:t>
      </w:r>
      <w:r w:rsidRPr="00D1623B">
        <w:rPr>
          <w:rFonts w:ascii="Arial" w:hAnsi="Arial" w:cs="Arial"/>
          <w:bCs/>
          <w:sz w:val="20"/>
          <w:szCs w:val="20"/>
        </w:rPr>
        <w:t xml:space="preserve">to the JBC </w:t>
      </w:r>
      <w:r w:rsidR="00B427CC" w:rsidRPr="00D1623B">
        <w:rPr>
          <w:rFonts w:ascii="Arial" w:hAnsi="Arial" w:cs="Arial"/>
          <w:bCs/>
          <w:sz w:val="20"/>
          <w:szCs w:val="20"/>
        </w:rPr>
        <w:t>is</w:t>
      </w:r>
      <w:r w:rsidRPr="00D1623B">
        <w:rPr>
          <w:rFonts w:ascii="Arial" w:hAnsi="Arial" w:cs="Arial"/>
          <w:bCs/>
          <w:sz w:val="20"/>
          <w:szCs w:val="20"/>
        </w:rPr>
        <w:t xml:space="preserve"> scheduled for</w:t>
      </w:r>
      <w:r w:rsidR="00B427CC" w:rsidRPr="00D1623B">
        <w:rPr>
          <w:rFonts w:ascii="Arial" w:hAnsi="Arial" w:cs="Arial"/>
          <w:bCs/>
          <w:sz w:val="20"/>
          <w:szCs w:val="20"/>
        </w:rPr>
        <w:t xml:space="preserve"> next week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AF7B9F" w:rsidRPr="00D1623B">
        <w:rPr>
          <w:rFonts w:ascii="Arial" w:hAnsi="Arial" w:cs="Arial"/>
          <w:bCs/>
          <w:sz w:val="20"/>
          <w:szCs w:val="20"/>
        </w:rPr>
        <w:t>After that</w:t>
      </w:r>
      <w:r w:rsidRPr="00D1623B">
        <w:rPr>
          <w:rFonts w:ascii="Arial" w:hAnsi="Arial" w:cs="Arial"/>
          <w:bCs/>
          <w:sz w:val="20"/>
          <w:szCs w:val="20"/>
        </w:rPr>
        <w:t xml:space="preserve"> staff will begin to make recommendations to the legislators</w:t>
      </w:r>
      <w:r w:rsidR="00DB376C" w:rsidRPr="00D1623B">
        <w:rPr>
          <w:rFonts w:ascii="Arial" w:hAnsi="Arial" w:cs="Arial"/>
          <w:bCs/>
          <w:sz w:val="20"/>
          <w:szCs w:val="20"/>
        </w:rPr>
        <w:t>.</w:t>
      </w:r>
    </w:p>
    <w:p w14:paraId="1E669235" w14:textId="32F649C9" w:rsidR="00B427CC" w:rsidRPr="00D1623B" w:rsidRDefault="00AF7B9F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Vice President Sampler added that other university CFOs have proposed that MSU Denver join them in opposing the new bill, and have intimated that if </w:t>
      </w:r>
      <w:r w:rsidR="00BB0871" w:rsidRPr="00D1623B">
        <w:rPr>
          <w:rFonts w:ascii="Arial" w:hAnsi="Arial" w:cs="Arial"/>
          <w:bCs/>
          <w:sz w:val="20"/>
          <w:szCs w:val="20"/>
        </w:rPr>
        <w:t>it</w:t>
      </w:r>
      <w:r w:rsidRPr="00D1623B">
        <w:rPr>
          <w:rFonts w:ascii="Arial" w:hAnsi="Arial" w:cs="Arial"/>
          <w:bCs/>
          <w:sz w:val="20"/>
          <w:szCs w:val="20"/>
        </w:rPr>
        <w:t xml:space="preserve"> do</w:t>
      </w:r>
      <w:r w:rsidR="00BB0871" w:rsidRPr="00D1623B">
        <w:rPr>
          <w:rFonts w:ascii="Arial" w:hAnsi="Arial" w:cs="Arial"/>
          <w:bCs/>
          <w:sz w:val="20"/>
          <w:szCs w:val="20"/>
        </w:rPr>
        <w:t xml:space="preserve">es </w:t>
      </w:r>
      <w:r w:rsidRPr="00D1623B">
        <w:rPr>
          <w:rFonts w:ascii="Arial" w:hAnsi="Arial" w:cs="Arial"/>
          <w:bCs/>
          <w:sz w:val="20"/>
          <w:szCs w:val="20"/>
        </w:rPr>
        <w:t xml:space="preserve">so, they may be able to help MSU Denver increase its base, which is this institution’s </w:t>
      </w:r>
      <w:r w:rsidR="00B427CC" w:rsidRPr="00D1623B">
        <w:rPr>
          <w:rFonts w:ascii="Arial" w:hAnsi="Arial" w:cs="Arial"/>
          <w:bCs/>
          <w:sz w:val="20"/>
          <w:szCs w:val="20"/>
        </w:rPr>
        <w:t xml:space="preserve">primary </w:t>
      </w:r>
      <w:r w:rsidR="000D1FC3" w:rsidRPr="00D1623B">
        <w:rPr>
          <w:rFonts w:ascii="Arial" w:hAnsi="Arial" w:cs="Arial"/>
          <w:bCs/>
          <w:sz w:val="20"/>
          <w:szCs w:val="20"/>
        </w:rPr>
        <w:t>goal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T</w:t>
      </w:r>
      <w:r w:rsidR="00B427CC" w:rsidRPr="00D1623B">
        <w:rPr>
          <w:rFonts w:ascii="Arial" w:hAnsi="Arial" w:cs="Arial"/>
          <w:bCs/>
          <w:sz w:val="20"/>
          <w:szCs w:val="20"/>
        </w:rPr>
        <w:t xml:space="preserve">he </w:t>
      </w:r>
      <w:r w:rsidRPr="00D1623B">
        <w:rPr>
          <w:rFonts w:ascii="Arial" w:hAnsi="Arial" w:cs="Arial"/>
          <w:bCs/>
          <w:sz w:val="20"/>
          <w:szCs w:val="20"/>
        </w:rPr>
        <w:t>foundation</w:t>
      </w:r>
      <w:r w:rsidR="00B427CC" w:rsidRPr="00D1623B">
        <w:rPr>
          <w:rFonts w:ascii="Arial" w:hAnsi="Arial" w:cs="Arial"/>
          <w:bCs/>
          <w:sz w:val="20"/>
          <w:szCs w:val="20"/>
        </w:rPr>
        <w:t xml:space="preserve"> of </w:t>
      </w:r>
      <w:r w:rsidRPr="00D1623B">
        <w:rPr>
          <w:rFonts w:ascii="Arial" w:hAnsi="Arial" w:cs="Arial"/>
          <w:bCs/>
          <w:sz w:val="20"/>
          <w:szCs w:val="20"/>
        </w:rPr>
        <w:t>MSU Denver’s</w:t>
      </w:r>
      <w:r w:rsidR="00B427CC" w:rsidRPr="00D1623B">
        <w:rPr>
          <w:rFonts w:ascii="Arial" w:hAnsi="Arial" w:cs="Arial"/>
          <w:bCs/>
          <w:sz w:val="20"/>
          <w:szCs w:val="20"/>
        </w:rPr>
        <w:t xml:space="preserve"> finan</w:t>
      </w:r>
      <w:r w:rsidR="000D1FC3" w:rsidRPr="00D1623B">
        <w:rPr>
          <w:rFonts w:ascii="Arial" w:hAnsi="Arial" w:cs="Arial"/>
          <w:bCs/>
          <w:sz w:val="20"/>
          <w:szCs w:val="20"/>
        </w:rPr>
        <w:t>cial well</w:t>
      </w:r>
      <w:r w:rsidR="008248BF" w:rsidRPr="00D1623B">
        <w:rPr>
          <w:rFonts w:ascii="Arial" w:hAnsi="Arial" w:cs="Arial"/>
          <w:bCs/>
          <w:sz w:val="20"/>
          <w:szCs w:val="20"/>
        </w:rPr>
        <w:t>-</w:t>
      </w:r>
      <w:r w:rsidR="000D1FC3" w:rsidRPr="00D1623B">
        <w:rPr>
          <w:rFonts w:ascii="Arial" w:hAnsi="Arial" w:cs="Arial"/>
          <w:bCs/>
          <w:sz w:val="20"/>
          <w:szCs w:val="20"/>
        </w:rPr>
        <w:t>being is the base am</w:t>
      </w:r>
      <w:r w:rsidRPr="00D1623B">
        <w:rPr>
          <w:rFonts w:ascii="Arial" w:hAnsi="Arial" w:cs="Arial"/>
          <w:bCs/>
          <w:sz w:val="20"/>
          <w:szCs w:val="20"/>
        </w:rPr>
        <w:t>ount i</w:t>
      </w:r>
      <w:r w:rsidR="000D1FC3" w:rsidRPr="00D1623B">
        <w:rPr>
          <w:rFonts w:ascii="Arial" w:hAnsi="Arial" w:cs="Arial"/>
          <w:bCs/>
          <w:sz w:val="20"/>
          <w:szCs w:val="20"/>
        </w:rPr>
        <w:t>t get</w:t>
      </w:r>
      <w:r w:rsidRPr="00D1623B">
        <w:rPr>
          <w:rFonts w:ascii="Arial" w:hAnsi="Arial" w:cs="Arial"/>
          <w:bCs/>
          <w:sz w:val="20"/>
          <w:szCs w:val="20"/>
        </w:rPr>
        <w:t>s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 from </w:t>
      </w:r>
      <w:r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0D1FC3" w:rsidRPr="00D1623B">
        <w:rPr>
          <w:rFonts w:ascii="Arial" w:hAnsi="Arial" w:cs="Arial"/>
          <w:bCs/>
          <w:sz w:val="20"/>
          <w:szCs w:val="20"/>
        </w:rPr>
        <w:t>state ea</w:t>
      </w:r>
      <w:r w:rsidRPr="00D1623B">
        <w:rPr>
          <w:rFonts w:ascii="Arial" w:hAnsi="Arial" w:cs="Arial"/>
          <w:bCs/>
          <w:sz w:val="20"/>
          <w:szCs w:val="20"/>
        </w:rPr>
        <w:t>ch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 y</w:t>
      </w:r>
      <w:r w:rsidRPr="00D1623B">
        <w:rPr>
          <w:rFonts w:ascii="Arial" w:hAnsi="Arial" w:cs="Arial"/>
          <w:bCs/>
          <w:sz w:val="20"/>
          <w:szCs w:val="20"/>
        </w:rPr>
        <w:t>ea</w:t>
      </w:r>
      <w:r w:rsidR="000D1FC3" w:rsidRPr="00D1623B">
        <w:rPr>
          <w:rFonts w:ascii="Arial" w:hAnsi="Arial" w:cs="Arial"/>
          <w:bCs/>
          <w:sz w:val="20"/>
          <w:szCs w:val="20"/>
        </w:rPr>
        <w:t>r</w:t>
      </w:r>
      <w:r w:rsidRPr="00D1623B">
        <w:rPr>
          <w:rFonts w:ascii="Arial" w:hAnsi="Arial" w:cs="Arial"/>
          <w:bCs/>
          <w:sz w:val="20"/>
          <w:szCs w:val="20"/>
        </w:rPr>
        <w:t xml:space="preserve"> and it has consistently fought to increase its base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The new formula will not fix the financial problems that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 MSU Denver has until the base </w:t>
      </w:r>
      <w:r w:rsidRPr="00D1623B">
        <w:rPr>
          <w:rFonts w:ascii="Arial" w:hAnsi="Arial" w:cs="Arial"/>
          <w:bCs/>
          <w:sz w:val="20"/>
          <w:szCs w:val="20"/>
        </w:rPr>
        <w:t xml:space="preserve">is </w:t>
      </w:r>
      <w:r w:rsidR="000D1FC3" w:rsidRPr="00D1623B">
        <w:rPr>
          <w:rFonts w:ascii="Arial" w:hAnsi="Arial" w:cs="Arial"/>
          <w:bCs/>
          <w:sz w:val="20"/>
          <w:szCs w:val="20"/>
        </w:rPr>
        <w:t>adjusted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Several other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 </w:t>
      </w:r>
      <w:r w:rsidRPr="00D1623B">
        <w:rPr>
          <w:rFonts w:ascii="Arial" w:hAnsi="Arial" w:cs="Arial"/>
          <w:bCs/>
          <w:sz w:val="20"/>
          <w:szCs w:val="20"/>
        </w:rPr>
        <w:t xml:space="preserve">university 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CFOs want to </w:t>
      </w:r>
      <w:r w:rsidRPr="00D1623B">
        <w:rPr>
          <w:rFonts w:ascii="Arial" w:hAnsi="Arial" w:cs="Arial"/>
          <w:bCs/>
          <w:sz w:val="20"/>
          <w:szCs w:val="20"/>
        </w:rPr>
        <w:t xml:space="preserve">present a unified front at </w:t>
      </w:r>
      <w:r w:rsidR="00B427CC" w:rsidRPr="00D1623B">
        <w:rPr>
          <w:rFonts w:ascii="Arial" w:hAnsi="Arial" w:cs="Arial"/>
          <w:bCs/>
          <w:sz w:val="20"/>
          <w:szCs w:val="20"/>
        </w:rPr>
        <w:t xml:space="preserve">CDHE </w:t>
      </w:r>
      <w:r w:rsidRPr="00D1623B">
        <w:rPr>
          <w:rFonts w:ascii="Arial" w:hAnsi="Arial" w:cs="Arial"/>
          <w:bCs/>
          <w:sz w:val="20"/>
          <w:szCs w:val="20"/>
        </w:rPr>
        <w:t>to send</w:t>
      </w:r>
      <w:r w:rsidR="00B427CC" w:rsidRPr="00D1623B">
        <w:rPr>
          <w:rFonts w:ascii="Arial" w:hAnsi="Arial" w:cs="Arial"/>
          <w:bCs/>
          <w:sz w:val="20"/>
          <w:szCs w:val="20"/>
        </w:rPr>
        <w:t xml:space="preserve"> </w:t>
      </w:r>
      <w:r w:rsidRPr="00D1623B">
        <w:rPr>
          <w:rFonts w:ascii="Arial" w:hAnsi="Arial" w:cs="Arial"/>
          <w:bCs/>
          <w:sz w:val="20"/>
          <w:szCs w:val="20"/>
        </w:rPr>
        <w:t>the message that the formula needs work and that</w:t>
      </w:r>
      <w:r w:rsidR="00BB0871" w:rsidRPr="00D1623B">
        <w:rPr>
          <w:rFonts w:ascii="Arial" w:hAnsi="Arial" w:cs="Arial"/>
          <w:bCs/>
          <w:sz w:val="20"/>
          <w:szCs w:val="20"/>
        </w:rPr>
        <w:t xml:space="preserve"> all</w:t>
      </w:r>
      <w:r w:rsidRPr="00D1623B">
        <w:rPr>
          <w:rFonts w:ascii="Arial" w:hAnsi="Arial" w:cs="Arial"/>
          <w:bCs/>
          <w:sz w:val="20"/>
          <w:szCs w:val="20"/>
        </w:rPr>
        <w:t xml:space="preserve"> the universities oppose putting </w:t>
      </w:r>
      <w:r w:rsidR="000D1FC3" w:rsidRPr="00D1623B">
        <w:rPr>
          <w:rFonts w:ascii="Arial" w:hAnsi="Arial" w:cs="Arial"/>
          <w:bCs/>
          <w:sz w:val="20"/>
          <w:szCs w:val="20"/>
        </w:rPr>
        <w:t>more</w:t>
      </w:r>
      <w:r w:rsidR="00B427CC" w:rsidRPr="00D1623B">
        <w:rPr>
          <w:rFonts w:ascii="Arial" w:hAnsi="Arial" w:cs="Arial"/>
          <w:bCs/>
          <w:sz w:val="20"/>
          <w:szCs w:val="20"/>
        </w:rPr>
        <w:t xml:space="preserve"> money </w:t>
      </w:r>
      <w:r w:rsidR="008248BF" w:rsidRPr="00D1623B">
        <w:rPr>
          <w:rFonts w:ascii="Arial" w:hAnsi="Arial" w:cs="Arial"/>
          <w:bCs/>
          <w:sz w:val="20"/>
          <w:szCs w:val="20"/>
        </w:rPr>
        <w:t>through</w:t>
      </w:r>
      <w:r w:rsidR="00B427CC" w:rsidRPr="00D1623B">
        <w:rPr>
          <w:rFonts w:ascii="Arial" w:hAnsi="Arial" w:cs="Arial"/>
          <w:bCs/>
          <w:sz w:val="20"/>
          <w:szCs w:val="20"/>
        </w:rPr>
        <w:t xml:space="preserve"> </w:t>
      </w:r>
      <w:r w:rsidRPr="00D1623B">
        <w:rPr>
          <w:rFonts w:ascii="Arial" w:hAnsi="Arial" w:cs="Arial"/>
          <w:bCs/>
          <w:sz w:val="20"/>
          <w:szCs w:val="20"/>
        </w:rPr>
        <w:t>the</w:t>
      </w:r>
      <w:r w:rsidR="00B427CC" w:rsidRPr="00D1623B">
        <w:rPr>
          <w:rFonts w:ascii="Arial" w:hAnsi="Arial" w:cs="Arial"/>
          <w:bCs/>
          <w:sz w:val="20"/>
          <w:szCs w:val="20"/>
        </w:rPr>
        <w:t xml:space="preserve"> new formula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Under the new formula</w:t>
      </w:r>
      <w:r w:rsidR="00BB0871" w:rsidRPr="00D1623B">
        <w:rPr>
          <w:rFonts w:ascii="Arial" w:hAnsi="Arial" w:cs="Arial"/>
          <w:bCs/>
          <w:sz w:val="20"/>
          <w:szCs w:val="20"/>
        </w:rPr>
        <w:t>,</w:t>
      </w:r>
      <w:r w:rsidRPr="00D1623B">
        <w:rPr>
          <w:rFonts w:ascii="Arial" w:hAnsi="Arial" w:cs="Arial"/>
          <w:bCs/>
          <w:sz w:val="20"/>
          <w:szCs w:val="20"/>
        </w:rPr>
        <w:t xml:space="preserve"> those institutions will not fare </w:t>
      </w:r>
      <w:r w:rsidR="008248BF" w:rsidRPr="00D1623B">
        <w:rPr>
          <w:rFonts w:ascii="Arial" w:hAnsi="Arial" w:cs="Arial"/>
          <w:bCs/>
          <w:sz w:val="20"/>
          <w:szCs w:val="20"/>
        </w:rPr>
        <w:t>as well as MSU Denver</w:t>
      </w:r>
      <w:r w:rsidR="00BB0871" w:rsidRPr="00D1623B">
        <w:rPr>
          <w:rFonts w:ascii="Arial" w:hAnsi="Arial" w:cs="Arial"/>
          <w:bCs/>
          <w:sz w:val="20"/>
          <w:szCs w:val="20"/>
        </w:rPr>
        <w:t>, and t</w:t>
      </w:r>
      <w:r w:rsidR="0018485B" w:rsidRPr="00D1623B">
        <w:rPr>
          <w:rFonts w:ascii="Arial" w:hAnsi="Arial" w:cs="Arial"/>
          <w:bCs/>
          <w:sz w:val="20"/>
          <w:szCs w:val="20"/>
        </w:rPr>
        <w:t>heir CFOs would like MSU Denver</w:t>
      </w:r>
      <w:r w:rsidR="00BB0871" w:rsidRPr="00D1623B">
        <w:rPr>
          <w:rFonts w:ascii="Arial" w:hAnsi="Arial" w:cs="Arial"/>
          <w:bCs/>
          <w:sz w:val="20"/>
          <w:szCs w:val="20"/>
        </w:rPr>
        <w:t xml:space="preserve"> to</w:t>
      </w:r>
      <w:r w:rsidR="0018485B" w:rsidRPr="00D1623B">
        <w:rPr>
          <w:rFonts w:ascii="Arial" w:hAnsi="Arial" w:cs="Arial"/>
          <w:bCs/>
          <w:sz w:val="20"/>
          <w:szCs w:val="20"/>
        </w:rPr>
        <w:t xml:space="preserve"> join them in unanimously opposing the new formula, and in return have suggested they would support MSU Denver’s efforts to 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increase </w:t>
      </w:r>
      <w:r w:rsidR="0018485B" w:rsidRPr="00D1623B">
        <w:rPr>
          <w:rFonts w:ascii="Arial" w:hAnsi="Arial" w:cs="Arial"/>
          <w:bCs/>
          <w:sz w:val="20"/>
          <w:szCs w:val="20"/>
        </w:rPr>
        <w:t>its</w:t>
      </w:r>
      <w:r w:rsidR="00DB376C" w:rsidRPr="00D1623B">
        <w:rPr>
          <w:rFonts w:ascii="Arial" w:hAnsi="Arial" w:cs="Arial"/>
          <w:bCs/>
          <w:sz w:val="20"/>
          <w:szCs w:val="20"/>
        </w:rPr>
        <w:t xml:space="preserve"> base.</w:t>
      </w:r>
    </w:p>
    <w:p w14:paraId="7F774F85" w14:textId="291998ED" w:rsidR="00B427CC" w:rsidRPr="00D1623B" w:rsidRDefault="00BB0871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Ms. Staberg noted that the </w:t>
      </w:r>
      <w:r w:rsidR="008248BF" w:rsidRPr="00D1623B">
        <w:rPr>
          <w:rFonts w:ascii="Arial" w:hAnsi="Arial" w:cs="Arial"/>
          <w:bCs/>
          <w:sz w:val="20"/>
          <w:szCs w:val="20"/>
        </w:rPr>
        <w:t>formula</w:t>
      </w:r>
      <w:r w:rsidR="00B427CC" w:rsidRPr="00D1623B">
        <w:rPr>
          <w:rFonts w:ascii="Arial" w:hAnsi="Arial" w:cs="Arial"/>
          <w:bCs/>
          <w:sz w:val="20"/>
          <w:szCs w:val="20"/>
        </w:rPr>
        <w:t xml:space="preserve"> moves money more slowly</w:t>
      </w:r>
      <w:r w:rsidRPr="00D1623B">
        <w:rPr>
          <w:rFonts w:ascii="Arial" w:hAnsi="Arial" w:cs="Arial"/>
          <w:bCs/>
          <w:sz w:val="20"/>
          <w:szCs w:val="20"/>
        </w:rPr>
        <w:t>,</w:t>
      </w:r>
      <w:r w:rsidR="00B427CC" w:rsidRPr="00D1623B">
        <w:rPr>
          <w:rFonts w:ascii="Arial" w:hAnsi="Arial" w:cs="Arial"/>
          <w:bCs/>
          <w:sz w:val="20"/>
          <w:szCs w:val="20"/>
        </w:rPr>
        <w:t xml:space="preserve"> over time</w:t>
      </w:r>
      <w:r w:rsidR="000D1FC3" w:rsidRPr="00D1623B">
        <w:rPr>
          <w:rFonts w:ascii="Arial" w:hAnsi="Arial" w:cs="Arial"/>
          <w:bCs/>
          <w:sz w:val="20"/>
          <w:szCs w:val="20"/>
        </w:rPr>
        <w:t xml:space="preserve">, than if </w:t>
      </w:r>
      <w:r w:rsidRPr="00D1623B">
        <w:rPr>
          <w:rFonts w:ascii="Arial" w:hAnsi="Arial" w:cs="Arial"/>
          <w:bCs/>
          <w:sz w:val="20"/>
          <w:szCs w:val="20"/>
        </w:rPr>
        <w:t xml:space="preserve">MSU Denver were to </w:t>
      </w:r>
      <w:r w:rsidR="000D1FC3" w:rsidRPr="00D1623B">
        <w:rPr>
          <w:rFonts w:ascii="Arial" w:hAnsi="Arial" w:cs="Arial"/>
          <w:bCs/>
          <w:sz w:val="20"/>
          <w:szCs w:val="20"/>
        </w:rPr>
        <w:t>get a new base allocation.</w:t>
      </w:r>
    </w:p>
    <w:p w14:paraId="4B7DAE33" w14:textId="5C22FDDA" w:rsidR="000A0950" w:rsidRPr="00D1623B" w:rsidRDefault="000A0950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lastRenderedPageBreak/>
        <w:t>Ms. Staberg stated that the university CFOs do not get to make the decision on how the funding is spent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They can support MSU Denver receiving $5</w:t>
      </w:r>
      <w:r w:rsidR="00793A7D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C64E95" w:rsidRPr="00D1623B">
        <w:rPr>
          <w:rFonts w:ascii="Arial" w:hAnsi="Arial" w:cs="Arial"/>
          <w:bCs/>
          <w:sz w:val="20"/>
          <w:szCs w:val="20"/>
        </w:rPr>
        <w:t>million</w:t>
      </w:r>
      <w:r w:rsidRPr="00D1623B">
        <w:rPr>
          <w:rFonts w:ascii="Arial" w:hAnsi="Arial" w:cs="Arial"/>
          <w:bCs/>
          <w:sz w:val="20"/>
          <w:szCs w:val="20"/>
        </w:rPr>
        <w:t xml:space="preserve"> in its base, but she said that JBC </w:t>
      </w:r>
      <w:r w:rsidR="002F3583" w:rsidRPr="00D1623B">
        <w:rPr>
          <w:rFonts w:ascii="Arial" w:hAnsi="Arial" w:cs="Arial"/>
          <w:bCs/>
          <w:sz w:val="20"/>
          <w:szCs w:val="20"/>
        </w:rPr>
        <w:t xml:space="preserve">members </w:t>
      </w:r>
      <w:r w:rsidRPr="00D1623B">
        <w:rPr>
          <w:rFonts w:ascii="Arial" w:hAnsi="Arial" w:cs="Arial"/>
          <w:bCs/>
          <w:sz w:val="20"/>
          <w:szCs w:val="20"/>
        </w:rPr>
        <w:t>have expressed no interest in that solution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 xml:space="preserve">The formula is tied to </w:t>
      </w:r>
      <w:r w:rsidR="002F3583" w:rsidRPr="00D1623B">
        <w:rPr>
          <w:rFonts w:ascii="Arial" w:hAnsi="Arial" w:cs="Arial"/>
          <w:bCs/>
          <w:sz w:val="20"/>
          <w:szCs w:val="20"/>
        </w:rPr>
        <w:t>metrics</w:t>
      </w:r>
      <w:r w:rsidR="001F043E" w:rsidRPr="00D1623B">
        <w:rPr>
          <w:rFonts w:ascii="Arial" w:hAnsi="Arial" w:cs="Arial"/>
          <w:bCs/>
          <w:sz w:val="20"/>
          <w:szCs w:val="20"/>
        </w:rPr>
        <w:t xml:space="preserve"> that </w:t>
      </w:r>
      <w:r w:rsidRPr="00D1623B">
        <w:rPr>
          <w:rFonts w:ascii="Arial" w:hAnsi="Arial" w:cs="Arial"/>
          <w:bCs/>
          <w:sz w:val="20"/>
          <w:szCs w:val="20"/>
        </w:rPr>
        <w:t>the legislators</w:t>
      </w:r>
      <w:r w:rsidR="001F043E" w:rsidRPr="00D1623B">
        <w:rPr>
          <w:rFonts w:ascii="Arial" w:hAnsi="Arial" w:cs="Arial"/>
          <w:bCs/>
          <w:sz w:val="20"/>
          <w:szCs w:val="20"/>
        </w:rPr>
        <w:t xml:space="preserve"> can track</w:t>
      </w:r>
      <w:r w:rsidRPr="00D1623B">
        <w:rPr>
          <w:rFonts w:ascii="Arial" w:hAnsi="Arial" w:cs="Arial"/>
          <w:bCs/>
          <w:sz w:val="20"/>
          <w:szCs w:val="20"/>
        </w:rPr>
        <w:t xml:space="preserve"> and it is more </w:t>
      </w:r>
      <w:r w:rsidR="002F3583" w:rsidRPr="00D1623B">
        <w:rPr>
          <w:rFonts w:ascii="Arial" w:hAnsi="Arial" w:cs="Arial"/>
          <w:bCs/>
          <w:sz w:val="20"/>
          <w:szCs w:val="20"/>
        </w:rPr>
        <w:t xml:space="preserve">transparent than an </w:t>
      </w:r>
      <w:r w:rsidRPr="00D1623B">
        <w:rPr>
          <w:rFonts w:ascii="Arial" w:hAnsi="Arial" w:cs="Arial"/>
          <w:bCs/>
          <w:sz w:val="20"/>
          <w:szCs w:val="20"/>
        </w:rPr>
        <w:t>across-the-board increase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1F043E" w:rsidRPr="00D1623B">
        <w:rPr>
          <w:rFonts w:ascii="Arial" w:hAnsi="Arial" w:cs="Arial"/>
          <w:bCs/>
          <w:sz w:val="20"/>
          <w:szCs w:val="20"/>
        </w:rPr>
        <w:t>Ultimately</w:t>
      </w:r>
      <w:r w:rsidRPr="00D1623B">
        <w:rPr>
          <w:rFonts w:ascii="Arial" w:hAnsi="Arial" w:cs="Arial"/>
          <w:bCs/>
          <w:sz w:val="20"/>
          <w:szCs w:val="20"/>
        </w:rPr>
        <w:t>, the decision is the legislature’s with the Governor’s</w:t>
      </w:r>
      <w:r w:rsidR="002F3583" w:rsidRPr="00D1623B">
        <w:rPr>
          <w:rFonts w:ascii="Arial" w:hAnsi="Arial" w:cs="Arial"/>
          <w:bCs/>
          <w:sz w:val="20"/>
          <w:szCs w:val="20"/>
        </w:rPr>
        <w:t xml:space="preserve"> blessing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112499" w:rsidRPr="00D1623B">
        <w:rPr>
          <w:rFonts w:ascii="Arial" w:hAnsi="Arial" w:cs="Arial"/>
          <w:bCs/>
          <w:sz w:val="20"/>
          <w:szCs w:val="20"/>
        </w:rPr>
        <w:t>For this reason, all avenues must be pursued simultaneously.</w:t>
      </w:r>
    </w:p>
    <w:p w14:paraId="069711D4" w14:textId="56F0A82C" w:rsidR="00112499" w:rsidRPr="00D1623B" w:rsidRDefault="00112499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President Davidson said that</w:t>
      </w:r>
      <w:r w:rsidR="00B14B77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2F3583" w:rsidRPr="00D1623B">
        <w:rPr>
          <w:rFonts w:ascii="Arial" w:hAnsi="Arial" w:cs="Arial"/>
          <w:bCs/>
          <w:sz w:val="20"/>
          <w:szCs w:val="20"/>
        </w:rPr>
        <w:t xml:space="preserve">the formula </w:t>
      </w:r>
      <w:r w:rsidRPr="00D1623B">
        <w:rPr>
          <w:rFonts w:ascii="Arial" w:hAnsi="Arial" w:cs="Arial"/>
          <w:bCs/>
          <w:sz w:val="20"/>
          <w:szCs w:val="20"/>
        </w:rPr>
        <w:t>represents</w:t>
      </w:r>
      <w:r w:rsidR="002F3583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793A7D" w:rsidRPr="00D1623B">
        <w:rPr>
          <w:rFonts w:ascii="Arial" w:hAnsi="Arial" w:cs="Arial"/>
          <w:bCs/>
          <w:sz w:val="20"/>
          <w:szCs w:val="20"/>
        </w:rPr>
        <w:t>simple</w:t>
      </w:r>
      <w:r w:rsidR="002F3583" w:rsidRPr="00D1623B">
        <w:rPr>
          <w:rFonts w:ascii="Arial" w:hAnsi="Arial" w:cs="Arial"/>
          <w:bCs/>
          <w:sz w:val="20"/>
          <w:szCs w:val="20"/>
        </w:rPr>
        <w:t xml:space="preserve"> math</w:t>
      </w:r>
      <w:r w:rsidRPr="00D1623B">
        <w:rPr>
          <w:rFonts w:ascii="Arial" w:hAnsi="Arial" w:cs="Arial"/>
          <w:bCs/>
          <w:sz w:val="20"/>
          <w:szCs w:val="20"/>
        </w:rPr>
        <w:t>:  t</w:t>
      </w:r>
      <w:r w:rsidR="002F3583" w:rsidRPr="00D1623B">
        <w:rPr>
          <w:rFonts w:ascii="Arial" w:hAnsi="Arial" w:cs="Arial"/>
          <w:bCs/>
          <w:sz w:val="20"/>
          <w:szCs w:val="20"/>
        </w:rPr>
        <w:t>he more money that goes to the formula</w:t>
      </w:r>
      <w:r w:rsidRPr="00D1623B">
        <w:rPr>
          <w:rFonts w:ascii="Arial" w:hAnsi="Arial" w:cs="Arial"/>
          <w:bCs/>
          <w:sz w:val="20"/>
          <w:szCs w:val="20"/>
        </w:rPr>
        <w:t>,</w:t>
      </w:r>
      <w:r w:rsidR="002F3583" w:rsidRPr="00D1623B">
        <w:rPr>
          <w:rFonts w:ascii="Arial" w:hAnsi="Arial" w:cs="Arial"/>
          <w:bCs/>
          <w:sz w:val="20"/>
          <w:szCs w:val="20"/>
        </w:rPr>
        <w:t xml:space="preserve"> the better MSU</w:t>
      </w:r>
      <w:r w:rsidRPr="00D1623B">
        <w:rPr>
          <w:rFonts w:ascii="Arial" w:hAnsi="Arial" w:cs="Arial"/>
          <w:bCs/>
          <w:sz w:val="20"/>
          <w:szCs w:val="20"/>
        </w:rPr>
        <w:t xml:space="preserve"> Denver</w:t>
      </w:r>
      <w:r w:rsidR="002F3583" w:rsidRPr="00D1623B">
        <w:rPr>
          <w:rFonts w:ascii="Arial" w:hAnsi="Arial" w:cs="Arial"/>
          <w:bCs/>
          <w:sz w:val="20"/>
          <w:szCs w:val="20"/>
        </w:rPr>
        <w:t xml:space="preserve"> does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At the same time, the institution’s message to the legislature</w:t>
      </w:r>
      <w:r w:rsidR="00793A7D" w:rsidRPr="00D1623B">
        <w:rPr>
          <w:rFonts w:ascii="Arial" w:hAnsi="Arial" w:cs="Arial"/>
          <w:bCs/>
          <w:sz w:val="20"/>
          <w:szCs w:val="20"/>
        </w:rPr>
        <w:t xml:space="preserve">, </w:t>
      </w:r>
      <w:r w:rsidRPr="00D1623B">
        <w:rPr>
          <w:rFonts w:ascii="Arial" w:hAnsi="Arial" w:cs="Arial"/>
          <w:bCs/>
          <w:sz w:val="20"/>
          <w:szCs w:val="20"/>
        </w:rPr>
        <w:t>that if MSU Denver’s base is increased by $7 million, it will avoid having to raise tuition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Otherwise, it will be forced to increase tuition by 7%.</w:t>
      </w:r>
    </w:p>
    <w:p w14:paraId="12F8A16E" w14:textId="2F5078EC" w:rsidR="00433A8B" w:rsidRPr="00D1623B" w:rsidRDefault="00433A8B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G.</w:t>
      </w:r>
      <w:r w:rsidRPr="00D1623B">
        <w:rPr>
          <w:rFonts w:ascii="Arial" w:hAnsi="Arial" w:cs="Arial"/>
          <w:bCs/>
          <w:sz w:val="20"/>
          <w:szCs w:val="20"/>
        </w:rPr>
        <w:tab/>
        <w:t>AHEC Board Report</w:t>
      </w:r>
    </w:p>
    <w:p w14:paraId="40A633C0" w14:textId="1064C7EB" w:rsidR="00683110" w:rsidRPr="00D1623B" w:rsidRDefault="00834EA8" w:rsidP="00DB376C">
      <w:pPr>
        <w:spacing w:after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Trustee Berman, MSU Denver’s representative on the AHEC Board</w:t>
      </w:r>
      <w:r w:rsidR="00F875FA">
        <w:rPr>
          <w:rFonts w:ascii="Arial" w:hAnsi="Arial" w:cs="Arial"/>
          <w:bCs/>
          <w:sz w:val="20"/>
          <w:szCs w:val="20"/>
        </w:rPr>
        <w:t xml:space="preserve"> presented to the Trustees. </w:t>
      </w:r>
      <w:r w:rsidR="00433A8B" w:rsidRPr="00D1623B">
        <w:rPr>
          <w:rFonts w:ascii="Arial" w:hAnsi="Arial" w:cs="Arial"/>
          <w:bCs/>
          <w:sz w:val="20"/>
          <w:szCs w:val="20"/>
        </w:rPr>
        <w:t>Trustee Berman</w:t>
      </w:r>
      <w:r w:rsidR="00683110" w:rsidRPr="00D1623B">
        <w:rPr>
          <w:rFonts w:ascii="Arial" w:hAnsi="Arial" w:cs="Arial"/>
          <w:bCs/>
          <w:sz w:val="20"/>
          <w:szCs w:val="20"/>
        </w:rPr>
        <w:t xml:space="preserve"> thanked </w:t>
      </w:r>
      <w:r>
        <w:rPr>
          <w:rFonts w:ascii="Arial" w:hAnsi="Arial" w:cs="Arial"/>
          <w:bCs/>
          <w:sz w:val="20"/>
          <w:szCs w:val="20"/>
        </w:rPr>
        <w:t>Colleen</w:t>
      </w:r>
      <w:r w:rsidR="00133CE7">
        <w:rPr>
          <w:rFonts w:ascii="Arial" w:hAnsi="Arial" w:cs="Arial"/>
          <w:bCs/>
          <w:sz w:val="20"/>
          <w:szCs w:val="20"/>
        </w:rPr>
        <w:t xml:space="preserve"> </w:t>
      </w:r>
      <w:r w:rsidR="00683110" w:rsidRPr="00D1623B">
        <w:rPr>
          <w:rFonts w:ascii="Arial" w:hAnsi="Arial" w:cs="Arial"/>
          <w:bCs/>
          <w:sz w:val="20"/>
          <w:szCs w:val="20"/>
        </w:rPr>
        <w:t>Walker</w:t>
      </w:r>
      <w:r w:rsidR="00465F9B" w:rsidRPr="00D1623B">
        <w:rPr>
          <w:rFonts w:ascii="Arial" w:hAnsi="Arial" w:cs="Arial"/>
          <w:bCs/>
          <w:sz w:val="20"/>
          <w:szCs w:val="20"/>
        </w:rPr>
        <w:t>, CEO of AHEC,</w:t>
      </w:r>
      <w:r w:rsidR="00683110" w:rsidRPr="00D1623B">
        <w:rPr>
          <w:rFonts w:ascii="Arial" w:hAnsi="Arial" w:cs="Arial"/>
          <w:bCs/>
          <w:sz w:val="20"/>
          <w:szCs w:val="20"/>
        </w:rPr>
        <w:t xml:space="preserve"> for the amazing job</w:t>
      </w:r>
      <w:r w:rsidR="006A5007" w:rsidRPr="00D1623B">
        <w:rPr>
          <w:rFonts w:ascii="Arial" w:hAnsi="Arial" w:cs="Arial"/>
          <w:bCs/>
          <w:sz w:val="20"/>
          <w:szCs w:val="20"/>
        </w:rPr>
        <w:t xml:space="preserve"> she is doing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541E81" w:rsidRPr="00D1623B">
        <w:rPr>
          <w:rFonts w:ascii="Arial" w:hAnsi="Arial" w:cs="Arial"/>
          <w:bCs/>
          <w:sz w:val="20"/>
          <w:szCs w:val="20"/>
        </w:rPr>
        <w:t xml:space="preserve">Each institution on the Auraria campus, </w:t>
      </w:r>
      <w:r w:rsidR="00683110" w:rsidRPr="00D1623B">
        <w:rPr>
          <w:rFonts w:ascii="Arial" w:hAnsi="Arial" w:cs="Arial"/>
          <w:bCs/>
          <w:sz w:val="20"/>
          <w:szCs w:val="20"/>
        </w:rPr>
        <w:t>CCD, CU Denver</w:t>
      </w:r>
      <w:r w:rsidR="00541E81" w:rsidRPr="00D1623B">
        <w:rPr>
          <w:rFonts w:ascii="Arial" w:hAnsi="Arial" w:cs="Arial"/>
          <w:bCs/>
          <w:sz w:val="20"/>
          <w:szCs w:val="20"/>
        </w:rPr>
        <w:t>,</w:t>
      </w:r>
      <w:r w:rsidR="00683110" w:rsidRPr="00D1623B">
        <w:rPr>
          <w:rFonts w:ascii="Arial" w:hAnsi="Arial" w:cs="Arial"/>
          <w:bCs/>
          <w:sz w:val="20"/>
          <w:szCs w:val="20"/>
        </w:rPr>
        <w:t xml:space="preserve"> and MSU Denver</w:t>
      </w:r>
      <w:r w:rsidR="00541E81" w:rsidRPr="00D1623B">
        <w:rPr>
          <w:rFonts w:ascii="Arial" w:hAnsi="Arial" w:cs="Arial"/>
          <w:bCs/>
          <w:sz w:val="20"/>
          <w:szCs w:val="20"/>
        </w:rPr>
        <w:t xml:space="preserve">, are represented on the AHEC board by </w:t>
      </w:r>
      <w:r w:rsidR="00683110" w:rsidRPr="00D1623B">
        <w:rPr>
          <w:rFonts w:ascii="Arial" w:hAnsi="Arial" w:cs="Arial"/>
          <w:bCs/>
          <w:sz w:val="20"/>
          <w:szCs w:val="20"/>
        </w:rPr>
        <w:t>either their chancellor</w:t>
      </w:r>
      <w:r w:rsidR="00465F9B" w:rsidRPr="00D1623B">
        <w:rPr>
          <w:rFonts w:ascii="Arial" w:hAnsi="Arial" w:cs="Arial"/>
          <w:bCs/>
          <w:sz w:val="20"/>
          <w:szCs w:val="20"/>
        </w:rPr>
        <w:t xml:space="preserve">, </w:t>
      </w:r>
      <w:r w:rsidR="00683110" w:rsidRPr="00D1623B">
        <w:rPr>
          <w:rFonts w:ascii="Arial" w:hAnsi="Arial" w:cs="Arial"/>
          <w:bCs/>
          <w:sz w:val="20"/>
          <w:szCs w:val="20"/>
        </w:rPr>
        <w:t>pres</w:t>
      </w:r>
      <w:r w:rsidR="00541E81" w:rsidRPr="00D1623B">
        <w:rPr>
          <w:rFonts w:ascii="Arial" w:hAnsi="Arial" w:cs="Arial"/>
          <w:bCs/>
          <w:sz w:val="20"/>
          <w:szCs w:val="20"/>
        </w:rPr>
        <w:t>ident</w:t>
      </w:r>
      <w:r w:rsidR="00465F9B" w:rsidRPr="00D1623B">
        <w:rPr>
          <w:rFonts w:ascii="Arial" w:hAnsi="Arial" w:cs="Arial"/>
          <w:bCs/>
          <w:sz w:val="20"/>
          <w:szCs w:val="20"/>
        </w:rPr>
        <w:t>, board member,</w:t>
      </w:r>
      <w:r w:rsidR="00541E81" w:rsidRPr="00D1623B">
        <w:rPr>
          <w:rFonts w:ascii="Arial" w:hAnsi="Arial" w:cs="Arial"/>
          <w:bCs/>
          <w:sz w:val="20"/>
          <w:szCs w:val="20"/>
        </w:rPr>
        <w:t xml:space="preserve"> or, in the case of CU Denver, a regent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541E81" w:rsidRPr="00D1623B">
        <w:rPr>
          <w:rFonts w:ascii="Arial" w:hAnsi="Arial" w:cs="Arial"/>
          <w:bCs/>
          <w:sz w:val="20"/>
          <w:szCs w:val="20"/>
        </w:rPr>
        <w:t xml:space="preserve">In addition there are three gubernatorial appointees who are </w:t>
      </w:r>
      <w:r w:rsidR="00683110" w:rsidRPr="00D1623B">
        <w:rPr>
          <w:rFonts w:ascii="Arial" w:hAnsi="Arial" w:cs="Arial"/>
          <w:bCs/>
          <w:sz w:val="20"/>
          <w:szCs w:val="20"/>
        </w:rPr>
        <w:t>community members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541E81" w:rsidRPr="00D1623B">
        <w:rPr>
          <w:rFonts w:ascii="Arial" w:hAnsi="Arial" w:cs="Arial"/>
          <w:bCs/>
          <w:sz w:val="20"/>
          <w:szCs w:val="20"/>
        </w:rPr>
        <w:t xml:space="preserve">The gubernatorial appointees are expected to be unbiased and are the only members chosen to </w:t>
      </w:r>
      <w:r w:rsidR="00683110" w:rsidRPr="00D1623B">
        <w:rPr>
          <w:rFonts w:ascii="Arial" w:hAnsi="Arial" w:cs="Arial"/>
          <w:bCs/>
          <w:sz w:val="20"/>
          <w:szCs w:val="20"/>
        </w:rPr>
        <w:t>serve as chair</w:t>
      </w:r>
      <w:r w:rsidR="00E02995" w:rsidRPr="00D1623B">
        <w:rPr>
          <w:rFonts w:ascii="Arial" w:hAnsi="Arial" w:cs="Arial"/>
          <w:bCs/>
          <w:sz w:val="20"/>
          <w:szCs w:val="20"/>
        </w:rPr>
        <w:t xml:space="preserve"> of the board.</w:t>
      </w:r>
    </w:p>
    <w:p w14:paraId="5E0CC45C" w14:textId="5E8351E5" w:rsidR="00683110" w:rsidRPr="00D1623B" w:rsidRDefault="00133CE7" w:rsidP="00DB376C">
      <w:pPr>
        <w:spacing w:after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Pr="00D1623B">
        <w:rPr>
          <w:rFonts w:ascii="Arial" w:hAnsi="Arial" w:cs="Arial"/>
          <w:bCs/>
          <w:sz w:val="20"/>
          <w:szCs w:val="20"/>
        </w:rPr>
        <w:t xml:space="preserve">ach </w:t>
      </w:r>
      <w:r w:rsidR="00F875FA">
        <w:rPr>
          <w:rFonts w:ascii="Arial" w:hAnsi="Arial" w:cs="Arial"/>
          <w:bCs/>
          <w:sz w:val="20"/>
          <w:szCs w:val="20"/>
        </w:rPr>
        <w:t xml:space="preserve">AHEC </w:t>
      </w:r>
      <w:r w:rsidR="00683110" w:rsidRPr="00D1623B">
        <w:rPr>
          <w:rFonts w:ascii="Arial" w:hAnsi="Arial" w:cs="Arial"/>
          <w:bCs/>
          <w:sz w:val="20"/>
          <w:szCs w:val="20"/>
        </w:rPr>
        <w:t>inst</w:t>
      </w:r>
      <w:r w:rsidR="00541E81" w:rsidRPr="00D1623B">
        <w:rPr>
          <w:rFonts w:ascii="Arial" w:hAnsi="Arial" w:cs="Arial"/>
          <w:bCs/>
          <w:sz w:val="20"/>
          <w:szCs w:val="20"/>
        </w:rPr>
        <w:t xml:space="preserve">itution </w:t>
      </w:r>
      <w:r w:rsidR="00683110" w:rsidRPr="00D1623B">
        <w:rPr>
          <w:rFonts w:ascii="Arial" w:hAnsi="Arial" w:cs="Arial"/>
          <w:bCs/>
          <w:sz w:val="20"/>
          <w:szCs w:val="20"/>
        </w:rPr>
        <w:t>has a neighborhood and a shared core</w:t>
      </w:r>
      <w:r w:rsidR="00541E81" w:rsidRPr="00D1623B">
        <w:rPr>
          <w:rFonts w:ascii="Arial" w:hAnsi="Arial" w:cs="Arial"/>
          <w:bCs/>
          <w:sz w:val="20"/>
          <w:szCs w:val="20"/>
        </w:rPr>
        <w:t>,</w:t>
      </w:r>
      <w:r w:rsidR="00683110" w:rsidRPr="00D1623B">
        <w:rPr>
          <w:rFonts w:ascii="Arial" w:hAnsi="Arial" w:cs="Arial"/>
          <w:bCs/>
          <w:sz w:val="20"/>
          <w:szCs w:val="20"/>
        </w:rPr>
        <w:t xml:space="preserve"> and </w:t>
      </w:r>
      <w:r w:rsidR="000A3F47" w:rsidRPr="00D1623B">
        <w:rPr>
          <w:rFonts w:ascii="Arial" w:hAnsi="Arial" w:cs="Arial"/>
          <w:bCs/>
          <w:sz w:val="20"/>
          <w:szCs w:val="20"/>
        </w:rPr>
        <w:t xml:space="preserve">maintenance of buildings in </w:t>
      </w:r>
      <w:r w:rsidR="00683110" w:rsidRPr="00D1623B">
        <w:rPr>
          <w:rFonts w:ascii="Arial" w:hAnsi="Arial" w:cs="Arial"/>
          <w:bCs/>
          <w:sz w:val="20"/>
          <w:szCs w:val="20"/>
        </w:rPr>
        <w:t xml:space="preserve">the shared core has </w:t>
      </w:r>
      <w:r w:rsidR="000A3F47" w:rsidRPr="00D1623B">
        <w:rPr>
          <w:rFonts w:ascii="Arial" w:hAnsi="Arial" w:cs="Arial"/>
          <w:bCs/>
          <w:sz w:val="20"/>
          <w:szCs w:val="20"/>
        </w:rPr>
        <w:t>been deferred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541E81" w:rsidRPr="00D1623B">
        <w:rPr>
          <w:rFonts w:ascii="Arial" w:hAnsi="Arial" w:cs="Arial"/>
          <w:bCs/>
          <w:sz w:val="20"/>
          <w:szCs w:val="20"/>
        </w:rPr>
        <w:t>Many</w:t>
      </w:r>
      <w:r w:rsidR="00683110" w:rsidRPr="00D1623B">
        <w:rPr>
          <w:rFonts w:ascii="Arial" w:hAnsi="Arial" w:cs="Arial"/>
          <w:bCs/>
          <w:sz w:val="20"/>
          <w:szCs w:val="20"/>
        </w:rPr>
        <w:t xml:space="preserve"> buildings </w:t>
      </w:r>
      <w:r w:rsidR="00541E81" w:rsidRPr="00D1623B">
        <w:rPr>
          <w:rFonts w:ascii="Arial" w:hAnsi="Arial" w:cs="Arial"/>
          <w:bCs/>
          <w:sz w:val="20"/>
          <w:szCs w:val="20"/>
        </w:rPr>
        <w:t>in the shared core are predominantly used by MSU Denver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541E81" w:rsidRPr="00D1623B">
        <w:rPr>
          <w:rFonts w:ascii="Arial" w:hAnsi="Arial" w:cs="Arial"/>
          <w:bCs/>
          <w:sz w:val="20"/>
          <w:szCs w:val="20"/>
        </w:rPr>
        <w:t xml:space="preserve">They are in </w:t>
      </w:r>
      <w:r w:rsidR="00683110" w:rsidRPr="00D1623B">
        <w:rPr>
          <w:rFonts w:ascii="Arial" w:hAnsi="Arial" w:cs="Arial"/>
          <w:bCs/>
          <w:sz w:val="20"/>
          <w:szCs w:val="20"/>
        </w:rPr>
        <w:t xml:space="preserve">need </w:t>
      </w:r>
      <w:r w:rsidR="00541E81" w:rsidRPr="00D1623B">
        <w:rPr>
          <w:rFonts w:ascii="Arial" w:hAnsi="Arial" w:cs="Arial"/>
          <w:bCs/>
          <w:sz w:val="20"/>
          <w:szCs w:val="20"/>
        </w:rPr>
        <w:t xml:space="preserve">of </w:t>
      </w:r>
      <w:r w:rsidR="00683110" w:rsidRPr="00D1623B">
        <w:rPr>
          <w:rFonts w:ascii="Arial" w:hAnsi="Arial" w:cs="Arial"/>
          <w:bCs/>
          <w:sz w:val="20"/>
          <w:szCs w:val="20"/>
        </w:rPr>
        <w:t xml:space="preserve">repair </w:t>
      </w:r>
      <w:r w:rsidR="00541E81" w:rsidRPr="00D1623B">
        <w:rPr>
          <w:rFonts w:ascii="Arial" w:hAnsi="Arial" w:cs="Arial"/>
          <w:bCs/>
          <w:sz w:val="20"/>
          <w:szCs w:val="20"/>
        </w:rPr>
        <w:t>but there are</w:t>
      </w:r>
      <w:r w:rsidR="00683110" w:rsidRPr="00D1623B">
        <w:rPr>
          <w:rFonts w:ascii="Arial" w:hAnsi="Arial" w:cs="Arial"/>
          <w:bCs/>
          <w:sz w:val="20"/>
          <w:szCs w:val="20"/>
        </w:rPr>
        <w:t xml:space="preserve"> no resources to make those repairs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541E81" w:rsidRPr="00D1623B">
        <w:rPr>
          <w:rFonts w:ascii="Arial" w:hAnsi="Arial" w:cs="Arial"/>
          <w:bCs/>
          <w:sz w:val="20"/>
          <w:szCs w:val="20"/>
        </w:rPr>
        <w:t>President Walker is working on a new strategic plan for AHEC and is collaborating with MSU Denver to address the infrastructure needs faced.</w:t>
      </w:r>
    </w:p>
    <w:p w14:paraId="0F1E4B3F" w14:textId="6EE99F85" w:rsidR="002A27B6" w:rsidRPr="00D1623B" w:rsidRDefault="00683110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CU Denver </w:t>
      </w:r>
      <w:r w:rsidR="00F875FA">
        <w:rPr>
          <w:rFonts w:ascii="Arial" w:hAnsi="Arial" w:cs="Arial"/>
          <w:bCs/>
          <w:sz w:val="20"/>
          <w:szCs w:val="20"/>
        </w:rPr>
        <w:t>will build</w:t>
      </w:r>
      <w:r w:rsidRPr="00D1623B">
        <w:rPr>
          <w:rFonts w:ascii="Arial" w:hAnsi="Arial" w:cs="Arial"/>
          <w:bCs/>
          <w:sz w:val="20"/>
          <w:szCs w:val="20"/>
        </w:rPr>
        <w:t xml:space="preserve"> a dorm and </w:t>
      </w:r>
      <w:r w:rsidR="002A27B6" w:rsidRPr="00D1623B">
        <w:rPr>
          <w:rFonts w:ascii="Arial" w:hAnsi="Arial" w:cs="Arial"/>
          <w:bCs/>
          <w:sz w:val="20"/>
          <w:szCs w:val="20"/>
        </w:rPr>
        <w:t xml:space="preserve">is </w:t>
      </w:r>
      <w:r w:rsidRPr="00D1623B">
        <w:rPr>
          <w:rFonts w:ascii="Arial" w:hAnsi="Arial" w:cs="Arial"/>
          <w:bCs/>
          <w:sz w:val="20"/>
          <w:szCs w:val="20"/>
        </w:rPr>
        <w:t xml:space="preserve">breaking ground in </w:t>
      </w:r>
      <w:r w:rsidR="002A27B6" w:rsidRPr="00D1623B">
        <w:rPr>
          <w:rFonts w:ascii="Arial" w:hAnsi="Arial" w:cs="Arial"/>
          <w:bCs/>
          <w:sz w:val="20"/>
          <w:szCs w:val="20"/>
        </w:rPr>
        <w:t xml:space="preserve">the </w:t>
      </w:r>
      <w:r w:rsidRPr="00D1623B">
        <w:rPr>
          <w:rFonts w:ascii="Arial" w:hAnsi="Arial" w:cs="Arial"/>
          <w:bCs/>
          <w:sz w:val="20"/>
          <w:szCs w:val="20"/>
        </w:rPr>
        <w:t>next few mo</w:t>
      </w:r>
      <w:r w:rsidR="002A27B6" w:rsidRPr="00D1623B">
        <w:rPr>
          <w:rFonts w:ascii="Arial" w:hAnsi="Arial" w:cs="Arial"/>
          <w:bCs/>
          <w:sz w:val="20"/>
          <w:szCs w:val="20"/>
        </w:rPr>
        <w:t>nths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2A27B6"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834EA8">
        <w:rPr>
          <w:rFonts w:ascii="Arial" w:hAnsi="Arial" w:cs="Arial"/>
          <w:bCs/>
          <w:sz w:val="20"/>
          <w:szCs w:val="20"/>
        </w:rPr>
        <w:t xml:space="preserve">CU </w:t>
      </w:r>
      <w:r w:rsidR="000A3F47" w:rsidRPr="00D1623B">
        <w:rPr>
          <w:rFonts w:ascii="Arial" w:hAnsi="Arial" w:cs="Arial"/>
          <w:bCs/>
          <w:sz w:val="20"/>
          <w:szCs w:val="20"/>
        </w:rPr>
        <w:t>Board of Regents unilaterally approved a modification to the plan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0A3F47"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2A27B6" w:rsidRPr="00D1623B">
        <w:rPr>
          <w:rFonts w:ascii="Arial" w:hAnsi="Arial" w:cs="Arial"/>
          <w:bCs/>
          <w:sz w:val="20"/>
          <w:szCs w:val="20"/>
        </w:rPr>
        <w:t>number of</w:t>
      </w:r>
      <w:r w:rsidRPr="00D1623B">
        <w:rPr>
          <w:rFonts w:ascii="Arial" w:hAnsi="Arial" w:cs="Arial"/>
          <w:bCs/>
          <w:sz w:val="20"/>
          <w:szCs w:val="20"/>
        </w:rPr>
        <w:t xml:space="preserve"> rooms </w:t>
      </w:r>
      <w:r w:rsidR="002A27B6" w:rsidRPr="00D1623B">
        <w:rPr>
          <w:rFonts w:ascii="Arial" w:hAnsi="Arial" w:cs="Arial"/>
          <w:bCs/>
          <w:sz w:val="20"/>
          <w:szCs w:val="20"/>
        </w:rPr>
        <w:t>has increased, and the</w:t>
      </w:r>
      <w:r w:rsidR="000A3F47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2A27B6" w:rsidRPr="00D1623B">
        <w:rPr>
          <w:rFonts w:ascii="Arial" w:hAnsi="Arial" w:cs="Arial"/>
          <w:bCs/>
          <w:sz w:val="20"/>
          <w:szCs w:val="20"/>
        </w:rPr>
        <w:t>plan now allows up to three beds per room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2A27B6" w:rsidRPr="00D1623B">
        <w:rPr>
          <w:rFonts w:ascii="Arial" w:hAnsi="Arial" w:cs="Arial"/>
          <w:bCs/>
          <w:sz w:val="20"/>
          <w:szCs w:val="20"/>
        </w:rPr>
        <w:t>This modification will greatly increase the number of students housed by the dorm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2A27B6" w:rsidRPr="00D1623B">
        <w:rPr>
          <w:rFonts w:ascii="Arial" w:hAnsi="Arial" w:cs="Arial"/>
          <w:bCs/>
          <w:sz w:val="20"/>
          <w:szCs w:val="20"/>
        </w:rPr>
        <w:t>Having a dorm on campus increases the need for security services and policing</w:t>
      </w:r>
      <w:r w:rsidR="00642463" w:rsidRPr="00D1623B">
        <w:rPr>
          <w:rFonts w:ascii="Arial" w:hAnsi="Arial" w:cs="Arial"/>
          <w:bCs/>
          <w:sz w:val="20"/>
          <w:szCs w:val="20"/>
        </w:rPr>
        <w:t>.</w:t>
      </w:r>
    </w:p>
    <w:p w14:paraId="6F3ED6C2" w14:textId="620A3395" w:rsidR="007C1DA3" w:rsidRPr="00D1623B" w:rsidRDefault="007C1DA3" w:rsidP="007C1DA3">
      <w:pPr>
        <w:outlineLvl w:val="0"/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b/>
          <w:sz w:val="20"/>
          <w:szCs w:val="20"/>
        </w:rPr>
        <w:t>VI</w:t>
      </w:r>
      <w:r w:rsidR="00642463" w:rsidRPr="00D1623B">
        <w:rPr>
          <w:rFonts w:ascii="Arial" w:hAnsi="Arial" w:cs="Arial"/>
          <w:b/>
          <w:sz w:val="20"/>
          <w:szCs w:val="20"/>
        </w:rPr>
        <w:t xml:space="preserve">. </w:t>
      </w:r>
      <w:r w:rsidRPr="00D1623B">
        <w:rPr>
          <w:rFonts w:ascii="Arial" w:hAnsi="Arial" w:cs="Arial"/>
          <w:b/>
          <w:sz w:val="20"/>
          <w:szCs w:val="20"/>
        </w:rPr>
        <w:t xml:space="preserve">PRESENTATION </w:t>
      </w:r>
      <w:r w:rsidRPr="00D1623B">
        <w:rPr>
          <w:rFonts w:ascii="Arial" w:hAnsi="Arial" w:cs="Arial"/>
          <w:bCs/>
          <w:sz w:val="20"/>
          <w:szCs w:val="20"/>
        </w:rPr>
        <w:t>(out of order)</w:t>
      </w:r>
    </w:p>
    <w:p w14:paraId="789893C2" w14:textId="04B5A710" w:rsidR="007C1DA3" w:rsidRPr="00D1623B" w:rsidRDefault="007C1DA3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A.</w:t>
      </w:r>
      <w:r w:rsidRPr="00D1623B">
        <w:rPr>
          <w:rFonts w:ascii="Arial" w:hAnsi="Arial" w:cs="Arial"/>
          <w:bCs/>
          <w:sz w:val="20"/>
          <w:szCs w:val="20"/>
        </w:rPr>
        <w:tab/>
        <w:t>AHEC Presentation</w:t>
      </w:r>
    </w:p>
    <w:p w14:paraId="668DE1E1" w14:textId="07E7CAF7" w:rsidR="0017377F" w:rsidRPr="00D1623B" w:rsidRDefault="002A27B6" w:rsidP="00DB376C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Ms. Walker presented the history of the Auraria neighborhood</w:t>
      </w:r>
      <w:r w:rsidR="0017377F" w:rsidRPr="00D1623B">
        <w:rPr>
          <w:rFonts w:ascii="Arial" w:hAnsi="Arial" w:cs="Arial"/>
          <w:bCs/>
          <w:sz w:val="20"/>
          <w:szCs w:val="20"/>
        </w:rPr>
        <w:t>, which existed prior to the establishment of Denver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17377F" w:rsidRPr="00D1623B">
        <w:rPr>
          <w:rFonts w:ascii="Arial" w:hAnsi="Arial" w:cs="Arial"/>
          <w:bCs/>
          <w:sz w:val="20"/>
          <w:szCs w:val="20"/>
        </w:rPr>
        <w:t xml:space="preserve">Although Denver </w:t>
      </w:r>
      <w:r w:rsidR="00BF0097" w:rsidRPr="00D1623B">
        <w:rPr>
          <w:rFonts w:ascii="Arial" w:hAnsi="Arial" w:cs="Arial"/>
          <w:bCs/>
          <w:sz w:val="20"/>
          <w:szCs w:val="20"/>
        </w:rPr>
        <w:t xml:space="preserve">emerged as </w:t>
      </w:r>
      <w:r w:rsidR="0017377F" w:rsidRPr="00D1623B">
        <w:rPr>
          <w:rFonts w:ascii="Arial" w:hAnsi="Arial" w:cs="Arial"/>
          <w:bCs/>
          <w:sz w:val="20"/>
          <w:szCs w:val="20"/>
        </w:rPr>
        <w:t xml:space="preserve">Colorado’s </w:t>
      </w:r>
      <w:r w:rsidR="00BF0097" w:rsidRPr="00D1623B">
        <w:rPr>
          <w:rFonts w:ascii="Arial" w:hAnsi="Arial" w:cs="Arial"/>
          <w:bCs/>
          <w:sz w:val="20"/>
          <w:szCs w:val="20"/>
        </w:rPr>
        <w:t>capital city</w:t>
      </w:r>
      <w:r w:rsidR="0017377F" w:rsidRPr="00D1623B">
        <w:rPr>
          <w:rFonts w:ascii="Arial" w:hAnsi="Arial" w:cs="Arial"/>
          <w:bCs/>
          <w:sz w:val="20"/>
          <w:szCs w:val="20"/>
        </w:rPr>
        <w:t xml:space="preserve"> in in April 1860, </w:t>
      </w:r>
      <w:r w:rsidR="00BF0097" w:rsidRPr="00D1623B">
        <w:rPr>
          <w:rFonts w:ascii="Arial" w:hAnsi="Arial" w:cs="Arial"/>
          <w:bCs/>
          <w:sz w:val="20"/>
          <w:szCs w:val="20"/>
        </w:rPr>
        <w:t>Aur</w:t>
      </w:r>
      <w:r w:rsidR="0017377F" w:rsidRPr="00D1623B">
        <w:rPr>
          <w:rFonts w:ascii="Arial" w:hAnsi="Arial" w:cs="Arial"/>
          <w:bCs/>
          <w:sz w:val="20"/>
          <w:szCs w:val="20"/>
        </w:rPr>
        <w:t>aria</w:t>
      </w:r>
      <w:r w:rsidR="00BF0097" w:rsidRPr="00D1623B">
        <w:rPr>
          <w:rFonts w:ascii="Arial" w:hAnsi="Arial" w:cs="Arial"/>
          <w:bCs/>
          <w:sz w:val="20"/>
          <w:szCs w:val="20"/>
        </w:rPr>
        <w:t xml:space="preserve"> would </w:t>
      </w:r>
      <w:r w:rsidR="0017377F" w:rsidRPr="00D1623B">
        <w:rPr>
          <w:rFonts w:ascii="Arial" w:hAnsi="Arial" w:cs="Arial"/>
          <w:bCs/>
          <w:sz w:val="20"/>
          <w:szCs w:val="20"/>
        </w:rPr>
        <w:t>continue as a small city</w:t>
      </w:r>
      <w:r w:rsidR="00BF0097" w:rsidRPr="00D1623B">
        <w:rPr>
          <w:rFonts w:ascii="Arial" w:hAnsi="Arial" w:cs="Arial"/>
          <w:bCs/>
          <w:sz w:val="20"/>
          <w:szCs w:val="20"/>
        </w:rPr>
        <w:t xml:space="preserve"> for more than 100 y</w:t>
      </w:r>
      <w:r w:rsidR="0017377F" w:rsidRPr="00D1623B">
        <w:rPr>
          <w:rFonts w:ascii="Arial" w:hAnsi="Arial" w:cs="Arial"/>
          <w:bCs/>
          <w:sz w:val="20"/>
          <w:szCs w:val="20"/>
        </w:rPr>
        <w:t>ea</w:t>
      </w:r>
      <w:r w:rsidR="00BF0097" w:rsidRPr="00D1623B">
        <w:rPr>
          <w:rFonts w:ascii="Arial" w:hAnsi="Arial" w:cs="Arial"/>
          <w:bCs/>
          <w:sz w:val="20"/>
          <w:szCs w:val="20"/>
        </w:rPr>
        <w:t>rs</w:t>
      </w:r>
      <w:r w:rsidR="0017377F" w:rsidRPr="00D1623B">
        <w:rPr>
          <w:rFonts w:ascii="Arial" w:hAnsi="Arial" w:cs="Arial"/>
          <w:bCs/>
          <w:sz w:val="20"/>
          <w:szCs w:val="20"/>
        </w:rPr>
        <w:t>,</w:t>
      </w:r>
      <w:r w:rsidR="00BF0097" w:rsidRPr="00D1623B">
        <w:rPr>
          <w:rFonts w:ascii="Arial" w:hAnsi="Arial" w:cs="Arial"/>
          <w:bCs/>
          <w:sz w:val="20"/>
          <w:szCs w:val="20"/>
        </w:rPr>
        <w:t xml:space="preserve"> known from its earliest days as </w:t>
      </w:r>
      <w:r w:rsidR="0017377F" w:rsidRPr="00D1623B">
        <w:rPr>
          <w:rFonts w:ascii="Arial" w:hAnsi="Arial" w:cs="Arial"/>
          <w:bCs/>
          <w:sz w:val="20"/>
          <w:szCs w:val="20"/>
        </w:rPr>
        <w:t xml:space="preserve">a place of </w:t>
      </w:r>
      <w:r w:rsidR="00BF0097" w:rsidRPr="00D1623B">
        <w:rPr>
          <w:rFonts w:ascii="Arial" w:hAnsi="Arial" w:cs="Arial"/>
          <w:bCs/>
          <w:sz w:val="20"/>
          <w:szCs w:val="20"/>
        </w:rPr>
        <w:t>diversity</w:t>
      </w:r>
      <w:r w:rsidR="00E02995" w:rsidRPr="00D1623B">
        <w:rPr>
          <w:rFonts w:ascii="Arial" w:hAnsi="Arial" w:cs="Arial"/>
          <w:bCs/>
          <w:sz w:val="20"/>
          <w:szCs w:val="20"/>
        </w:rPr>
        <w:t>.</w:t>
      </w:r>
    </w:p>
    <w:p w14:paraId="1AFE942A" w14:textId="67A5588D" w:rsidR="001C7E1F" w:rsidRPr="00D1623B" w:rsidRDefault="000A729F" w:rsidP="00DB376C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Ms. Walker listed the </w:t>
      </w:r>
      <w:r w:rsidR="00941992">
        <w:rPr>
          <w:rFonts w:ascii="Arial" w:hAnsi="Arial" w:cs="Arial"/>
          <w:bCs/>
          <w:sz w:val="20"/>
          <w:szCs w:val="20"/>
        </w:rPr>
        <w:t xml:space="preserve">AHEC </w:t>
      </w:r>
      <w:r w:rsidRPr="00D1623B">
        <w:rPr>
          <w:rFonts w:ascii="Arial" w:hAnsi="Arial" w:cs="Arial"/>
          <w:bCs/>
          <w:sz w:val="20"/>
          <w:szCs w:val="20"/>
        </w:rPr>
        <w:t>projects that need state funding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1C7E1F" w:rsidRPr="00D1623B">
        <w:rPr>
          <w:rFonts w:ascii="Arial" w:hAnsi="Arial" w:cs="Arial"/>
          <w:bCs/>
          <w:sz w:val="20"/>
          <w:szCs w:val="20"/>
        </w:rPr>
        <w:t xml:space="preserve">Project A </w:t>
      </w:r>
      <w:r w:rsidRPr="00D1623B">
        <w:rPr>
          <w:rFonts w:ascii="Arial" w:hAnsi="Arial" w:cs="Arial"/>
          <w:bCs/>
          <w:sz w:val="20"/>
          <w:szCs w:val="20"/>
        </w:rPr>
        <w:t xml:space="preserve">was </w:t>
      </w:r>
      <w:r w:rsidR="001C7E1F" w:rsidRPr="00D1623B">
        <w:rPr>
          <w:rFonts w:ascii="Arial" w:hAnsi="Arial" w:cs="Arial"/>
          <w:bCs/>
          <w:sz w:val="20"/>
          <w:szCs w:val="20"/>
        </w:rPr>
        <w:t>a tremendous success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 xml:space="preserve">AHEC received </w:t>
      </w:r>
      <w:r w:rsidR="001C7E1F" w:rsidRPr="00D1623B">
        <w:rPr>
          <w:rFonts w:ascii="Arial" w:hAnsi="Arial" w:cs="Arial"/>
          <w:bCs/>
          <w:sz w:val="20"/>
          <w:szCs w:val="20"/>
        </w:rPr>
        <w:t>$19 million</w:t>
      </w:r>
      <w:r w:rsidRPr="00D1623B">
        <w:rPr>
          <w:rFonts w:ascii="Arial" w:hAnsi="Arial" w:cs="Arial"/>
          <w:bCs/>
          <w:sz w:val="20"/>
          <w:szCs w:val="20"/>
        </w:rPr>
        <w:t xml:space="preserve"> to convert the original </w:t>
      </w:r>
      <w:r w:rsidR="001C7E1F" w:rsidRPr="00D1623B">
        <w:rPr>
          <w:rFonts w:ascii="Arial" w:hAnsi="Arial" w:cs="Arial"/>
          <w:bCs/>
          <w:sz w:val="20"/>
          <w:szCs w:val="20"/>
        </w:rPr>
        <w:t>steam</w:t>
      </w:r>
      <w:r w:rsidRPr="00D1623B">
        <w:rPr>
          <w:rFonts w:ascii="Arial" w:hAnsi="Arial" w:cs="Arial"/>
          <w:bCs/>
          <w:sz w:val="20"/>
          <w:szCs w:val="20"/>
        </w:rPr>
        <w:t xml:space="preserve"> heating system</w:t>
      </w:r>
      <w:r w:rsidR="001C7E1F" w:rsidRPr="00D1623B">
        <w:rPr>
          <w:rFonts w:ascii="Arial" w:hAnsi="Arial" w:cs="Arial"/>
          <w:bCs/>
          <w:sz w:val="20"/>
          <w:szCs w:val="20"/>
        </w:rPr>
        <w:t xml:space="preserve"> to natural gas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The next element, Project B, will be presented to the Capital Development Committee, and is related to the replacement of all the aging HVAC systems in 11 buildings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Those original systems were rated for 25 years and are now at approximately 45 years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Multiple</w:t>
      </w:r>
      <w:r w:rsidR="001C7E1F" w:rsidRPr="00D1623B">
        <w:rPr>
          <w:rFonts w:ascii="Arial" w:hAnsi="Arial" w:cs="Arial"/>
          <w:bCs/>
          <w:sz w:val="20"/>
          <w:szCs w:val="20"/>
        </w:rPr>
        <w:t xml:space="preserve"> leaks </w:t>
      </w:r>
      <w:r w:rsidRPr="00D1623B">
        <w:rPr>
          <w:rFonts w:ascii="Arial" w:hAnsi="Arial" w:cs="Arial"/>
          <w:bCs/>
          <w:sz w:val="20"/>
          <w:szCs w:val="20"/>
        </w:rPr>
        <w:t xml:space="preserve">have occurred </w:t>
      </w:r>
      <w:r w:rsidR="001C7E1F" w:rsidRPr="00D1623B">
        <w:rPr>
          <w:rFonts w:ascii="Arial" w:hAnsi="Arial" w:cs="Arial"/>
          <w:bCs/>
          <w:sz w:val="20"/>
          <w:szCs w:val="20"/>
        </w:rPr>
        <w:t xml:space="preserve">costing </w:t>
      </w:r>
      <w:r w:rsidRPr="00D1623B">
        <w:rPr>
          <w:rFonts w:ascii="Arial" w:hAnsi="Arial" w:cs="Arial"/>
          <w:bCs/>
          <w:sz w:val="20"/>
          <w:szCs w:val="20"/>
        </w:rPr>
        <w:t xml:space="preserve">tens of thousands of dollars, so </w:t>
      </w:r>
      <w:proofErr w:type="gramStart"/>
      <w:r w:rsidRPr="00D1623B">
        <w:rPr>
          <w:rFonts w:ascii="Arial" w:hAnsi="Arial" w:cs="Arial"/>
          <w:bCs/>
          <w:sz w:val="20"/>
          <w:szCs w:val="20"/>
        </w:rPr>
        <w:t>the ask</w:t>
      </w:r>
      <w:proofErr w:type="gramEnd"/>
      <w:r w:rsidRPr="00D1623B">
        <w:rPr>
          <w:rFonts w:ascii="Arial" w:hAnsi="Arial" w:cs="Arial"/>
          <w:bCs/>
          <w:sz w:val="20"/>
          <w:szCs w:val="20"/>
        </w:rPr>
        <w:t xml:space="preserve"> will be for complete replacement of those systems for </w:t>
      </w:r>
      <w:r w:rsidR="001C7E1F" w:rsidRPr="00D1623B">
        <w:rPr>
          <w:rFonts w:ascii="Arial" w:hAnsi="Arial" w:cs="Arial"/>
          <w:bCs/>
          <w:sz w:val="20"/>
          <w:szCs w:val="20"/>
        </w:rPr>
        <w:t>modern energy effic</w:t>
      </w:r>
      <w:r w:rsidRPr="00D1623B">
        <w:rPr>
          <w:rFonts w:ascii="Arial" w:hAnsi="Arial" w:cs="Arial"/>
          <w:bCs/>
          <w:sz w:val="20"/>
          <w:szCs w:val="20"/>
        </w:rPr>
        <w:t>iency.</w:t>
      </w:r>
    </w:p>
    <w:p w14:paraId="5FE5846A" w14:textId="6CE3EB41" w:rsidR="001C7E1F" w:rsidRPr="00D1623B" w:rsidRDefault="001C7E1F" w:rsidP="00DB376C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Project C </w:t>
      </w:r>
      <w:r w:rsidR="000A729F" w:rsidRPr="00D1623B">
        <w:rPr>
          <w:rFonts w:ascii="Arial" w:hAnsi="Arial" w:cs="Arial"/>
          <w:bCs/>
          <w:sz w:val="20"/>
          <w:szCs w:val="20"/>
        </w:rPr>
        <w:t xml:space="preserve">is for </w:t>
      </w:r>
      <w:r w:rsidRPr="00D1623B">
        <w:rPr>
          <w:rFonts w:ascii="Arial" w:hAnsi="Arial" w:cs="Arial"/>
          <w:bCs/>
          <w:sz w:val="20"/>
          <w:szCs w:val="20"/>
        </w:rPr>
        <w:t>building envelopes</w:t>
      </w:r>
      <w:r w:rsidR="000A729F" w:rsidRPr="00D1623B">
        <w:rPr>
          <w:rFonts w:ascii="Arial" w:hAnsi="Arial" w:cs="Arial"/>
          <w:bCs/>
          <w:sz w:val="20"/>
          <w:szCs w:val="20"/>
        </w:rPr>
        <w:t>,</w:t>
      </w:r>
      <w:r w:rsidRPr="00D1623B">
        <w:rPr>
          <w:rFonts w:ascii="Arial" w:hAnsi="Arial" w:cs="Arial"/>
          <w:bCs/>
          <w:sz w:val="20"/>
          <w:szCs w:val="20"/>
        </w:rPr>
        <w:t xml:space="preserve"> roofs, windows</w:t>
      </w:r>
      <w:r w:rsidR="000A729F" w:rsidRPr="00D1623B">
        <w:rPr>
          <w:rFonts w:ascii="Arial" w:hAnsi="Arial" w:cs="Arial"/>
          <w:bCs/>
          <w:sz w:val="20"/>
          <w:szCs w:val="20"/>
        </w:rPr>
        <w:t>, and</w:t>
      </w:r>
      <w:r w:rsidRPr="00D1623B">
        <w:rPr>
          <w:rFonts w:ascii="Arial" w:hAnsi="Arial" w:cs="Arial"/>
          <w:bCs/>
          <w:sz w:val="20"/>
          <w:szCs w:val="20"/>
        </w:rPr>
        <w:t xml:space="preserve"> doors</w:t>
      </w:r>
      <w:r w:rsidR="000A729F" w:rsidRPr="00D1623B">
        <w:rPr>
          <w:rFonts w:ascii="Arial" w:hAnsi="Arial" w:cs="Arial"/>
          <w:bCs/>
          <w:sz w:val="20"/>
          <w:szCs w:val="20"/>
        </w:rPr>
        <w:t>.</w:t>
      </w:r>
    </w:p>
    <w:p w14:paraId="4DC4F10B" w14:textId="28AC7066" w:rsidR="000A729F" w:rsidRPr="00D1623B" w:rsidRDefault="000A729F" w:rsidP="00DB376C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Project </w:t>
      </w:r>
      <w:r w:rsidR="001C7E1F" w:rsidRPr="00D1623B">
        <w:rPr>
          <w:rFonts w:ascii="Arial" w:hAnsi="Arial" w:cs="Arial"/>
          <w:bCs/>
          <w:sz w:val="20"/>
          <w:szCs w:val="20"/>
        </w:rPr>
        <w:t xml:space="preserve">D is </w:t>
      </w:r>
      <w:r w:rsidRPr="00D1623B">
        <w:rPr>
          <w:rFonts w:ascii="Arial" w:hAnsi="Arial" w:cs="Arial"/>
          <w:bCs/>
          <w:sz w:val="20"/>
          <w:szCs w:val="20"/>
        </w:rPr>
        <w:t>to improve</w:t>
      </w:r>
      <w:r w:rsidR="001C7E1F" w:rsidRPr="00D1623B">
        <w:rPr>
          <w:rFonts w:ascii="Arial" w:hAnsi="Arial" w:cs="Arial"/>
          <w:bCs/>
          <w:sz w:val="20"/>
          <w:szCs w:val="20"/>
        </w:rPr>
        <w:t xml:space="preserve"> ADA access</w:t>
      </w:r>
      <w:r w:rsidRPr="00D1623B">
        <w:rPr>
          <w:rFonts w:ascii="Arial" w:hAnsi="Arial" w:cs="Arial"/>
          <w:bCs/>
          <w:sz w:val="20"/>
          <w:szCs w:val="20"/>
        </w:rPr>
        <w:t>.</w:t>
      </w:r>
    </w:p>
    <w:p w14:paraId="241BCD27" w14:textId="0A3ED5CA" w:rsidR="00276243" w:rsidRPr="00D1623B" w:rsidRDefault="000A729F" w:rsidP="00DB376C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All these projects </w:t>
      </w:r>
      <w:r w:rsidR="001C7E1F" w:rsidRPr="00D1623B">
        <w:rPr>
          <w:rFonts w:ascii="Arial" w:hAnsi="Arial" w:cs="Arial"/>
          <w:bCs/>
          <w:sz w:val="20"/>
          <w:szCs w:val="20"/>
        </w:rPr>
        <w:t xml:space="preserve">together </w:t>
      </w:r>
      <w:r w:rsidRPr="00D1623B">
        <w:rPr>
          <w:rFonts w:ascii="Arial" w:hAnsi="Arial" w:cs="Arial"/>
          <w:bCs/>
          <w:sz w:val="20"/>
          <w:szCs w:val="20"/>
        </w:rPr>
        <w:t xml:space="preserve">will save $1 million to $2 million annually in </w:t>
      </w:r>
      <w:r w:rsidR="001C7E1F" w:rsidRPr="00D1623B">
        <w:rPr>
          <w:rFonts w:ascii="Arial" w:hAnsi="Arial" w:cs="Arial"/>
          <w:bCs/>
          <w:sz w:val="20"/>
          <w:szCs w:val="20"/>
        </w:rPr>
        <w:t>energy efficien</w:t>
      </w:r>
      <w:r w:rsidRPr="00D1623B">
        <w:rPr>
          <w:rFonts w:ascii="Arial" w:hAnsi="Arial" w:cs="Arial"/>
          <w:bCs/>
          <w:sz w:val="20"/>
          <w:szCs w:val="20"/>
        </w:rPr>
        <w:t>cy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</w:p>
    <w:p w14:paraId="75B343D6" w14:textId="798F51B7" w:rsidR="00574A1F" w:rsidRPr="00D1623B" w:rsidRDefault="00276243" w:rsidP="00DB376C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At this point, the legislature has ranked the projects enumerated by Ms. Walker below the </w:t>
      </w:r>
      <w:r w:rsidR="00993605" w:rsidRPr="00D1623B">
        <w:rPr>
          <w:rFonts w:ascii="Arial" w:hAnsi="Arial" w:cs="Arial"/>
          <w:bCs/>
          <w:sz w:val="20"/>
          <w:szCs w:val="20"/>
        </w:rPr>
        <w:t xml:space="preserve">funding </w:t>
      </w:r>
      <w:r w:rsidRPr="00D1623B">
        <w:rPr>
          <w:rFonts w:ascii="Arial" w:hAnsi="Arial" w:cs="Arial"/>
          <w:bCs/>
          <w:sz w:val="20"/>
          <w:szCs w:val="20"/>
        </w:rPr>
        <w:t>line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The projects will not receive funding unless lobbying is ramped up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 xml:space="preserve">President Davidson said that bringing members of the Capital Development Committee to campus helped increase awareness and </w:t>
      </w:r>
      <w:r w:rsidR="00993605" w:rsidRPr="00D1623B">
        <w:rPr>
          <w:rFonts w:ascii="Arial" w:hAnsi="Arial" w:cs="Arial"/>
          <w:bCs/>
          <w:sz w:val="20"/>
          <w:szCs w:val="20"/>
        </w:rPr>
        <w:t xml:space="preserve">build </w:t>
      </w:r>
      <w:r w:rsidRPr="00D1623B">
        <w:rPr>
          <w:rFonts w:ascii="Arial" w:hAnsi="Arial" w:cs="Arial"/>
          <w:bCs/>
          <w:sz w:val="20"/>
          <w:szCs w:val="20"/>
        </w:rPr>
        <w:t>an appetite for moving MSU Denver above the funding line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 xml:space="preserve">She pointed out that the manner in which projects are ranked for funding has historically rewarded poor </w:t>
      </w:r>
      <w:r w:rsidR="001C7E1F" w:rsidRPr="00D1623B">
        <w:rPr>
          <w:rFonts w:ascii="Arial" w:hAnsi="Arial" w:cs="Arial"/>
          <w:bCs/>
          <w:sz w:val="20"/>
          <w:szCs w:val="20"/>
        </w:rPr>
        <w:t>stewardship of state assets</w:t>
      </w:r>
      <w:r w:rsidRPr="00D1623B">
        <w:rPr>
          <w:rFonts w:ascii="Arial" w:hAnsi="Arial" w:cs="Arial"/>
          <w:bCs/>
          <w:sz w:val="20"/>
          <w:szCs w:val="20"/>
        </w:rPr>
        <w:t xml:space="preserve">, and that </w:t>
      </w:r>
      <w:r w:rsidR="00993605"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1C7E1F" w:rsidRPr="00D1623B">
        <w:rPr>
          <w:rFonts w:ascii="Arial" w:hAnsi="Arial" w:cs="Arial"/>
          <w:bCs/>
          <w:sz w:val="20"/>
          <w:szCs w:val="20"/>
        </w:rPr>
        <w:lastRenderedPageBreak/>
        <w:t xml:space="preserve">pathology </w:t>
      </w:r>
      <w:r w:rsidRPr="00D1623B">
        <w:rPr>
          <w:rFonts w:ascii="Arial" w:hAnsi="Arial" w:cs="Arial"/>
          <w:bCs/>
          <w:sz w:val="20"/>
          <w:szCs w:val="20"/>
        </w:rPr>
        <w:t>in</w:t>
      </w:r>
      <w:r w:rsidR="001C7E1F" w:rsidRPr="00D1623B">
        <w:rPr>
          <w:rFonts w:ascii="Arial" w:hAnsi="Arial" w:cs="Arial"/>
          <w:bCs/>
          <w:sz w:val="20"/>
          <w:szCs w:val="20"/>
        </w:rPr>
        <w:t xml:space="preserve"> state scoring is </w:t>
      </w:r>
      <w:r w:rsidRPr="00D1623B">
        <w:rPr>
          <w:rFonts w:ascii="Arial" w:hAnsi="Arial" w:cs="Arial"/>
          <w:bCs/>
          <w:sz w:val="20"/>
          <w:szCs w:val="20"/>
        </w:rPr>
        <w:t>beginning to show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 xml:space="preserve">The institution is </w:t>
      </w:r>
      <w:r w:rsidR="001C7E1F" w:rsidRPr="00D1623B">
        <w:rPr>
          <w:rFonts w:ascii="Arial" w:hAnsi="Arial" w:cs="Arial"/>
          <w:bCs/>
          <w:sz w:val="20"/>
          <w:szCs w:val="20"/>
        </w:rPr>
        <w:t>making the case</w:t>
      </w:r>
      <w:r w:rsidRPr="00D1623B">
        <w:rPr>
          <w:rFonts w:ascii="Arial" w:hAnsi="Arial" w:cs="Arial"/>
          <w:bCs/>
          <w:sz w:val="20"/>
          <w:szCs w:val="20"/>
        </w:rPr>
        <w:t xml:space="preserve"> to the legislature</w:t>
      </w:r>
      <w:r w:rsidR="001C7E1F" w:rsidRPr="00D1623B">
        <w:rPr>
          <w:rFonts w:ascii="Arial" w:hAnsi="Arial" w:cs="Arial"/>
          <w:bCs/>
          <w:sz w:val="20"/>
          <w:szCs w:val="20"/>
        </w:rPr>
        <w:t xml:space="preserve"> that the </w:t>
      </w:r>
      <w:r w:rsidRPr="00D1623B">
        <w:rPr>
          <w:rFonts w:ascii="Arial" w:hAnsi="Arial" w:cs="Arial"/>
          <w:bCs/>
          <w:sz w:val="20"/>
          <w:szCs w:val="20"/>
        </w:rPr>
        <w:t>savings it</w:t>
      </w:r>
      <w:r w:rsidR="001C7E1F" w:rsidRPr="00D1623B">
        <w:rPr>
          <w:rFonts w:ascii="Arial" w:hAnsi="Arial" w:cs="Arial"/>
          <w:bCs/>
          <w:sz w:val="20"/>
          <w:szCs w:val="20"/>
        </w:rPr>
        <w:t xml:space="preserve"> could have on the back</w:t>
      </w:r>
      <w:r w:rsidRPr="00D1623B">
        <w:rPr>
          <w:rFonts w:ascii="Arial" w:hAnsi="Arial" w:cs="Arial"/>
          <w:bCs/>
          <w:sz w:val="20"/>
          <w:szCs w:val="20"/>
        </w:rPr>
        <w:t xml:space="preserve"> </w:t>
      </w:r>
      <w:r w:rsidR="001C7E1F" w:rsidRPr="00D1623B">
        <w:rPr>
          <w:rFonts w:ascii="Arial" w:hAnsi="Arial" w:cs="Arial"/>
          <w:bCs/>
          <w:sz w:val="20"/>
          <w:szCs w:val="20"/>
        </w:rPr>
        <w:t>side should count</w:t>
      </w:r>
      <w:r w:rsidRPr="00D1623B">
        <w:rPr>
          <w:rFonts w:ascii="Arial" w:hAnsi="Arial" w:cs="Arial"/>
          <w:bCs/>
          <w:sz w:val="20"/>
          <w:szCs w:val="20"/>
        </w:rPr>
        <w:t xml:space="preserve">, and that over a five-year </w:t>
      </w:r>
      <w:r w:rsidR="001C7E1F" w:rsidRPr="00D1623B">
        <w:rPr>
          <w:rFonts w:ascii="Arial" w:hAnsi="Arial" w:cs="Arial"/>
          <w:bCs/>
          <w:sz w:val="20"/>
          <w:szCs w:val="20"/>
        </w:rPr>
        <w:t xml:space="preserve">period </w:t>
      </w:r>
      <w:r w:rsidR="00993605" w:rsidRPr="00D1623B">
        <w:rPr>
          <w:rFonts w:ascii="Arial" w:hAnsi="Arial" w:cs="Arial"/>
          <w:bCs/>
          <w:sz w:val="20"/>
          <w:szCs w:val="20"/>
        </w:rPr>
        <w:t>they would</w:t>
      </w:r>
      <w:r w:rsidRPr="00D1623B">
        <w:rPr>
          <w:rFonts w:ascii="Arial" w:hAnsi="Arial" w:cs="Arial"/>
          <w:bCs/>
          <w:sz w:val="20"/>
          <w:szCs w:val="20"/>
        </w:rPr>
        <w:t xml:space="preserve"> amount to approximately</w:t>
      </w:r>
      <w:r w:rsidR="001C7E1F" w:rsidRPr="00D1623B">
        <w:rPr>
          <w:rFonts w:ascii="Arial" w:hAnsi="Arial" w:cs="Arial"/>
          <w:bCs/>
          <w:sz w:val="20"/>
          <w:szCs w:val="20"/>
        </w:rPr>
        <w:t xml:space="preserve"> $10 million</w:t>
      </w:r>
      <w:r w:rsidR="00DB376C" w:rsidRPr="00D1623B">
        <w:rPr>
          <w:rFonts w:ascii="Arial" w:hAnsi="Arial" w:cs="Arial"/>
          <w:bCs/>
          <w:sz w:val="20"/>
          <w:szCs w:val="20"/>
        </w:rPr>
        <w:t>.</w:t>
      </w:r>
    </w:p>
    <w:p w14:paraId="2F210D3D" w14:textId="4D398FFA" w:rsidR="007C1DA3" w:rsidRPr="00D1623B" w:rsidRDefault="007C1DA3" w:rsidP="007A7BB5">
      <w:pPr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b/>
          <w:sz w:val="20"/>
          <w:szCs w:val="20"/>
        </w:rPr>
        <w:t>REPORTS AND ACTION ITEMS (continued)</w:t>
      </w:r>
    </w:p>
    <w:p w14:paraId="26EB6608" w14:textId="5F7BE585" w:rsidR="0070617D" w:rsidRPr="00D1623B" w:rsidRDefault="00433A8B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H.</w:t>
      </w:r>
      <w:r w:rsidRPr="00D1623B">
        <w:rPr>
          <w:rFonts w:ascii="Arial" w:hAnsi="Arial" w:cs="Arial"/>
          <w:bCs/>
          <w:sz w:val="20"/>
          <w:szCs w:val="20"/>
        </w:rPr>
        <w:tab/>
        <w:t>Alumni Representative Report</w:t>
      </w:r>
    </w:p>
    <w:p w14:paraId="003B9220" w14:textId="47B0AC57" w:rsidR="0027401E" w:rsidRPr="00D1623B" w:rsidRDefault="00433A8B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Alumni Representative Joe Rice</w:t>
      </w:r>
      <w:r w:rsidR="00574A1F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AF2F38" w:rsidRPr="00D1623B">
        <w:rPr>
          <w:rFonts w:ascii="Arial" w:hAnsi="Arial" w:cs="Arial"/>
          <w:bCs/>
          <w:sz w:val="20"/>
          <w:szCs w:val="20"/>
        </w:rPr>
        <w:t>said that the Alumni Association and the exceptional</w:t>
      </w:r>
      <w:r w:rsidR="00574A1F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AF2F38" w:rsidRPr="00D1623B">
        <w:rPr>
          <w:rFonts w:ascii="Arial" w:hAnsi="Arial" w:cs="Arial"/>
          <w:bCs/>
          <w:sz w:val="20"/>
          <w:szCs w:val="20"/>
        </w:rPr>
        <w:t xml:space="preserve">staff in the Alumni Office are working </w:t>
      </w:r>
      <w:r w:rsidR="00AB2418" w:rsidRPr="00D1623B">
        <w:rPr>
          <w:rFonts w:ascii="Arial" w:hAnsi="Arial" w:cs="Arial"/>
          <w:bCs/>
          <w:sz w:val="20"/>
          <w:szCs w:val="20"/>
        </w:rPr>
        <w:t>diligently</w:t>
      </w:r>
      <w:r w:rsidR="00AF2F38" w:rsidRPr="00D1623B">
        <w:rPr>
          <w:rFonts w:ascii="Arial" w:hAnsi="Arial" w:cs="Arial"/>
          <w:bCs/>
          <w:sz w:val="20"/>
          <w:szCs w:val="20"/>
        </w:rPr>
        <w:t xml:space="preserve"> on President Davidson’s first priority, which </w:t>
      </w:r>
      <w:r w:rsidR="00AB2418" w:rsidRPr="00D1623B">
        <w:rPr>
          <w:rFonts w:ascii="Arial" w:hAnsi="Arial" w:cs="Arial"/>
          <w:bCs/>
          <w:sz w:val="20"/>
          <w:szCs w:val="20"/>
        </w:rPr>
        <w:t xml:space="preserve">is </w:t>
      </w:r>
      <w:r w:rsidR="00AF2F38" w:rsidRPr="00D1623B">
        <w:rPr>
          <w:rFonts w:ascii="Arial" w:hAnsi="Arial" w:cs="Arial"/>
          <w:bCs/>
          <w:sz w:val="20"/>
          <w:szCs w:val="20"/>
        </w:rPr>
        <w:t xml:space="preserve">to increase </w:t>
      </w:r>
      <w:r w:rsidR="00AB2418" w:rsidRPr="00D1623B">
        <w:rPr>
          <w:rFonts w:ascii="Arial" w:hAnsi="Arial" w:cs="Arial"/>
          <w:bCs/>
          <w:sz w:val="20"/>
          <w:szCs w:val="20"/>
        </w:rPr>
        <w:t>s</w:t>
      </w:r>
      <w:r w:rsidR="0027401E" w:rsidRPr="00D1623B">
        <w:rPr>
          <w:rFonts w:ascii="Arial" w:hAnsi="Arial" w:cs="Arial"/>
          <w:bCs/>
          <w:sz w:val="20"/>
          <w:szCs w:val="20"/>
        </w:rPr>
        <w:t>tu</w:t>
      </w:r>
      <w:r w:rsidR="00AF2F38" w:rsidRPr="00D1623B">
        <w:rPr>
          <w:rFonts w:ascii="Arial" w:hAnsi="Arial" w:cs="Arial"/>
          <w:bCs/>
          <w:sz w:val="20"/>
          <w:szCs w:val="20"/>
        </w:rPr>
        <w:t xml:space="preserve">dent </w:t>
      </w:r>
      <w:r w:rsidR="0027401E" w:rsidRPr="00D1623B">
        <w:rPr>
          <w:rFonts w:ascii="Arial" w:hAnsi="Arial" w:cs="Arial"/>
          <w:bCs/>
          <w:sz w:val="20"/>
          <w:szCs w:val="20"/>
        </w:rPr>
        <w:t>recruitment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AB2418" w:rsidRPr="00D1623B">
        <w:rPr>
          <w:rFonts w:ascii="Arial" w:hAnsi="Arial" w:cs="Arial"/>
          <w:bCs/>
          <w:sz w:val="20"/>
          <w:szCs w:val="20"/>
        </w:rPr>
        <w:t>There were originally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46 alum</w:t>
      </w:r>
      <w:r w:rsidR="00AF2F38" w:rsidRPr="00D1623B">
        <w:rPr>
          <w:rFonts w:ascii="Arial" w:hAnsi="Arial" w:cs="Arial"/>
          <w:bCs/>
          <w:sz w:val="20"/>
          <w:szCs w:val="20"/>
        </w:rPr>
        <w:t>ni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vol</w:t>
      </w:r>
      <w:r w:rsidR="00AF2F38" w:rsidRPr="00D1623B">
        <w:rPr>
          <w:rFonts w:ascii="Arial" w:hAnsi="Arial" w:cs="Arial"/>
          <w:bCs/>
          <w:sz w:val="20"/>
          <w:szCs w:val="20"/>
        </w:rPr>
        <w:t xml:space="preserve">unteer 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admissions ambassadors; now </w:t>
      </w:r>
      <w:r w:rsidR="00AB2418" w:rsidRPr="00D1623B">
        <w:rPr>
          <w:rFonts w:ascii="Arial" w:hAnsi="Arial" w:cs="Arial"/>
          <w:bCs/>
          <w:sz w:val="20"/>
          <w:szCs w:val="20"/>
        </w:rPr>
        <w:t>there are</w:t>
      </w:r>
      <w:r w:rsidR="00971ACA">
        <w:rPr>
          <w:rFonts w:ascii="Arial" w:hAnsi="Arial" w:cs="Arial"/>
          <w:bCs/>
          <w:sz w:val="20"/>
          <w:szCs w:val="20"/>
        </w:rPr>
        <w:t xml:space="preserve"> </w:t>
      </w:r>
      <w:r w:rsidR="0027401E" w:rsidRPr="00D1623B">
        <w:rPr>
          <w:rFonts w:ascii="Arial" w:hAnsi="Arial" w:cs="Arial"/>
          <w:bCs/>
          <w:sz w:val="20"/>
          <w:szCs w:val="20"/>
        </w:rPr>
        <w:t>180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993605" w:rsidRPr="00D1623B">
        <w:rPr>
          <w:rFonts w:ascii="Arial" w:hAnsi="Arial" w:cs="Arial"/>
          <w:bCs/>
          <w:sz w:val="20"/>
          <w:szCs w:val="20"/>
        </w:rPr>
        <w:t>A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training </w:t>
      </w:r>
      <w:r w:rsidR="00AF2F38" w:rsidRPr="00D1623B">
        <w:rPr>
          <w:rFonts w:ascii="Arial" w:hAnsi="Arial" w:cs="Arial"/>
          <w:bCs/>
          <w:sz w:val="20"/>
          <w:szCs w:val="20"/>
        </w:rPr>
        <w:t xml:space="preserve">is </w:t>
      </w:r>
      <w:r w:rsidR="0027401E" w:rsidRPr="00D1623B">
        <w:rPr>
          <w:rFonts w:ascii="Arial" w:hAnsi="Arial" w:cs="Arial"/>
          <w:bCs/>
          <w:sz w:val="20"/>
          <w:szCs w:val="20"/>
        </w:rPr>
        <w:t>scheduled for Jan</w:t>
      </w:r>
      <w:r w:rsidR="00AF2F38" w:rsidRPr="00D1623B">
        <w:rPr>
          <w:rFonts w:ascii="Arial" w:hAnsi="Arial" w:cs="Arial"/>
          <w:bCs/>
          <w:sz w:val="20"/>
          <w:szCs w:val="20"/>
        </w:rPr>
        <w:t>uary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15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Quite significant is </w:t>
      </w:r>
      <w:r w:rsidR="00AB2418" w:rsidRPr="00D1623B">
        <w:rPr>
          <w:rFonts w:ascii="Arial" w:hAnsi="Arial" w:cs="Arial"/>
          <w:bCs/>
          <w:sz w:val="20"/>
          <w:szCs w:val="20"/>
        </w:rPr>
        <w:t>the F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inish </w:t>
      </w:r>
      <w:r w:rsidR="00AB2418" w:rsidRPr="00D1623B">
        <w:rPr>
          <w:rFonts w:ascii="Arial" w:hAnsi="Arial" w:cs="Arial"/>
          <w:bCs/>
          <w:sz w:val="20"/>
          <w:szCs w:val="20"/>
        </w:rPr>
        <w:t>L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ine </w:t>
      </w:r>
      <w:r w:rsidR="00AB2418" w:rsidRPr="00D1623B">
        <w:rPr>
          <w:rFonts w:ascii="Arial" w:hAnsi="Arial" w:cs="Arial"/>
          <w:bCs/>
          <w:sz w:val="20"/>
          <w:szCs w:val="20"/>
        </w:rPr>
        <w:t>S</w:t>
      </w:r>
      <w:r w:rsidR="0027401E" w:rsidRPr="00D1623B">
        <w:rPr>
          <w:rFonts w:ascii="Arial" w:hAnsi="Arial" w:cs="Arial"/>
          <w:bCs/>
          <w:sz w:val="20"/>
          <w:szCs w:val="20"/>
        </w:rPr>
        <w:t>cholarship</w:t>
      </w:r>
      <w:r w:rsidR="00AB2418" w:rsidRPr="00D1623B">
        <w:rPr>
          <w:rFonts w:ascii="Arial" w:hAnsi="Arial" w:cs="Arial"/>
          <w:bCs/>
          <w:sz w:val="20"/>
          <w:szCs w:val="20"/>
        </w:rPr>
        <w:t xml:space="preserve"> which the </w:t>
      </w:r>
      <w:r w:rsidR="0027401E" w:rsidRPr="00D1623B">
        <w:rPr>
          <w:rFonts w:ascii="Arial" w:hAnsi="Arial" w:cs="Arial"/>
          <w:bCs/>
          <w:sz w:val="20"/>
          <w:szCs w:val="20"/>
        </w:rPr>
        <w:t>Alu</w:t>
      </w:r>
      <w:r w:rsidR="00AB2418" w:rsidRPr="00D1623B">
        <w:rPr>
          <w:rFonts w:ascii="Arial" w:hAnsi="Arial" w:cs="Arial"/>
          <w:bCs/>
          <w:sz w:val="20"/>
          <w:szCs w:val="20"/>
        </w:rPr>
        <w:t xml:space="preserve">mni Board </w:t>
      </w:r>
      <w:r w:rsidR="0027401E" w:rsidRPr="00D1623B">
        <w:rPr>
          <w:rFonts w:ascii="Arial" w:hAnsi="Arial" w:cs="Arial"/>
          <w:bCs/>
          <w:sz w:val="20"/>
          <w:szCs w:val="20"/>
        </w:rPr>
        <w:t>oversees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AB2418" w:rsidRPr="00D1623B">
        <w:rPr>
          <w:rFonts w:ascii="Arial" w:hAnsi="Arial" w:cs="Arial"/>
          <w:bCs/>
          <w:sz w:val="20"/>
          <w:szCs w:val="20"/>
        </w:rPr>
        <w:t>The corpus is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$262</w:t>
      </w:r>
      <w:r w:rsidR="00AB2418" w:rsidRPr="00D1623B">
        <w:rPr>
          <w:rFonts w:ascii="Arial" w:hAnsi="Arial" w:cs="Arial"/>
          <w:bCs/>
          <w:sz w:val="20"/>
          <w:szCs w:val="20"/>
        </w:rPr>
        <w:t>,000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, </w:t>
      </w:r>
      <w:r w:rsidR="00AB2418" w:rsidRPr="00D1623B">
        <w:rPr>
          <w:rFonts w:ascii="Arial" w:hAnsi="Arial" w:cs="Arial"/>
          <w:bCs/>
          <w:sz w:val="20"/>
          <w:szCs w:val="20"/>
        </w:rPr>
        <w:t>with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$130,000 in the payout account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AB2418" w:rsidRPr="00D1623B">
        <w:rPr>
          <w:rFonts w:ascii="Arial" w:hAnsi="Arial" w:cs="Arial"/>
          <w:bCs/>
          <w:sz w:val="20"/>
          <w:szCs w:val="20"/>
        </w:rPr>
        <w:t>Approximately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$15,000 annually </w:t>
      </w:r>
      <w:r w:rsidR="00AB2418" w:rsidRPr="00D1623B">
        <w:rPr>
          <w:rFonts w:ascii="Arial" w:hAnsi="Arial" w:cs="Arial"/>
          <w:bCs/>
          <w:sz w:val="20"/>
          <w:szCs w:val="20"/>
        </w:rPr>
        <w:t>is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added to that and </w:t>
      </w:r>
      <w:r w:rsidR="00AB2418" w:rsidRPr="00D1623B">
        <w:rPr>
          <w:rFonts w:ascii="Arial" w:hAnsi="Arial" w:cs="Arial"/>
          <w:bCs/>
          <w:sz w:val="20"/>
          <w:szCs w:val="20"/>
        </w:rPr>
        <w:t>the Alumni Association is determining the best use of those funds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27401E" w:rsidRPr="00D1623B">
        <w:rPr>
          <w:rFonts w:ascii="Arial" w:hAnsi="Arial" w:cs="Arial"/>
          <w:bCs/>
          <w:sz w:val="20"/>
          <w:szCs w:val="20"/>
        </w:rPr>
        <w:t>MSU Navigators co</w:t>
      </w:r>
      <w:r w:rsidR="00AB2418" w:rsidRPr="00D1623B">
        <w:rPr>
          <w:rFonts w:ascii="Arial" w:hAnsi="Arial" w:cs="Arial"/>
          <w:bCs/>
          <w:sz w:val="20"/>
          <w:szCs w:val="20"/>
        </w:rPr>
        <w:t>n</w:t>
      </w:r>
      <w:r w:rsidR="0027401E" w:rsidRPr="00D1623B">
        <w:rPr>
          <w:rFonts w:ascii="Arial" w:hAnsi="Arial" w:cs="Arial"/>
          <w:bCs/>
          <w:sz w:val="20"/>
          <w:szCs w:val="20"/>
        </w:rPr>
        <w:t>tact dropouts or</w:t>
      </w:r>
      <w:r w:rsidR="00AB2418" w:rsidRPr="00D1623B">
        <w:rPr>
          <w:rFonts w:ascii="Arial" w:hAnsi="Arial" w:cs="Arial"/>
          <w:bCs/>
          <w:sz w:val="20"/>
          <w:szCs w:val="20"/>
        </w:rPr>
        <w:t xml:space="preserve"> former students who are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not currently enrolled and offer awards of between $1</w:t>
      </w:r>
      <w:r w:rsidR="00AB2418" w:rsidRPr="00D1623B">
        <w:rPr>
          <w:rFonts w:ascii="Arial" w:hAnsi="Arial" w:cs="Arial"/>
          <w:bCs/>
          <w:sz w:val="20"/>
          <w:szCs w:val="20"/>
        </w:rPr>
        <w:t xml:space="preserve">,000 </w:t>
      </w:r>
      <w:r w:rsidR="0027401E" w:rsidRPr="00D1623B">
        <w:rPr>
          <w:rFonts w:ascii="Arial" w:hAnsi="Arial" w:cs="Arial"/>
          <w:bCs/>
          <w:sz w:val="20"/>
          <w:szCs w:val="20"/>
        </w:rPr>
        <w:t>and 5</w:t>
      </w:r>
      <w:r w:rsidR="00AB2418" w:rsidRPr="00D1623B">
        <w:rPr>
          <w:rFonts w:ascii="Arial" w:hAnsi="Arial" w:cs="Arial"/>
          <w:bCs/>
          <w:sz w:val="20"/>
          <w:szCs w:val="20"/>
        </w:rPr>
        <w:t>,000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to those who </w:t>
      </w:r>
      <w:r w:rsidR="00AB2418" w:rsidRPr="00D1623B">
        <w:rPr>
          <w:rFonts w:ascii="Arial" w:hAnsi="Arial" w:cs="Arial"/>
          <w:bCs/>
          <w:sz w:val="20"/>
          <w:szCs w:val="20"/>
        </w:rPr>
        <w:t>could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finish their degree within two semesters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AB2418" w:rsidRPr="00D1623B">
        <w:rPr>
          <w:rFonts w:ascii="Arial" w:hAnsi="Arial" w:cs="Arial"/>
          <w:bCs/>
          <w:sz w:val="20"/>
          <w:szCs w:val="20"/>
        </w:rPr>
        <w:t>Hence, “Finish Line Scholarships.”</w:t>
      </w:r>
    </w:p>
    <w:p w14:paraId="3B72628A" w14:textId="734876A4" w:rsidR="0027401E" w:rsidRPr="00D1623B" w:rsidRDefault="0027401E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Mug Club </w:t>
      </w:r>
      <w:r w:rsidR="000A3F47" w:rsidRPr="00D1623B">
        <w:rPr>
          <w:rFonts w:ascii="Arial" w:hAnsi="Arial" w:cs="Arial"/>
          <w:bCs/>
          <w:sz w:val="20"/>
          <w:szCs w:val="20"/>
        </w:rPr>
        <w:t xml:space="preserve">raised </w:t>
      </w:r>
      <w:r w:rsidRPr="00D1623B">
        <w:rPr>
          <w:rFonts w:ascii="Arial" w:hAnsi="Arial" w:cs="Arial"/>
          <w:bCs/>
          <w:sz w:val="20"/>
          <w:szCs w:val="20"/>
        </w:rPr>
        <w:t>$29,264 for stu</w:t>
      </w:r>
      <w:r w:rsidR="000A3F47" w:rsidRPr="00D1623B">
        <w:rPr>
          <w:rFonts w:ascii="Arial" w:hAnsi="Arial" w:cs="Arial"/>
          <w:bCs/>
          <w:sz w:val="20"/>
          <w:szCs w:val="20"/>
        </w:rPr>
        <w:t>dent</w:t>
      </w:r>
      <w:r w:rsidRPr="00D1623B">
        <w:rPr>
          <w:rFonts w:ascii="Arial" w:hAnsi="Arial" w:cs="Arial"/>
          <w:bCs/>
          <w:sz w:val="20"/>
          <w:szCs w:val="20"/>
        </w:rPr>
        <w:t xml:space="preserve"> scholarships</w:t>
      </w:r>
      <w:r w:rsidR="00ED43E0" w:rsidRPr="00D1623B">
        <w:rPr>
          <w:rFonts w:ascii="Arial" w:hAnsi="Arial" w:cs="Arial"/>
          <w:bCs/>
          <w:sz w:val="20"/>
          <w:szCs w:val="20"/>
        </w:rPr>
        <w:t>.</w:t>
      </w:r>
    </w:p>
    <w:p w14:paraId="5548E4F6" w14:textId="5B62FDF0" w:rsidR="00AB2418" w:rsidRPr="00D1623B" w:rsidRDefault="007133E7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A hiring event was held at MSU Denver with 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Lockheed Martin </w:t>
      </w:r>
      <w:r w:rsidRPr="00D1623B">
        <w:rPr>
          <w:rFonts w:ascii="Arial" w:hAnsi="Arial" w:cs="Arial"/>
          <w:bCs/>
          <w:sz w:val="20"/>
          <w:szCs w:val="20"/>
        </w:rPr>
        <w:t xml:space="preserve">which resulted in </w:t>
      </w:r>
      <w:r w:rsidR="0027401E" w:rsidRPr="00D1623B">
        <w:rPr>
          <w:rFonts w:ascii="Arial" w:hAnsi="Arial" w:cs="Arial"/>
          <w:bCs/>
          <w:sz w:val="20"/>
          <w:szCs w:val="20"/>
        </w:rPr>
        <w:t>13 new employees</w:t>
      </w:r>
      <w:r w:rsidRPr="00D1623B">
        <w:rPr>
          <w:rFonts w:ascii="Arial" w:hAnsi="Arial" w:cs="Arial"/>
          <w:bCs/>
          <w:sz w:val="20"/>
          <w:szCs w:val="20"/>
        </w:rPr>
        <w:t>, six full-time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offers</w:t>
      </w:r>
      <w:r w:rsidRPr="00D1623B">
        <w:rPr>
          <w:rFonts w:ascii="Arial" w:hAnsi="Arial" w:cs="Arial"/>
          <w:bCs/>
          <w:sz w:val="20"/>
          <w:szCs w:val="20"/>
        </w:rPr>
        <w:t>,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and </w:t>
      </w:r>
      <w:r w:rsidRPr="00D1623B">
        <w:rPr>
          <w:rFonts w:ascii="Arial" w:hAnsi="Arial" w:cs="Arial"/>
          <w:bCs/>
          <w:sz w:val="20"/>
          <w:szCs w:val="20"/>
        </w:rPr>
        <w:t>seven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paid internships</w:t>
      </w:r>
      <w:r w:rsidR="00ED43E0" w:rsidRPr="00D1623B">
        <w:rPr>
          <w:rFonts w:ascii="Arial" w:hAnsi="Arial" w:cs="Arial"/>
          <w:bCs/>
          <w:sz w:val="20"/>
          <w:szCs w:val="20"/>
        </w:rPr>
        <w:t>.</w:t>
      </w:r>
    </w:p>
    <w:p w14:paraId="1C4F0E0F" w14:textId="40AAC8A2" w:rsidR="00AB2418" w:rsidRPr="00D1623B" w:rsidRDefault="00AB2418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The Alumni Association would like to b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uild awareness </w:t>
      </w:r>
      <w:r w:rsidRPr="00D1623B">
        <w:rPr>
          <w:rFonts w:ascii="Arial" w:hAnsi="Arial" w:cs="Arial"/>
          <w:bCs/>
          <w:sz w:val="20"/>
          <w:szCs w:val="20"/>
        </w:rPr>
        <w:t>around the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$20 million multi</w:t>
      </w:r>
      <w:r w:rsidR="007133E7" w:rsidRPr="00D1623B">
        <w:rPr>
          <w:rFonts w:ascii="Arial" w:hAnsi="Arial" w:cs="Arial"/>
          <w:bCs/>
          <w:sz w:val="20"/>
          <w:szCs w:val="20"/>
        </w:rPr>
        <w:t>-yea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r </w:t>
      </w:r>
      <w:r w:rsidR="007133E7" w:rsidRPr="00D1623B">
        <w:rPr>
          <w:rFonts w:ascii="Arial" w:hAnsi="Arial" w:cs="Arial"/>
          <w:bCs/>
          <w:sz w:val="20"/>
          <w:szCs w:val="20"/>
        </w:rPr>
        <w:t>contract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with NASA</w:t>
      </w:r>
      <w:r w:rsidR="00993605" w:rsidRPr="00D1623B">
        <w:rPr>
          <w:rFonts w:ascii="Arial" w:hAnsi="Arial" w:cs="Arial"/>
          <w:bCs/>
          <w:sz w:val="20"/>
          <w:szCs w:val="20"/>
        </w:rPr>
        <w:t>,</w:t>
      </w:r>
      <w:r w:rsidRPr="00D1623B">
        <w:rPr>
          <w:rFonts w:ascii="Arial" w:hAnsi="Arial" w:cs="Arial"/>
          <w:bCs/>
          <w:sz w:val="20"/>
          <w:szCs w:val="20"/>
        </w:rPr>
        <w:t xml:space="preserve"> as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a supplier to Lockheed M</w:t>
      </w:r>
      <w:r w:rsidR="007133E7" w:rsidRPr="00D1623B">
        <w:rPr>
          <w:rFonts w:ascii="Arial" w:hAnsi="Arial" w:cs="Arial"/>
          <w:bCs/>
          <w:sz w:val="20"/>
          <w:szCs w:val="20"/>
        </w:rPr>
        <w:t>artin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and other aerosp</w:t>
      </w:r>
      <w:r w:rsidR="007133E7" w:rsidRPr="00D1623B">
        <w:rPr>
          <w:rFonts w:ascii="Arial" w:hAnsi="Arial" w:cs="Arial"/>
          <w:bCs/>
          <w:sz w:val="20"/>
          <w:szCs w:val="20"/>
        </w:rPr>
        <w:t>ace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companies as well</w:t>
      </w:r>
      <w:r w:rsidR="00993605" w:rsidRPr="00D1623B">
        <w:rPr>
          <w:rFonts w:ascii="Arial" w:hAnsi="Arial" w:cs="Arial"/>
          <w:bCs/>
          <w:sz w:val="20"/>
          <w:szCs w:val="20"/>
        </w:rPr>
        <w:t>,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</w:t>
      </w:r>
      <w:r w:rsidRPr="00D1623B">
        <w:rPr>
          <w:rFonts w:ascii="Arial" w:hAnsi="Arial" w:cs="Arial"/>
          <w:bCs/>
          <w:sz w:val="20"/>
          <w:szCs w:val="20"/>
        </w:rPr>
        <w:t>that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would transform MSU </w:t>
      </w:r>
      <w:r w:rsidR="007133E7" w:rsidRPr="00D1623B">
        <w:rPr>
          <w:rFonts w:ascii="Arial" w:hAnsi="Arial" w:cs="Arial"/>
          <w:bCs/>
          <w:sz w:val="20"/>
          <w:szCs w:val="20"/>
        </w:rPr>
        <w:t>Denver i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nto a </w:t>
      </w:r>
      <w:r w:rsidR="007133E7" w:rsidRPr="00D1623B">
        <w:rPr>
          <w:rFonts w:ascii="Arial" w:hAnsi="Arial" w:cs="Arial"/>
          <w:bCs/>
          <w:sz w:val="20"/>
          <w:szCs w:val="20"/>
        </w:rPr>
        <w:t>service</w:t>
      </w:r>
      <w:r w:rsidRPr="00D1623B">
        <w:rPr>
          <w:rFonts w:ascii="Arial" w:hAnsi="Arial" w:cs="Arial"/>
          <w:bCs/>
          <w:sz w:val="20"/>
          <w:szCs w:val="20"/>
        </w:rPr>
        <w:t xml:space="preserve"> provider</w:t>
      </w:r>
      <w:r w:rsidR="0027401E" w:rsidRPr="00D1623B">
        <w:rPr>
          <w:rFonts w:ascii="Arial" w:hAnsi="Arial" w:cs="Arial"/>
          <w:bCs/>
          <w:sz w:val="20"/>
          <w:szCs w:val="20"/>
        </w:rPr>
        <w:t>, stu</w:t>
      </w:r>
      <w:r w:rsidR="007133E7" w:rsidRPr="00D1623B">
        <w:rPr>
          <w:rFonts w:ascii="Arial" w:hAnsi="Arial" w:cs="Arial"/>
          <w:bCs/>
          <w:sz w:val="20"/>
          <w:szCs w:val="20"/>
        </w:rPr>
        <w:t>dents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</w:t>
      </w:r>
      <w:r w:rsidRPr="00D1623B">
        <w:rPr>
          <w:rFonts w:ascii="Arial" w:hAnsi="Arial" w:cs="Arial"/>
          <w:bCs/>
          <w:sz w:val="20"/>
          <w:szCs w:val="20"/>
        </w:rPr>
        <w:t xml:space="preserve">would </w:t>
      </w:r>
      <w:r w:rsidR="0027401E" w:rsidRPr="00D1623B">
        <w:rPr>
          <w:rFonts w:ascii="Arial" w:hAnsi="Arial" w:cs="Arial"/>
          <w:bCs/>
          <w:sz w:val="20"/>
          <w:szCs w:val="20"/>
        </w:rPr>
        <w:t>do research, engineering,</w:t>
      </w:r>
      <w:r w:rsidRPr="00D1623B">
        <w:rPr>
          <w:rFonts w:ascii="Arial" w:hAnsi="Arial" w:cs="Arial"/>
          <w:bCs/>
          <w:sz w:val="20"/>
          <w:szCs w:val="20"/>
        </w:rPr>
        <w:t xml:space="preserve"> and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build products that </w:t>
      </w:r>
      <w:r w:rsidR="007133E7" w:rsidRPr="00D1623B">
        <w:rPr>
          <w:rFonts w:ascii="Arial" w:hAnsi="Arial" w:cs="Arial"/>
          <w:bCs/>
          <w:sz w:val="20"/>
          <w:szCs w:val="20"/>
        </w:rPr>
        <w:t>wou</w:t>
      </w:r>
      <w:r w:rsidRPr="00D1623B">
        <w:rPr>
          <w:rFonts w:ascii="Arial" w:hAnsi="Arial" w:cs="Arial"/>
          <w:bCs/>
          <w:sz w:val="20"/>
          <w:szCs w:val="20"/>
        </w:rPr>
        <w:t>l</w:t>
      </w:r>
      <w:r w:rsidR="0027401E" w:rsidRPr="00D1623B">
        <w:rPr>
          <w:rFonts w:ascii="Arial" w:hAnsi="Arial" w:cs="Arial"/>
          <w:bCs/>
          <w:sz w:val="20"/>
          <w:szCs w:val="20"/>
        </w:rPr>
        <w:t>d go into spacecraft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MSU Denver was in a position to become a provider to the national aerospace industry because it had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7133E7" w:rsidRPr="00D1623B">
        <w:rPr>
          <w:rFonts w:ascii="Arial" w:hAnsi="Arial" w:cs="Arial"/>
          <w:bCs/>
          <w:sz w:val="20"/>
          <w:szCs w:val="20"/>
        </w:rPr>
        <w:t>attained</w:t>
      </w:r>
      <w:r w:rsidR="0027401E" w:rsidRPr="00D1623B">
        <w:rPr>
          <w:rFonts w:ascii="Arial" w:hAnsi="Arial" w:cs="Arial"/>
          <w:bCs/>
          <w:sz w:val="20"/>
          <w:szCs w:val="20"/>
        </w:rPr>
        <w:t xml:space="preserve"> HSI </w:t>
      </w:r>
      <w:r w:rsidR="007133E7" w:rsidRPr="00D1623B">
        <w:rPr>
          <w:rFonts w:ascii="Arial" w:hAnsi="Arial" w:cs="Arial"/>
          <w:bCs/>
          <w:sz w:val="20"/>
          <w:szCs w:val="20"/>
        </w:rPr>
        <w:t>status</w:t>
      </w:r>
      <w:r w:rsidRPr="00D1623B">
        <w:rPr>
          <w:rFonts w:ascii="Arial" w:hAnsi="Arial" w:cs="Arial"/>
          <w:bCs/>
          <w:sz w:val="20"/>
          <w:szCs w:val="20"/>
        </w:rPr>
        <w:t>.</w:t>
      </w:r>
    </w:p>
    <w:p w14:paraId="76DC2443" w14:textId="20E4C1F7" w:rsidR="00433A8B" w:rsidRPr="00D1623B" w:rsidRDefault="00433A8B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I.</w:t>
      </w:r>
      <w:r w:rsidRPr="00D1623B">
        <w:rPr>
          <w:rFonts w:ascii="Arial" w:hAnsi="Arial" w:cs="Arial"/>
          <w:bCs/>
          <w:sz w:val="20"/>
          <w:szCs w:val="20"/>
        </w:rPr>
        <w:tab/>
        <w:t>Faculty Trustee Report</w:t>
      </w:r>
    </w:p>
    <w:p w14:paraId="02F1DB54" w14:textId="1329A220" w:rsidR="00433A8B" w:rsidRPr="00D1623B" w:rsidRDefault="00433A8B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Faculty Trustee Chris Harder</w:t>
      </w:r>
      <w:r w:rsidR="00252176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7133E7" w:rsidRPr="00D1623B">
        <w:rPr>
          <w:rFonts w:ascii="Arial" w:hAnsi="Arial" w:cs="Arial"/>
          <w:bCs/>
          <w:sz w:val="20"/>
          <w:szCs w:val="20"/>
        </w:rPr>
        <w:t>had</w:t>
      </w:r>
      <w:r w:rsidR="002B311D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252176" w:rsidRPr="00D1623B">
        <w:rPr>
          <w:rFonts w:ascii="Arial" w:hAnsi="Arial" w:cs="Arial"/>
          <w:bCs/>
          <w:sz w:val="20"/>
          <w:szCs w:val="20"/>
        </w:rPr>
        <w:t>nothing to report</w:t>
      </w:r>
      <w:r w:rsidR="007133E7" w:rsidRPr="00D1623B">
        <w:rPr>
          <w:rFonts w:ascii="Arial" w:hAnsi="Arial" w:cs="Arial"/>
          <w:bCs/>
          <w:sz w:val="20"/>
          <w:szCs w:val="20"/>
        </w:rPr>
        <w:t xml:space="preserve"> at this time</w:t>
      </w:r>
      <w:r w:rsidR="00252176" w:rsidRPr="00D1623B">
        <w:rPr>
          <w:rFonts w:ascii="Arial" w:hAnsi="Arial" w:cs="Arial"/>
          <w:bCs/>
          <w:sz w:val="20"/>
          <w:szCs w:val="20"/>
        </w:rPr>
        <w:t>.</w:t>
      </w:r>
    </w:p>
    <w:p w14:paraId="036CC9D0" w14:textId="20E8391F" w:rsidR="00433A8B" w:rsidRPr="00D1623B" w:rsidRDefault="00433A8B" w:rsidP="00ED43E0">
      <w:pPr>
        <w:spacing w:before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J.</w:t>
      </w:r>
      <w:r w:rsidRPr="00D1623B">
        <w:rPr>
          <w:rFonts w:ascii="Arial" w:hAnsi="Arial" w:cs="Arial"/>
          <w:bCs/>
          <w:sz w:val="20"/>
          <w:szCs w:val="20"/>
        </w:rPr>
        <w:tab/>
        <w:t>Student Trustee Report</w:t>
      </w:r>
    </w:p>
    <w:p w14:paraId="2CAC3C81" w14:textId="0BE139F8" w:rsidR="002B311D" w:rsidRPr="00D1623B" w:rsidRDefault="00433A8B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Student Trustee Addy Awosanya</w:t>
      </w:r>
      <w:r w:rsidR="002B311D" w:rsidRPr="00D1623B">
        <w:rPr>
          <w:rFonts w:ascii="Arial" w:hAnsi="Arial" w:cs="Arial"/>
          <w:bCs/>
          <w:sz w:val="20"/>
          <w:szCs w:val="20"/>
        </w:rPr>
        <w:t xml:space="preserve"> reported that SGA has worked</w:t>
      </w:r>
      <w:r w:rsidR="00252176" w:rsidRPr="00D1623B">
        <w:rPr>
          <w:rFonts w:ascii="Arial" w:hAnsi="Arial" w:cs="Arial"/>
          <w:bCs/>
          <w:sz w:val="20"/>
          <w:szCs w:val="20"/>
        </w:rPr>
        <w:t xml:space="preserve"> this sem</w:t>
      </w:r>
      <w:r w:rsidR="002B311D" w:rsidRPr="00D1623B">
        <w:rPr>
          <w:rFonts w:ascii="Arial" w:hAnsi="Arial" w:cs="Arial"/>
          <w:bCs/>
          <w:sz w:val="20"/>
          <w:szCs w:val="20"/>
        </w:rPr>
        <w:t xml:space="preserve">ester to increase </w:t>
      </w:r>
      <w:r w:rsidR="00252176" w:rsidRPr="00D1623B">
        <w:rPr>
          <w:rFonts w:ascii="Arial" w:hAnsi="Arial" w:cs="Arial"/>
          <w:bCs/>
          <w:sz w:val="20"/>
          <w:szCs w:val="20"/>
        </w:rPr>
        <w:t xml:space="preserve">awareness </w:t>
      </w:r>
      <w:r w:rsidR="002B311D" w:rsidRPr="00D1623B">
        <w:rPr>
          <w:rFonts w:ascii="Arial" w:hAnsi="Arial" w:cs="Arial"/>
          <w:bCs/>
          <w:sz w:val="20"/>
          <w:szCs w:val="20"/>
        </w:rPr>
        <w:t>of the number of students who are</w:t>
      </w:r>
      <w:r w:rsidR="00252176" w:rsidRPr="00D1623B">
        <w:rPr>
          <w:rFonts w:ascii="Arial" w:hAnsi="Arial" w:cs="Arial"/>
          <w:bCs/>
          <w:sz w:val="20"/>
          <w:szCs w:val="20"/>
        </w:rPr>
        <w:t xml:space="preserve"> housing</w:t>
      </w:r>
      <w:r w:rsidR="002B311D" w:rsidRPr="00D1623B">
        <w:rPr>
          <w:rFonts w:ascii="Arial" w:hAnsi="Arial" w:cs="Arial"/>
          <w:bCs/>
          <w:sz w:val="20"/>
          <w:szCs w:val="20"/>
        </w:rPr>
        <w:t>-</w:t>
      </w:r>
      <w:r w:rsidR="00252176" w:rsidRPr="00D1623B">
        <w:rPr>
          <w:rFonts w:ascii="Arial" w:hAnsi="Arial" w:cs="Arial"/>
          <w:bCs/>
          <w:sz w:val="20"/>
          <w:szCs w:val="20"/>
        </w:rPr>
        <w:t xml:space="preserve"> and food</w:t>
      </w:r>
      <w:r w:rsidR="002B311D" w:rsidRPr="00D1623B">
        <w:rPr>
          <w:rFonts w:ascii="Arial" w:hAnsi="Arial" w:cs="Arial"/>
          <w:bCs/>
          <w:sz w:val="20"/>
          <w:szCs w:val="20"/>
        </w:rPr>
        <w:t>-</w:t>
      </w:r>
      <w:r w:rsidR="00252176" w:rsidRPr="00D1623B">
        <w:rPr>
          <w:rFonts w:ascii="Arial" w:hAnsi="Arial" w:cs="Arial"/>
          <w:bCs/>
          <w:sz w:val="20"/>
          <w:szCs w:val="20"/>
        </w:rPr>
        <w:t>insecure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2B311D" w:rsidRPr="00D1623B">
        <w:rPr>
          <w:rFonts w:ascii="Arial" w:hAnsi="Arial" w:cs="Arial"/>
          <w:bCs/>
          <w:sz w:val="20"/>
          <w:szCs w:val="20"/>
        </w:rPr>
        <w:t>SGA President Braeden Weart</w:t>
      </w:r>
      <w:r w:rsidR="00252176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2B311D" w:rsidRPr="00D1623B">
        <w:rPr>
          <w:rFonts w:ascii="Arial" w:hAnsi="Arial" w:cs="Arial"/>
          <w:bCs/>
          <w:sz w:val="20"/>
          <w:szCs w:val="20"/>
        </w:rPr>
        <w:t>designed a campaign to place flags on the lawn in front of the Student Success Building posting the number of students who are experiencing homelessness or hunger.</w:t>
      </w:r>
    </w:p>
    <w:p w14:paraId="3A696AB7" w14:textId="09F43060" w:rsidR="002B311D" w:rsidRPr="00D1623B" w:rsidRDefault="002B311D" w:rsidP="00ED43E0">
      <w:pPr>
        <w:spacing w:before="240"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SGA donated $200 every month to the Food Pantry, and celebrated Homeless Awareness Week</w:t>
      </w:r>
      <w:r w:rsidR="00133CE7">
        <w:rPr>
          <w:rFonts w:ascii="Arial" w:hAnsi="Arial" w:cs="Arial"/>
          <w:bCs/>
          <w:sz w:val="20"/>
          <w:szCs w:val="20"/>
        </w:rPr>
        <w:t>.</w:t>
      </w:r>
    </w:p>
    <w:p w14:paraId="6E48EE44" w14:textId="123A84E1" w:rsidR="002B311D" w:rsidRPr="00D1623B" w:rsidRDefault="00252176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Next sem</w:t>
      </w:r>
      <w:r w:rsidR="002B311D" w:rsidRPr="00D1623B">
        <w:rPr>
          <w:rFonts w:ascii="Arial" w:hAnsi="Arial" w:cs="Arial"/>
          <w:bCs/>
          <w:sz w:val="20"/>
          <w:szCs w:val="20"/>
        </w:rPr>
        <w:t xml:space="preserve">ester’s goals include better serving students of color and </w:t>
      </w:r>
      <w:r w:rsidRPr="00D1623B">
        <w:rPr>
          <w:rFonts w:ascii="Arial" w:hAnsi="Arial" w:cs="Arial"/>
          <w:bCs/>
          <w:sz w:val="20"/>
          <w:szCs w:val="20"/>
        </w:rPr>
        <w:t>DACA</w:t>
      </w:r>
      <w:r w:rsidR="002B311D" w:rsidRPr="00D1623B">
        <w:rPr>
          <w:rFonts w:ascii="Arial" w:hAnsi="Arial" w:cs="Arial"/>
          <w:bCs/>
          <w:sz w:val="20"/>
          <w:szCs w:val="20"/>
        </w:rPr>
        <w:t xml:space="preserve"> students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</w:p>
    <w:p w14:paraId="0C73673D" w14:textId="022DA7B3" w:rsidR="00433A8B" w:rsidRPr="00D1623B" w:rsidRDefault="002B311D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An election will be held </w:t>
      </w:r>
      <w:r w:rsidR="00252176" w:rsidRPr="00D1623B">
        <w:rPr>
          <w:rFonts w:ascii="Arial" w:hAnsi="Arial" w:cs="Arial"/>
          <w:bCs/>
          <w:sz w:val="20"/>
          <w:szCs w:val="20"/>
        </w:rPr>
        <w:t>next sem</w:t>
      </w:r>
      <w:r w:rsidRPr="00D1623B">
        <w:rPr>
          <w:rFonts w:ascii="Arial" w:hAnsi="Arial" w:cs="Arial"/>
          <w:bCs/>
          <w:sz w:val="20"/>
          <w:szCs w:val="20"/>
        </w:rPr>
        <w:t>ester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 xml:space="preserve">Students who have transferred in and want to participate in SGA </w:t>
      </w:r>
      <w:r w:rsidR="007133E7" w:rsidRPr="00D1623B">
        <w:rPr>
          <w:rFonts w:ascii="Arial" w:hAnsi="Arial" w:cs="Arial"/>
          <w:bCs/>
          <w:sz w:val="20"/>
          <w:szCs w:val="20"/>
        </w:rPr>
        <w:t xml:space="preserve">have brought attention to a requirement in </w:t>
      </w:r>
      <w:r w:rsidRPr="00D1623B">
        <w:rPr>
          <w:rFonts w:ascii="Arial" w:hAnsi="Arial" w:cs="Arial"/>
          <w:bCs/>
          <w:sz w:val="20"/>
          <w:szCs w:val="20"/>
        </w:rPr>
        <w:t>SGA’s constitution</w:t>
      </w:r>
      <w:r w:rsidR="007133E7" w:rsidRPr="00D1623B">
        <w:rPr>
          <w:rFonts w:ascii="Arial" w:hAnsi="Arial" w:cs="Arial"/>
          <w:bCs/>
          <w:sz w:val="20"/>
          <w:szCs w:val="20"/>
        </w:rPr>
        <w:t xml:space="preserve"> </w:t>
      </w:r>
      <w:r w:rsidRPr="00D1623B">
        <w:rPr>
          <w:rFonts w:ascii="Arial" w:hAnsi="Arial" w:cs="Arial"/>
          <w:bCs/>
          <w:sz w:val="20"/>
          <w:szCs w:val="20"/>
        </w:rPr>
        <w:t>which prevent</w:t>
      </w:r>
      <w:r w:rsidR="007133E7" w:rsidRPr="00D1623B">
        <w:rPr>
          <w:rFonts w:ascii="Arial" w:hAnsi="Arial" w:cs="Arial"/>
          <w:bCs/>
          <w:sz w:val="20"/>
          <w:szCs w:val="20"/>
        </w:rPr>
        <w:t>s them</w:t>
      </w:r>
      <w:r w:rsidRPr="00D1623B">
        <w:rPr>
          <w:rFonts w:ascii="Arial" w:hAnsi="Arial" w:cs="Arial"/>
          <w:bCs/>
          <w:sz w:val="20"/>
          <w:szCs w:val="20"/>
        </w:rPr>
        <w:t xml:space="preserve"> from participating in SGA until </w:t>
      </w:r>
      <w:r w:rsidR="00252176" w:rsidRPr="00D1623B">
        <w:rPr>
          <w:rFonts w:ascii="Arial" w:hAnsi="Arial" w:cs="Arial"/>
          <w:bCs/>
          <w:sz w:val="20"/>
          <w:szCs w:val="20"/>
        </w:rPr>
        <w:t xml:space="preserve">they have completed </w:t>
      </w:r>
      <w:r w:rsidRPr="00D1623B">
        <w:rPr>
          <w:rFonts w:ascii="Arial" w:hAnsi="Arial" w:cs="Arial"/>
          <w:bCs/>
          <w:sz w:val="20"/>
          <w:szCs w:val="20"/>
        </w:rPr>
        <w:t xml:space="preserve">nine </w:t>
      </w:r>
      <w:r w:rsidR="00252176" w:rsidRPr="00D1623B">
        <w:rPr>
          <w:rFonts w:ascii="Arial" w:hAnsi="Arial" w:cs="Arial"/>
          <w:bCs/>
          <w:sz w:val="20"/>
          <w:szCs w:val="20"/>
        </w:rPr>
        <w:t>credits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SGA </w:t>
      </w:r>
      <w:r w:rsidRPr="00D1623B">
        <w:rPr>
          <w:rFonts w:ascii="Arial" w:hAnsi="Arial" w:cs="Arial"/>
          <w:bCs/>
          <w:sz w:val="20"/>
          <w:szCs w:val="20"/>
        </w:rPr>
        <w:t xml:space="preserve">is </w:t>
      </w:r>
      <w:r w:rsidR="007133E7" w:rsidRPr="00D1623B">
        <w:rPr>
          <w:rFonts w:ascii="Arial" w:hAnsi="Arial" w:cs="Arial"/>
          <w:bCs/>
          <w:sz w:val="20"/>
          <w:szCs w:val="20"/>
        </w:rPr>
        <w:t xml:space="preserve">now </w:t>
      </w:r>
      <w:r w:rsidRPr="00D1623B">
        <w:rPr>
          <w:rFonts w:ascii="Arial" w:hAnsi="Arial" w:cs="Arial"/>
          <w:bCs/>
          <w:sz w:val="20"/>
          <w:szCs w:val="20"/>
        </w:rPr>
        <w:t>considering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opening up SGA to half</w:t>
      </w:r>
      <w:r w:rsidRPr="00D1623B">
        <w:rPr>
          <w:rFonts w:ascii="Arial" w:hAnsi="Arial" w:cs="Arial"/>
          <w:bCs/>
          <w:sz w:val="20"/>
          <w:szCs w:val="20"/>
        </w:rPr>
        <w:t>-</w:t>
      </w:r>
      <w:r w:rsidR="00ED35AE" w:rsidRPr="00D1623B">
        <w:rPr>
          <w:rFonts w:ascii="Arial" w:hAnsi="Arial" w:cs="Arial"/>
          <w:bCs/>
          <w:sz w:val="20"/>
          <w:szCs w:val="20"/>
        </w:rPr>
        <w:t>time and full</w:t>
      </w:r>
      <w:r w:rsidRPr="00D1623B">
        <w:rPr>
          <w:rFonts w:ascii="Arial" w:hAnsi="Arial" w:cs="Arial"/>
          <w:bCs/>
          <w:sz w:val="20"/>
          <w:szCs w:val="20"/>
        </w:rPr>
        <w:t>-</w:t>
      </w:r>
      <w:r w:rsidR="00ED35AE" w:rsidRPr="00D1623B">
        <w:rPr>
          <w:rFonts w:ascii="Arial" w:hAnsi="Arial" w:cs="Arial"/>
          <w:bCs/>
          <w:sz w:val="20"/>
          <w:szCs w:val="20"/>
        </w:rPr>
        <w:t>time stu</w:t>
      </w:r>
      <w:r w:rsidRPr="00D1623B">
        <w:rPr>
          <w:rFonts w:ascii="Arial" w:hAnsi="Arial" w:cs="Arial"/>
          <w:bCs/>
          <w:sz w:val="20"/>
          <w:szCs w:val="20"/>
        </w:rPr>
        <w:t>dents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, </w:t>
      </w:r>
      <w:r w:rsidRPr="00D1623B">
        <w:rPr>
          <w:rFonts w:ascii="Arial" w:hAnsi="Arial" w:cs="Arial"/>
          <w:bCs/>
          <w:sz w:val="20"/>
          <w:szCs w:val="20"/>
        </w:rPr>
        <w:t xml:space="preserve">and will put </w:t>
      </w:r>
      <w:r w:rsidR="007133E7" w:rsidRPr="00D1623B">
        <w:rPr>
          <w:rFonts w:ascii="Arial" w:hAnsi="Arial" w:cs="Arial"/>
          <w:bCs/>
          <w:sz w:val="20"/>
          <w:szCs w:val="20"/>
        </w:rPr>
        <w:t xml:space="preserve">this </w:t>
      </w:r>
      <w:r w:rsidRPr="00D1623B">
        <w:rPr>
          <w:rFonts w:ascii="Arial" w:hAnsi="Arial" w:cs="Arial"/>
          <w:bCs/>
          <w:sz w:val="20"/>
          <w:szCs w:val="20"/>
        </w:rPr>
        <w:t xml:space="preserve">out </w:t>
      </w:r>
      <w:r w:rsidR="007133E7" w:rsidRPr="00D1623B">
        <w:rPr>
          <w:rFonts w:ascii="Arial" w:hAnsi="Arial" w:cs="Arial"/>
          <w:bCs/>
          <w:sz w:val="20"/>
          <w:szCs w:val="20"/>
        </w:rPr>
        <w:t xml:space="preserve">in 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a referendum </w:t>
      </w:r>
      <w:r w:rsidRPr="00D1623B">
        <w:rPr>
          <w:rFonts w:ascii="Arial" w:hAnsi="Arial" w:cs="Arial"/>
          <w:bCs/>
          <w:sz w:val="20"/>
          <w:szCs w:val="20"/>
        </w:rPr>
        <w:t>to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the stu</w:t>
      </w:r>
      <w:r w:rsidRPr="00D1623B">
        <w:rPr>
          <w:rFonts w:ascii="Arial" w:hAnsi="Arial" w:cs="Arial"/>
          <w:bCs/>
          <w:sz w:val="20"/>
          <w:szCs w:val="20"/>
        </w:rPr>
        <w:t>dent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body</w:t>
      </w:r>
      <w:r w:rsidRPr="00D1623B">
        <w:rPr>
          <w:rFonts w:ascii="Arial" w:hAnsi="Arial" w:cs="Arial"/>
          <w:bCs/>
          <w:sz w:val="20"/>
          <w:szCs w:val="20"/>
        </w:rPr>
        <w:t>.</w:t>
      </w:r>
    </w:p>
    <w:p w14:paraId="01074B84" w14:textId="23741C5B" w:rsidR="00433A8B" w:rsidRPr="00D1623B" w:rsidRDefault="00433A8B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K.</w:t>
      </w:r>
      <w:r w:rsidRPr="00D1623B">
        <w:rPr>
          <w:rFonts w:ascii="Arial" w:hAnsi="Arial" w:cs="Arial"/>
          <w:bCs/>
          <w:sz w:val="20"/>
          <w:szCs w:val="20"/>
        </w:rPr>
        <w:tab/>
        <w:t>Student Government Report</w:t>
      </w:r>
    </w:p>
    <w:p w14:paraId="0376BF83" w14:textId="05FA4D6C" w:rsidR="002B311D" w:rsidRPr="00D1623B" w:rsidRDefault="00433A8B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Student Government Assembly President Braeden Weart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2B311D" w:rsidRPr="00D1623B">
        <w:rPr>
          <w:rFonts w:ascii="Arial" w:hAnsi="Arial" w:cs="Arial"/>
          <w:bCs/>
          <w:sz w:val="20"/>
          <w:szCs w:val="20"/>
        </w:rPr>
        <w:t>reported that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a few stu</w:t>
      </w:r>
      <w:r w:rsidR="002B311D" w:rsidRPr="00D1623B">
        <w:rPr>
          <w:rFonts w:ascii="Arial" w:hAnsi="Arial" w:cs="Arial"/>
          <w:bCs/>
          <w:sz w:val="20"/>
          <w:szCs w:val="20"/>
        </w:rPr>
        <w:t>dents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came to </w:t>
      </w:r>
      <w:r w:rsidR="002B311D" w:rsidRPr="00D1623B">
        <w:rPr>
          <w:rFonts w:ascii="Arial" w:hAnsi="Arial" w:cs="Arial"/>
          <w:bCs/>
          <w:sz w:val="20"/>
          <w:szCs w:val="20"/>
        </w:rPr>
        <w:t>the homeless</w:t>
      </w:r>
      <w:r w:rsidR="007133E7" w:rsidRPr="00D1623B">
        <w:rPr>
          <w:rFonts w:ascii="Arial" w:hAnsi="Arial" w:cs="Arial"/>
          <w:bCs/>
          <w:sz w:val="20"/>
          <w:szCs w:val="20"/>
        </w:rPr>
        <w:t>ness</w:t>
      </w:r>
      <w:r w:rsidR="002B311D" w:rsidRPr="00D1623B">
        <w:rPr>
          <w:rFonts w:ascii="Arial" w:hAnsi="Arial" w:cs="Arial"/>
          <w:bCs/>
          <w:sz w:val="20"/>
          <w:szCs w:val="20"/>
        </w:rPr>
        <w:t xml:space="preserve"> awareness events to </w:t>
      </w:r>
      <w:r w:rsidR="00ED35AE" w:rsidRPr="00D1623B">
        <w:rPr>
          <w:rFonts w:ascii="Arial" w:hAnsi="Arial" w:cs="Arial"/>
          <w:bCs/>
          <w:sz w:val="20"/>
          <w:szCs w:val="20"/>
        </w:rPr>
        <w:t>share their story about homelessness and food insecurity</w:t>
      </w:r>
      <w:r w:rsidR="002B311D" w:rsidRPr="00D1623B">
        <w:rPr>
          <w:rFonts w:ascii="Arial" w:hAnsi="Arial" w:cs="Arial"/>
          <w:bCs/>
          <w:sz w:val="20"/>
          <w:szCs w:val="20"/>
        </w:rPr>
        <w:t>, issues that SGA hopes to minimize.</w:t>
      </w:r>
    </w:p>
    <w:p w14:paraId="4B5F0E9A" w14:textId="56502985" w:rsidR="00433A8B" w:rsidRPr="00D1623B" w:rsidRDefault="00433A8B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L.</w:t>
      </w:r>
      <w:r w:rsidRPr="00D1623B">
        <w:rPr>
          <w:rFonts w:ascii="Arial" w:hAnsi="Arial" w:cs="Arial"/>
          <w:bCs/>
          <w:sz w:val="20"/>
          <w:szCs w:val="20"/>
        </w:rPr>
        <w:tab/>
        <w:t xml:space="preserve">Faculty Senate Report </w:t>
      </w:r>
    </w:p>
    <w:p w14:paraId="177A9ADE" w14:textId="49B0FF15" w:rsidR="005E529E" w:rsidRPr="00D1623B" w:rsidRDefault="00433A8B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Faculty Senate President Katia Campbell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2B311D" w:rsidRPr="00D1623B">
        <w:rPr>
          <w:rFonts w:ascii="Arial" w:hAnsi="Arial" w:cs="Arial"/>
          <w:bCs/>
          <w:sz w:val="20"/>
          <w:szCs w:val="20"/>
        </w:rPr>
        <w:t xml:space="preserve">highlighted policies 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passed by </w:t>
      </w:r>
      <w:r w:rsidR="002B311D" w:rsidRPr="00D1623B">
        <w:rPr>
          <w:rFonts w:ascii="Arial" w:hAnsi="Arial" w:cs="Arial"/>
          <w:bCs/>
          <w:sz w:val="20"/>
          <w:szCs w:val="20"/>
        </w:rPr>
        <w:t>Faculty Senate, which include an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honorary degree for terminally ill stu</w:t>
      </w:r>
      <w:r w:rsidR="002B311D" w:rsidRPr="00D1623B">
        <w:rPr>
          <w:rFonts w:ascii="Arial" w:hAnsi="Arial" w:cs="Arial"/>
          <w:bCs/>
          <w:sz w:val="20"/>
          <w:szCs w:val="20"/>
        </w:rPr>
        <w:t>dents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2B311D" w:rsidRPr="00D1623B">
        <w:rPr>
          <w:rFonts w:ascii="Arial" w:hAnsi="Arial" w:cs="Arial"/>
          <w:bCs/>
          <w:sz w:val="20"/>
          <w:szCs w:val="20"/>
        </w:rPr>
        <w:t>A new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ED35AE" w:rsidRPr="00D1623B">
        <w:rPr>
          <w:rFonts w:ascii="Arial" w:hAnsi="Arial" w:cs="Arial"/>
          <w:bCs/>
          <w:sz w:val="20"/>
          <w:szCs w:val="20"/>
        </w:rPr>
        <w:t>Incomplete</w:t>
      </w:r>
      <w:proofErr w:type="gramEnd"/>
      <w:r w:rsidR="00ED35AE" w:rsidRPr="00D1623B">
        <w:rPr>
          <w:rFonts w:ascii="Arial" w:hAnsi="Arial" w:cs="Arial"/>
          <w:bCs/>
          <w:sz w:val="20"/>
          <w:szCs w:val="20"/>
        </w:rPr>
        <w:t xml:space="preserve"> policy</w:t>
      </w:r>
      <w:r w:rsidR="002B311D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5E529E" w:rsidRPr="00D1623B">
        <w:rPr>
          <w:rFonts w:ascii="Arial" w:hAnsi="Arial" w:cs="Arial"/>
          <w:bCs/>
          <w:sz w:val="20"/>
          <w:szCs w:val="20"/>
        </w:rPr>
        <w:t>also passed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5E529E" w:rsidRPr="00D1623B">
        <w:rPr>
          <w:rFonts w:ascii="Arial" w:hAnsi="Arial" w:cs="Arial"/>
          <w:bCs/>
          <w:sz w:val="20"/>
          <w:szCs w:val="20"/>
        </w:rPr>
        <w:t>Under the prior policy, students with a grade of Incomplete default</w:t>
      </w:r>
      <w:r w:rsidR="007133E7" w:rsidRPr="00D1623B">
        <w:rPr>
          <w:rFonts w:ascii="Arial" w:hAnsi="Arial" w:cs="Arial"/>
          <w:bCs/>
          <w:sz w:val="20"/>
          <w:szCs w:val="20"/>
        </w:rPr>
        <w:t>ed automatically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 to a grade of F at the end of the year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Under </w:t>
      </w:r>
      <w:r w:rsidR="005E529E" w:rsidRPr="00D1623B">
        <w:rPr>
          <w:rFonts w:ascii="Arial" w:hAnsi="Arial" w:cs="Arial"/>
          <w:bCs/>
          <w:sz w:val="20"/>
          <w:szCs w:val="20"/>
        </w:rPr>
        <w:lastRenderedPageBreak/>
        <w:t>the new policy, the instructor may give the student the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grad</w:t>
      </w:r>
      <w:r w:rsidR="005E529E" w:rsidRPr="00D1623B">
        <w:rPr>
          <w:rFonts w:ascii="Arial" w:hAnsi="Arial" w:cs="Arial"/>
          <w:bCs/>
          <w:sz w:val="20"/>
          <w:szCs w:val="20"/>
        </w:rPr>
        <w:t>e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5E529E" w:rsidRPr="00D1623B">
        <w:rPr>
          <w:rFonts w:ascii="Arial" w:hAnsi="Arial" w:cs="Arial"/>
          <w:bCs/>
          <w:sz w:val="20"/>
          <w:szCs w:val="20"/>
        </w:rPr>
        <w:t>he or she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would have </w:t>
      </w:r>
      <w:r w:rsidR="005E529E" w:rsidRPr="00D1623B">
        <w:rPr>
          <w:rFonts w:ascii="Arial" w:hAnsi="Arial" w:cs="Arial"/>
          <w:bCs/>
          <w:sz w:val="20"/>
          <w:szCs w:val="20"/>
        </w:rPr>
        <w:t>received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7133E7" w:rsidRPr="00D1623B">
        <w:rPr>
          <w:rFonts w:ascii="Arial" w:hAnsi="Arial" w:cs="Arial"/>
          <w:bCs/>
          <w:sz w:val="20"/>
          <w:szCs w:val="20"/>
        </w:rPr>
        <w:t xml:space="preserve">at the time they withdrew from the class, 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if 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they submitted </w:t>
      </w:r>
      <w:r w:rsidR="00ED35AE" w:rsidRPr="00D1623B">
        <w:rPr>
          <w:rFonts w:ascii="Arial" w:hAnsi="Arial" w:cs="Arial"/>
          <w:bCs/>
          <w:sz w:val="20"/>
          <w:szCs w:val="20"/>
        </w:rPr>
        <w:t>no further assignments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This arrangement 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allows </w:t>
      </w:r>
      <w:r w:rsidR="005E529E" w:rsidRPr="00D1623B">
        <w:rPr>
          <w:rFonts w:ascii="Arial" w:hAnsi="Arial" w:cs="Arial"/>
          <w:bCs/>
          <w:sz w:val="20"/>
          <w:szCs w:val="20"/>
        </w:rPr>
        <w:t>a student’s financial aid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to 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continue without being impacted by </w:t>
      </w:r>
      <w:r w:rsidR="007133E7" w:rsidRPr="00D1623B">
        <w:rPr>
          <w:rFonts w:ascii="Arial" w:hAnsi="Arial" w:cs="Arial"/>
          <w:bCs/>
          <w:sz w:val="20"/>
          <w:szCs w:val="20"/>
        </w:rPr>
        <w:t>the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 grade of </w:t>
      </w:r>
      <w:r w:rsidR="00ED35AE" w:rsidRPr="00D1623B">
        <w:rPr>
          <w:rFonts w:ascii="Arial" w:hAnsi="Arial" w:cs="Arial"/>
          <w:bCs/>
          <w:sz w:val="20"/>
          <w:szCs w:val="20"/>
        </w:rPr>
        <w:t>F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5E529E" w:rsidRPr="00D1623B">
        <w:rPr>
          <w:rFonts w:ascii="Arial" w:hAnsi="Arial" w:cs="Arial"/>
          <w:bCs/>
          <w:sz w:val="20"/>
          <w:szCs w:val="20"/>
        </w:rPr>
        <w:t>Th</w:t>
      </w:r>
      <w:r w:rsidR="007133E7" w:rsidRPr="00D1623B">
        <w:rPr>
          <w:rFonts w:ascii="Arial" w:hAnsi="Arial" w:cs="Arial"/>
          <w:bCs/>
          <w:sz w:val="20"/>
          <w:szCs w:val="20"/>
        </w:rPr>
        <w:t>e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 change</w:t>
      </w:r>
      <w:r w:rsidR="007133E7" w:rsidRPr="00D1623B">
        <w:rPr>
          <w:rFonts w:ascii="Arial" w:hAnsi="Arial" w:cs="Arial"/>
          <w:bCs/>
          <w:sz w:val="20"/>
          <w:szCs w:val="20"/>
        </w:rPr>
        <w:t xml:space="preserve"> will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 i</w:t>
      </w:r>
      <w:r w:rsidR="00ED35AE" w:rsidRPr="00D1623B">
        <w:rPr>
          <w:rFonts w:ascii="Arial" w:hAnsi="Arial" w:cs="Arial"/>
          <w:bCs/>
          <w:sz w:val="20"/>
          <w:szCs w:val="20"/>
        </w:rPr>
        <w:t>mpact enrollment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7133E7" w:rsidRPr="00D1623B">
        <w:rPr>
          <w:rFonts w:ascii="Arial" w:hAnsi="Arial" w:cs="Arial"/>
          <w:bCs/>
          <w:sz w:val="20"/>
          <w:szCs w:val="20"/>
        </w:rPr>
        <w:t xml:space="preserve">very </w:t>
      </w:r>
      <w:r w:rsidR="005E529E" w:rsidRPr="00D1623B">
        <w:rPr>
          <w:rFonts w:ascii="Arial" w:hAnsi="Arial" w:cs="Arial"/>
          <w:bCs/>
          <w:sz w:val="20"/>
          <w:szCs w:val="20"/>
        </w:rPr>
        <w:t>positively</w:t>
      </w:r>
      <w:r w:rsidR="00133CE7">
        <w:rPr>
          <w:rFonts w:ascii="Arial" w:hAnsi="Arial" w:cs="Arial"/>
          <w:bCs/>
          <w:sz w:val="20"/>
          <w:szCs w:val="20"/>
        </w:rPr>
        <w:t>.</w:t>
      </w:r>
    </w:p>
    <w:p w14:paraId="5C55C7E7" w14:textId="619599E9" w:rsidR="00433A8B" w:rsidRPr="00D1623B" w:rsidRDefault="005E529E" w:rsidP="00ED43E0">
      <w:pPr>
        <w:spacing w:before="240"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Lastly,</w:t>
      </w:r>
      <w:r w:rsidR="007133E7" w:rsidRPr="00D1623B">
        <w:rPr>
          <w:rFonts w:ascii="Arial" w:hAnsi="Arial" w:cs="Arial"/>
          <w:bCs/>
          <w:sz w:val="20"/>
          <w:szCs w:val="20"/>
        </w:rPr>
        <w:t xml:space="preserve"> Dr. Campbell stated that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the IP policy </w:t>
      </w:r>
      <w:r w:rsidRPr="00D1623B">
        <w:rPr>
          <w:rFonts w:ascii="Arial" w:hAnsi="Arial" w:cs="Arial"/>
          <w:bCs/>
          <w:sz w:val="20"/>
          <w:szCs w:val="20"/>
        </w:rPr>
        <w:t xml:space="preserve">passed </w:t>
      </w:r>
      <w:r w:rsidR="00ED35AE" w:rsidRPr="00D1623B">
        <w:rPr>
          <w:rFonts w:ascii="Arial" w:hAnsi="Arial" w:cs="Arial"/>
          <w:bCs/>
          <w:sz w:val="20"/>
          <w:szCs w:val="20"/>
        </w:rPr>
        <w:t>after 14 y</w:t>
      </w:r>
      <w:r w:rsidRPr="00D1623B">
        <w:rPr>
          <w:rFonts w:ascii="Arial" w:hAnsi="Arial" w:cs="Arial"/>
          <w:bCs/>
          <w:sz w:val="20"/>
          <w:szCs w:val="20"/>
        </w:rPr>
        <w:t>ea</w:t>
      </w:r>
      <w:r w:rsidR="00ED35AE" w:rsidRPr="00D1623B">
        <w:rPr>
          <w:rFonts w:ascii="Arial" w:hAnsi="Arial" w:cs="Arial"/>
          <w:bCs/>
          <w:sz w:val="20"/>
          <w:szCs w:val="20"/>
        </w:rPr>
        <w:t>rs working on it</w:t>
      </w:r>
      <w:r w:rsidR="00133CE7">
        <w:rPr>
          <w:rFonts w:ascii="Arial" w:hAnsi="Arial" w:cs="Arial"/>
          <w:bCs/>
          <w:sz w:val="20"/>
          <w:szCs w:val="20"/>
        </w:rPr>
        <w:t>.</w:t>
      </w:r>
    </w:p>
    <w:p w14:paraId="6AB1556B" w14:textId="5BCDD33D" w:rsidR="00433A8B" w:rsidRPr="00D1623B" w:rsidRDefault="00433A8B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M.</w:t>
      </w:r>
      <w:r w:rsidRPr="00D1623B">
        <w:rPr>
          <w:rFonts w:ascii="Arial" w:hAnsi="Arial" w:cs="Arial"/>
          <w:bCs/>
          <w:sz w:val="20"/>
          <w:szCs w:val="20"/>
        </w:rPr>
        <w:tab/>
        <w:t>Athletics Update</w:t>
      </w:r>
    </w:p>
    <w:p w14:paraId="6E855F44" w14:textId="17C1B5C1" w:rsidR="005E529E" w:rsidRPr="00D1623B" w:rsidRDefault="005E529E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MSU Denver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will host </w:t>
      </w:r>
      <w:r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NCAA </w:t>
      </w:r>
      <w:r w:rsidRPr="00D1623B">
        <w:rPr>
          <w:rFonts w:ascii="Arial" w:hAnsi="Arial" w:cs="Arial"/>
          <w:bCs/>
          <w:sz w:val="20"/>
          <w:szCs w:val="20"/>
        </w:rPr>
        <w:t>Volleyball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 </w:t>
      </w:r>
      <w:r w:rsidR="007133E7" w:rsidRPr="00D1623B">
        <w:rPr>
          <w:rFonts w:ascii="Arial" w:hAnsi="Arial" w:cs="Arial"/>
          <w:bCs/>
          <w:sz w:val="20"/>
          <w:szCs w:val="20"/>
        </w:rPr>
        <w:t>N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ational </w:t>
      </w:r>
      <w:r w:rsidR="007133E7" w:rsidRPr="00D1623B">
        <w:rPr>
          <w:rFonts w:ascii="Arial" w:hAnsi="Arial" w:cs="Arial"/>
          <w:bCs/>
          <w:sz w:val="20"/>
          <w:szCs w:val="20"/>
        </w:rPr>
        <w:t>C</w:t>
      </w:r>
      <w:r w:rsidR="00ED35AE" w:rsidRPr="00D1623B">
        <w:rPr>
          <w:rFonts w:ascii="Arial" w:hAnsi="Arial" w:cs="Arial"/>
          <w:bCs/>
          <w:sz w:val="20"/>
          <w:szCs w:val="20"/>
        </w:rPr>
        <w:t>hamp</w:t>
      </w:r>
      <w:r w:rsidRPr="00D1623B">
        <w:rPr>
          <w:rFonts w:ascii="Arial" w:hAnsi="Arial" w:cs="Arial"/>
          <w:bCs/>
          <w:sz w:val="20"/>
          <w:szCs w:val="20"/>
        </w:rPr>
        <w:t>ionship</w:t>
      </w:r>
      <w:r w:rsidR="00ED35AE" w:rsidRPr="00D1623B">
        <w:rPr>
          <w:rFonts w:ascii="Arial" w:hAnsi="Arial" w:cs="Arial"/>
          <w:bCs/>
          <w:sz w:val="20"/>
          <w:szCs w:val="20"/>
        </w:rPr>
        <w:t xml:space="preserve">s on campus </w:t>
      </w:r>
      <w:r w:rsidRPr="00D1623B">
        <w:rPr>
          <w:rFonts w:ascii="Arial" w:hAnsi="Arial" w:cs="Arial"/>
          <w:bCs/>
          <w:sz w:val="20"/>
          <w:szCs w:val="20"/>
        </w:rPr>
        <w:t xml:space="preserve">next week in the </w:t>
      </w:r>
      <w:r w:rsidR="00ED35AE" w:rsidRPr="00D1623B">
        <w:rPr>
          <w:rFonts w:ascii="Arial" w:hAnsi="Arial" w:cs="Arial"/>
          <w:bCs/>
          <w:sz w:val="20"/>
          <w:szCs w:val="20"/>
        </w:rPr>
        <w:t>PE Events Center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7133E7" w:rsidRPr="00D1623B">
        <w:rPr>
          <w:rFonts w:ascii="Arial" w:hAnsi="Arial" w:cs="Arial"/>
          <w:bCs/>
          <w:sz w:val="20"/>
          <w:szCs w:val="20"/>
        </w:rPr>
        <w:t>T</w:t>
      </w:r>
      <w:r w:rsidRPr="00D1623B">
        <w:rPr>
          <w:rFonts w:ascii="Arial" w:hAnsi="Arial" w:cs="Arial"/>
          <w:bCs/>
          <w:sz w:val="20"/>
          <w:szCs w:val="20"/>
        </w:rPr>
        <w:t xml:space="preserve">he Board will visit </w:t>
      </w:r>
      <w:r w:rsidR="007133E7" w:rsidRPr="00D1623B">
        <w:rPr>
          <w:rFonts w:ascii="Arial" w:hAnsi="Arial" w:cs="Arial"/>
          <w:bCs/>
          <w:sz w:val="20"/>
          <w:szCs w:val="20"/>
        </w:rPr>
        <w:t>the PE Events Center as part of</w:t>
      </w:r>
      <w:r w:rsidRPr="00D1623B">
        <w:rPr>
          <w:rFonts w:ascii="Arial" w:hAnsi="Arial" w:cs="Arial"/>
          <w:bCs/>
          <w:sz w:val="20"/>
          <w:szCs w:val="20"/>
        </w:rPr>
        <w:t xml:space="preserve"> their campus tour following this meeting</w:t>
      </w:r>
      <w:r w:rsidR="00133CE7">
        <w:rPr>
          <w:rFonts w:ascii="Arial" w:hAnsi="Arial" w:cs="Arial"/>
          <w:bCs/>
          <w:sz w:val="20"/>
          <w:szCs w:val="20"/>
        </w:rPr>
        <w:t>.</w:t>
      </w:r>
    </w:p>
    <w:p w14:paraId="75F04E5D" w14:textId="5BB1113C" w:rsidR="00BD26E3" w:rsidRPr="00D1623B" w:rsidRDefault="00ED35AE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Basketball games 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will begin to be aired </w:t>
      </w:r>
      <w:r w:rsidRPr="00D1623B">
        <w:rPr>
          <w:rFonts w:ascii="Arial" w:hAnsi="Arial" w:cs="Arial"/>
          <w:bCs/>
          <w:sz w:val="20"/>
          <w:szCs w:val="20"/>
        </w:rPr>
        <w:t>on Channel 20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 at</w:t>
      </w:r>
      <w:r w:rsidRPr="00D1623B">
        <w:rPr>
          <w:rFonts w:ascii="Arial" w:hAnsi="Arial" w:cs="Arial"/>
          <w:bCs/>
          <w:sz w:val="20"/>
          <w:szCs w:val="20"/>
        </w:rPr>
        <w:t xml:space="preserve"> 7:00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 this evening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This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 will be</w:t>
      </w:r>
      <w:r w:rsidRPr="00D1623B">
        <w:rPr>
          <w:rFonts w:ascii="Arial" w:hAnsi="Arial" w:cs="Arial"/>
          <w:bCs/>
          <w:sz w:val="20"/>
          <w:szCs w:val="20"/>
        </w:rPr>
        <w:t xml:space="preserve"> the first of 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five basketball </w:t>
      </w:r>
      <w:r w:rsidRPr="00D1623B">
        <w:rPr>
          <w:rFonts w:ascii="Arial" w:hAnsi="Arial" w:cs="Arial"/>
          <w:bCs/>
          <w:sz w:val="20"/>
          <w:szCs w:val="20"/>
        </w:rPr>
        <w:t xml:space="preserve">games </w:t>
      </w:r>
      <w:r w:rsidR="007133E7" w:rsidRPr="00D1623B">
        <w:rPr>
          <w:rFonts w:ascii="Arial" w:hAnsi="Arial" w:cs="Arial"/>
          <w:bCs/>
          <w:sz w:val="20"/>
          <w:szCs w:val="20"/>
        </w:rPr>
        <w:t xml:space="preserve">to be broadcast </w:t>
      </w:r>
      <w:r w:rsidRPr="00D1623B">
        <w:rPr>
          <w:rFonts w:ascii="Arial" w:hAnsi="Arial" w:cs="Arial"/>
          <w:bCs/>
          <w:sz w:val="20"/>
          <w:szCs w:val="20"/>
        </w:rPr>
        <w:t xml:space="preserve">on 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television and </w:t>
      </w:r>
      <w:r w:rsidRPr="00D1623B">
        <w:rPr>
          <w:rFonts w:ascii="Arial" w:hAnsi="Arial" w:cs="Arial"/>
          <w:bCs/>
          <w:sz w:val="20"/>
          <w:szCs w:val="20"/>
        </w:rPr>
        <w:t xml:space="preserve">will highlight </w:t>
      </w:r>
      <w:r w:rsidR="005E529E" w:rsidRPr="00D1623B">
        <w:rPr>
          <w:rFonts w:ascii="Arial" w:hAnsi="Arial" w:cs="Arial"/>
          <w:bCs/>
          <w:sz w:val="20"/>
          <w:szCs w:val="20"/>
        </w:rPr>
        <w:t>the University’s</w:t>
      </w:r>
      <w:r w:rsidRPr="00D1623B">
        <w:rPr>
          <w:rFonts w:ascii="Arial" w:hAnsi="Arial" w:cs="Arial"/>
          <w:bCs/>
          <w:sz w:val="20"/>
          <w:szCs w:val="20"/>
        </w:rPr>
        <w:t xml:space="preserve"> Athl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etics </w:t>
      </w:r>
      <w:r w:rsidRPr="00D1623B">
        <w:rPr>
          <w:rFonts w:ascii="Arial" w:hAnsi="Arial" w:cs="Arial"/>
          <w:bCs/>
          <w:sz w:val="20"/>
          <w:szCs w:val="20"/>
        </w:rPr>
        <w:t>programs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5E529E" w:rsidRPr="00D1623B">
        <w:rPr>
          <w:rFonts w:ascii="Arial" w:hAnsi="Arial" w:cs="Arial"/>
          <w:bCs/>
          <w:sz w:val="20"/>
          <w:szCs w:val="20"/>
        </w:rPr>
        <w:t>A</w:t>
      </w:r>
      <w:r w:rsidRPr="00D1623B">
        <w:rPr>
          <w:rFonts w:ascii="Arial" w:hAnsi="Arial" w:cs="Arial"/>
          <w:bCs/>
          <w:sz w:val="20"/>
          <w:szCs w:val="20"/>
        </w:rPr>
        <w:t>lum</w:t>
      </w:r>
      <w:r w:rsidR="005E529E" w:rsidRPr="00D1623B">
        <w:rPr>
          <w:rFonts w:ascii="Arial" w:hAnsi="Arial" w:cs="Arial"/>
          <w:bCs/>
          <w:sz w:val="20"/>
          <w:szCs w:val="20"/>
        </w:rPr>
        <w:t>ni</w:t>
      </w:r>
      <w:r w:rsidRPr="00D1623B">
        <w:rPr>
          <w:rFonts w:ascii="Arial" w:hAnsi="Arial" w:cs="Arial"/>
          <w:bCs/>
          <w:sz w:val="20"/>
          <w:szCs w:val="20"/>
        </w:rPr>
        <w:t xml:space="preserve"> and stu</w:t>
      </w:r>
      <w:r w:rsidR="005E529E" w:rsidRPr="00D1623B">
        <w:rPr>
          <w:rFonts w:ascii="Arial" w:hAnsi="Arial" w:cs="Arial"/>
          <w:bCs/>
          <w:sz w:val="20"/>
          <w:szCs w:val="20"/>
        </w:rPr>
        <w:t>dents</w:t>
      </w:r>
      <w:r w:rsidRPr="00D1623B">
        <w:rPr>
          <w:rFonts w:ascii="Arial" w:hAnsi="Arial" w:cs="Arial"/>
          <w:bCs/>
          <w:sz w:val="20"/>
          <w:szCs w:val="20"/>
        </w:rPr>
        <w:t xml:space="preserve"> are involved in production</w:t>
      </w:r>
      <w:r w:rsidR="005E529E" w:rsidRPr="00D1623B">
        <w:rPr>
          <w:rFonts w:ascii="Arial" w:hAnsi="Arial" w:cs="Arial"/>
          <w:bCs/>
          <w:sz w:val="20"/>
          <w:szCs w:val="20"/>
        </w:rPr>
        <w:t xml:space="preserve"> of the </w:t>
      </w:r>
      <w:r w:rsidR="00BD26E3" w:rsidRPr="00D1623B">
        <w:rPr>
          <w:rFonts w:ascii="Arial" w:hAnsi="Arial" w:cs="Arial"/>
          <w:bCs/>
          <w:sz w:val="20"/>
          <w:szCs w:val="20"/>
        </w:rPr>
        <w:t>series</w:t>
      </w:r>
      <w:r w:rsidR="00133CE7">
        <w:rPr>
          <w:rFonts w:ascii="Arial" w:hAnsi="Arial" w:cs="Arial"/>
          <w:bCs/>
          <w:sz w:val="20"/>
          <w:szCs w:val="20"/>
        </w:rPr>
        <w:t>.</w:t>
      </w:r>
    </w:p>
    <w:p w14:paraId="60DDCC8A" w14:textId="08B94C4C" w:rsidR="00433A8B" w:rsidRPr="00D1623B" w:rsidRDefault="00ED35AE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The Athletics </w:t>
      </w:r>
      <w:r w:rsidR="00BD26E3" w:rsidRPr="00D1623B">
        <w:rPr>
          <w:rFonts w:ascii="Arial" w:hAnsi="Arial" w:cs="Arial"/>
          <w:bCs/>
          <w:sz w:val="20"/>
          <w:szCs w:val="20"/>
        </w:rPr>
        <w:t>A</w:t>
      </w:r>
      <w:r w:rsidRPr="00D1623B">
        <w:rPr>
          <w:rFonts w:ascii="Arial" w:hAnsi="Arial" w:cs="Arial"/>
          <w:bCs/>
          <w:sz w:val="20"/>
          <w:szCs w:val="20"/>
        </w:rPr>
        <w:t>uction</w:t>
      </w:r>
      <w:r w:rsidR="00BD26E3" w:rsidRPr="00D1623B">
        <w:rPr>
          <w:rFonts w:ascii="Arial" w:hAnsi="Arial" w:cs="Arial"/>
          <w:bCs/>
          <w:sz w:val="20"/>
          <w:szCs w:val="20"/>
        </w:rPr>
        <w:t xml:space="preserve"> is scheduled for</w:t>
      </w:r>
      <w:r w:rsidRPr="00D1623B">
        <w:rPr>
          <w:rFonts w:ascii="Arial" w:hAnsi="Arial" w:cs="Arial"/>
          <w:bCs/>
          <w:sz w:val="20"/>
          <w:szCs w:val="20"/>
        </w:rPr>
        <w:t xml:space="preserve"> </w:t>
      </w:r>
      <w:r w:rsidR="00BD26E3" w:rsidRPr="00D1623B">
        <w:rPr>
          <w:rFonts w:ascii="Arial" w:hAnsi="Arial" w:cs="Arial"/>
          <w:bCs/>
          <w:sz w:val="20"/>
          <w:szCs w:val="20"/>
        </w:rPr>
        <w:t>M</w:t>
      </w:r>
      <w:r w:rsidRPr="00D1623B">
        <w:rPr>
          <w:rFonts w:ascii="Arial" w:hAnsi="Arial" w:cs="Arial"/>
          <w:bCs/>
          <w:sz w:val="20"/>
          <w:szCs w:val="20"/>
        </w:rPr>
        <w:t>ay 29</w:t>
      </w:r>
      <w:r w:rsidR="00A20CDA">
        <w:rPr>
          <w:rFonts w:ascii="Arial" w:hAnsi="Arial" w:cs="Arial"/>
          <w:bCs/>
          <w:sz w:val="20"/>
          <w:szCs w:val="20"/>
        </w:rPr>
        <w:t>.</w:t>
      </w:r>
    </w:p>
    <w:p w14:paraId="3ACA9222" w14:textId="2951BCA9" w:rsidR="00433A8B" w:rsidRPr="00D1623B" w:rsidRDefault="00433A8B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N.</w:t>
      </w:r>
      <w:r w:rsidRPr="00D1623B">
        <w:rPr>
          <w:rFonts w:ascii="Arial" w:hAnsi="Arial" w:cs="Arial"/>
          <w:bCs/>
          <w:sz w:val="20"/>
          <w:szCs w:val="20"/>
        </w:rPr>
        <w:tab/>
        <w:t>President’s Report</w:t>
      </w:r>
    </w:p>
    <w:p w14:paraId="25BE9D7F" w14:textId="7A6E54A9" w:rsidR="00F1166E" w:rsidRPr="00D1623B" w:rsidRDefault="00433A8B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President Davidson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 thanked </w:t>
      </w:r>
      <w:r w:rsidR="00534582" w:rsidRPr="00D1623B">
        <w:rPr>
          <w:rFonts w:ascii="Arial" w:hAnsi="Arial" w:cs="Arial"/>
          <w:bCs/>
          <w:sz w:val="20"/>
          <w:szCs w:val="20"/>
        </w:rPr>
        <w:t>Ms. Walker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 for her presentation</w:t>
      </w:r>
      <w:r w:rsidR="00597CCA" w:rsidRPr="00D1623B">
        <w:rPr>
          <w:rFonts w:ascii="Arial" w:hAnsi="Arial" w:cs="Arial"/>
          <w:bCs/>
          <w:sz w:val="20"/>
          <w:szCs w:val="20"/>
        </w:rPr>
        <w:t xml:space="preserve"> on AHEC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At the retreat </w:t>
      </w:r>
      <w:r w:rsidR="000A2F81"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597CCA" w:rsidRPr="00D1623B">
        <w:rPr>
          <w:rFonts w:ascii="Arial" w:hAnsi="Arial" w:cs="Arial"/>
          <w:bCs/>
          <w:sz w:val="20"/>
          <w:szCs w:val="20"/>
        </w:rPr>
        <w:t xml:space="preserve">Board began 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rethinking this campus and </w:t>
      </w:r>
      <w:r w:rsidR="000A2F81" w:rsidRPr="00D1623B">
        <w:rPr>
          <w:rFonts w:ascii="Arial" w:hAnsi="Arial" w:cs="Arial"/>
          <w:bCs/>
          <w:sz w:val="20"/>
          <w:szCs w:val="20"/>
        </w:rPr>
        <w:t>its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 infrastruc</w:t>
      </w:r>
      <w:r w:rsidR="000A2F81" w:rsidRPr="00D1623B">
        <w:rPr>
          <w:rFonts w:ascii="Arial" w:hAnsi="Arial" w:cs="Arial"/>
          <w:bCs/>
          <w:sz w:val="20"/>
          <w:szCs w:val="20"/>
        </w:rPr>
        <w:t>ture with a different len</w:t>
      </w:r>
      <w:r w:rsidR="000209DE" w:rsidRPr="00D1623B">
        <w:rPr>
          <w:rFonts w:ascii="Arial" w:hAnsi="Arial" w:cs="Arial"/>
          <w:bCs/>
          <w:sz w:val="20"/>
          <w:szCs w:val="20"/>
        </w:rPr>
        <w:t>s</w:t>
      </w:r>
      <w:r w:rsidR="00133CE7">
        <w:rPr>
          <w:rFonts w:ascii="Arial" w:hAnsi="Arial" w:cs="Arial"/>
          <w:bCs/>
          <w:sz w:val="20"/>
          <w:szCs w:val="20"/>
        </w:rPr>
        <w:t>,</w:t>
      </w:r>
      <w:r w:rsidR="00597CCA" w:rsidRPr="00D1623B">
        <w:rPr>
          <w:rFonts w:ascii="Arial" w:hAnsi="Arial" w:cs="Arial"/>
          <w:bCs/>
          <w:sz w:val="20"/>
          <w:szCs w:val="20"/>
        </w:rPr>
        <w:t xml:space="preserve"> linking its own neighborhood with Auraria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597CCA" w:rsidRPr="00D1623B">
        <w:rPr>
          <w:rFonts w:ascii="Arial" w:hAnsi="Arial" w:cs="Arial"/>
          <w:bCs/>
          <w:sz w:val="20"/>
          <w:szCs w:val="20"/>
        </w:rPr>
        <w:t xml:space="preserve">The Board, she said, would like to </w:t>
      </w:r>
      <w:r w:rsidR="00F1166E" w:rsidRPr="00D1623B">
        <w:rPr>
          <w:rFonts w:ascii="Arial" w:hAnsi="Arial" w:cs="Arial"/>
          <w:bCs/>
          <w:sz w:val="20"/>
          <w:szCs w:val="20"/>
        </w:rPr>
        <w:t xml:space="preserve">continue its master plan refresh to work in sync with </w:t>
      </w:r>
      <w:proofErr w:type="spellStart"/>
      <w:r w:rsidR="000209DE" w:rsidRPr="00D1623B">
        <w:rPr>
          <w:rFonts w:ascii="Arial" w:hAnsi="Arial" w:cs="Arial"/>
          <w:bCs/>
          <w:sz w:val="20"/>
          <w:szCs w:val="20"/>
        </w:rPr>
        <w:t>Aur</w:t>
      </w:r>
      <w:r w:rsidR="000A2F81" w:rsidRPr="00D1623B">
        <w:rPr>
          <w:rFonts w:ascii="Arial" w:hAnsi="Arial" w:cs="Arial"/>
          <w:bCs/>
          <w:sz w:val="20"/>
          <w:szCs w:val="20"/>
        </w:rPr>
        <w:t>aria</w:t>
      </w:r>
      <w:r w:rsidR="00F1166E" w:rsidRPr="00D1623B">
        <w:rPr>
          <w:rFonts w:ascii="Arial" w:hAnsi="Arial" w:cs="Arial"/>
          <w:bCs/>
          <w:sz w:val="20"/>
          <w:szCs w:val="20"/>
        </w:rPr>
        <w:t>’s</w:t>
      </w:r>
      <w:proofErr w:type="spellEnd"/>
      <w:r w:rsidR="00F1166E" w:rsidRPr="00D1623B">
        <w:rPr>
          <w:rFonts w:ascii="Arial" w:hAnsi="Arial" w:cs="Arial"/>
          <w:bCs/>
          <w:sz w:val="20"/>
          <w:szCs w:val="20"/>
        </w:rPr>
        <w:t xml:space="preserve"> master plan.</w:t>
      </w:r>
    </w:p>
    <w:p w14:paraId="41A61D09" w14:textId="6DA8618E" w:rsidR="000209DE" w:rsidRPr="00D1623B" w:rsidRDefault="00597CCA" w:rsidP="00A20CDA">
      <w:pPr>
        <w:spacing w:before="240"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Th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e Senate candidates </w:t>
      </w:r>
      <w:r w:rsidRPr="00D1623B">
        <w:rPr>
          <w:rFonts w:ascii="Arial" w:hAnsi="Arial" w:cs="Arial"/>
          <w:bCs/>
          <w:sz w:val="20"/>
          <w:szCs w:val="20"/>
        </w:rPr>
        <w:t xml:space="preserve">are going to be brought to </w:t>
      </w:r>
      <w:r w:rsidR="000209DE" w:rsidRPr="00D1623B">
        <w:rPr>
          <w:rFonts w:ascii="Arial" w:hAnsi="Arial" w:cs="Arial"/>
          <w:bCs/>
          <w:sz w:val="20"/>
          <w:szCs w:val="20"/>
        </w:rPr>
        <w:t>campus for fireside chats, not a formal debate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="000209DE" w:rsidRPr="00D1623B">
        <w:rPr>
          <w:rFonts w:ascii="Arial" w:hAnsi="Arial" w:cs="Arial"/>
          <w:bCs/>
          <w:sz w:val="20"/>
          <w:szCs w:val="20"/>
        </w:rPr>
        <w:t>Gov</w:t>
      </w:r>
      <w:r w:rsidRPr="00D1623B">
        <w:rPr>
          <w:rFonts w:ascii="Arial" w:hAnsi="Arial" w:cs="Arial"/>
          <w:bCs/>
          <w:sz w:val="20"/>
          <w:szCs w:val="20"/>
        </w:rPr>
        <w:t>ernor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 Hick</w:t>
      </w:r>
      <w:r w:rsidRPr="00D1623B">
        <w:rPr>
          <w:rFonts w:ascii="Arial" w:hAnsi="Arial" w:cs="Arial"/>
          <w:bCs/>
          <w:sz w:val="20"/>
          <w:szCs w:val="20"/>
        </w:rPr>
        <w:t>enlooper has already come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 </w:t>
      </w:r>
      <w:r w:rsidRPr="00D1623B">
        <w:rPr>
          <w:rFonts w:ascii="Arial" w:hAnsi="Arial" w:cs="Arial"/>
          <w:bCs/>
          <w:sz w:val="20"/>
          <w:szCs w:val="20"/>
        </w:rPr>
        <w:t>to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 campus and </w:t>
      </w:r>
      <w:r w:rsidRPr="00D1623B">
        <w:rPr>
          <w:rFonts w:ascii="Arial" w:hAnsi="Arial" w:cs="Arial"/>
          <w:bCs/>
          <w:sz w:val="20"/>
          <w:szCs w:val="20"/>
        </w:rPr>
        <w:t xml:space="preserve">the students are engaged in hosting these and </w:t>
      </w:r>
      <w:r w:rsidR="000209DE" w:rsidRPr="00D1623B">
        <w:rPr>
          <w:rFonts w:ascii="Arial" w:hAnsi="Arial" w:cs="Arial"/>
          <w:bCs/>
          <w:sz w:val="20"/>
          <w:szCs w:val="20"/>
        </w:rPr>
        <w:t>doing the interviewing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This is a</w:t>
      </w:r>
      <w:r w:rsidR="000209DE" w:rsidRPr="00D1623B">
        <w:rPr>
          <w:rFonts w:ascii="Arial" w:hAnsi="Arial" w:cs="Arial"/>
          <w:bCs/>
          <w:sz w:val="20"/>
          <w:szCs w:val="20"/>
        </w:rPr>
        <w:t>nother ex</w:t>
      </w:r>
      <w:r w:rsidRPr="00D1623B">
        <w:rPr>
          <w:rFonts w:ascii="Arial" w:hAnsi="Arial" w:cs="Arial"/>
          <w:bCs/>
          <w:sz w:val="20"/>
          <w:szCs w:val="20"/>
        </w:rPr>
        <w:t>ample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 of how civic</w:t>
      </w:r>
      <w:r w:rsidRPr="00D1623B">
        <w:rPr>
          <w:rFonts w:ascii="Arial" w:hAnsi="Arial" w:cs="Arial"/>
          <w:bCs/>
          <w:sz w:val="20"/>
          <w:szCs w:val="20"/>
        </w:rPr>
        <w:t>al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ly engaged </w:t>
      </w:r>
      <w:r w:rsidRPr="00D1623B">
        <w:rPr>
          <w:rFonts w:ascii="Arial" w:hAnsi="Arial" w:cs="Arial"/>
          <w:bCs/>
          <w:sz w:val="20"/>
          <w:szCs w:val="20"/>
        </w:rPr>
        <w:t>the University and its students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 are and care about</w:t>
      </w:r>
      <w:r w:rsidRPr="00D1623B">
        <w:rPr>
          <w:rFonts w:ascii="Arial" w:hAnsi="Arial" w:cs="Arial"/>
          <w:bCs/>
          <w:sz w:val="20"/>
          <w:szCs w:val="20"/>
        </w:rPr>
        <w:t xml:space="preserve"> the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 future of C</w:t>
      </w:r>
      <w:r w:rsidRPr="00D1623B">
        <w:rPr>
          <w:rFonts w:ascii="Arial" w:hAnsi="Arial" w:cs="Arial"/>
          <w:bCs/>
          <w:sz w:val="20"/>
          <w:szCs w:val="20"/>
        </w:rPr>
        <w:t>olorado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 and </w:t>
      </w:r>
      <w:r w:rsidRPr="00D1623B">
        <w:rPr>
          <w:rFonts w:ascii="Arial" w:hAnsi="Arial" w:cs="Arial"/>
          <w:bCs/>
          <w:sz w:val="20"/>
          <w:szCs w:val="20"/>
        </w:rPr>
        <w:t xml:space="preserve">the </w:t>
      </w:r>
      <w:r w:rsidR="000209DE" w:rsidRPr="00D1623B">
        <w:rPr>
          <w:rFonts w:ascii="Arial" w:hAnsi="Arial" w:cs="Arial"/>
          <w:bCs/>
          <w:sz w:val="20"/>
          <w:szCs w:val="20"/>
        </w:rPr>
        <w:t>country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There will be a list of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 dates for those who </w:t>
      </w:r>
      <w:r w:rsidRPr="00D1623B">
        <w:rPr>
          <w:rFonts w:ascii="Arial" w:hAnsi="Arial" w:cs="Arial"/>
          <w:bCs/>
          <w:sz w:val="20"/>
          <w:szCs w:val="20"/>
        </w:rPr>
        <w:t>would like</w:t>
      </w:r>
      <w:r w:rsidR="000209DE" w:rsidRPr="00D1623B">
        <w:rPr>
          <w:rFonts w:ascii="Arial" w:hAnsi="Arial" w:cs="Arial"/>
          <w:bCs/>
          <w:sz w:val="20"/>
          <w:szCs w:val="20"/>
        </w:rPr>
        <w:t xml:space="preserve"> to </w:t>
      </w:r>
      <w:r w:rsidRPr="00D1623B">
        <w:rPr>
          <w:rFonts w:ascii="Arial" w:hAnsi="Arial" w:cs="Arial"/>
          <w:bCs/>
          <w:sz w:val="20"/>
          <w:szCs w:val="20"/>
        </w:rPr>
        <w:t>attend</w:t>
      </w:r>
      <w:r w:rsidR="000209DE" w:rsidRPr="00D1623B">
        <w:rPr>
          <w:rFonts w:ascii="Arial" w:hAnsi="Arial" w:cs="Arial"/>
          <w:bCs/>
          <w:sz w:val="20"/>
          <w:szCs w:val="20"/>
        </w:rPr>
        <w:t>.</w:t>
      </w:r>
    </w:p>
    <w:p w14:paraId="7A926DB1" w14:textId="1546BF95" w:rsidR="000209DE" w:rsidRPr="00D1623B" w:rsidRDefault="000209DE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Our commencement speaker is Adm</w:t>
      </w:r>
      <w:r w:rsidR="00597CCA" w:rsidRPr="00D1623B">
        <w:rPr>
          <w:rFonts w:ascii="Arial" w:hAnsi="Arial" w:cs="Arial"/>
          <w:bCs/>
          <w:sz w:val="20"/>
          <w:szCs w:val="20"/>
        </w:rPr>
        <w:t>iral</w:t>
      </w:r>
      <w:r w:rsidRPr="00D1623B">
        <w:rPr>
          <w:rFonts w:ascii="Arial" w:hAnsi="Arial" w:cs="Arial"/>
          <w:bCs/>
          <w:sz w:val="20"/>
          <w:szCs w:val="20"/>
        </w:rPr>
        <w:t xml:space="preserve"> Jim </w:t>
      </w:r>
      <w:proofErr w:type="spellStart"/>
      <w:r w:rsidR="00597CCA" w:rsidRPr="00D1623B">
        <w:rPr>
          <w:rFonts w:ascii="Arial" w:hAnsi="Arial" w:cs="Arial"/>
          <w:bCs/>
          <w:sz w:val="20"/>
          <w:szCs w:val="20"/>
        </w:rPr>
        <w:t>Stavridis</w:t>
      </w:r>
      <w:proofErr w:type="spellEnd"/>
      <w:r w:rsidRPr="00D1623B">
        <w:rPr>
          <w:rFonts w:ascii="Arial" w:hAnsi="Arial" w:cs="Arial"/>
          <w:bCs/>
          <w:sz w:val="20"/>
          <w:szCs w:val="20"/>
        </w:rPr>
        <w:t xml:space="preserve">, </w:t>
      </w:r>
      <w:r w:rsidR="00597CCA" w:rsidRPr="00D1623B">
        <w:rPr>
          <w:rFonts w:ascii="Arial" w:hAnsi="Arial" w:cs="Arial"/>
          <w:bCs/>
          <w:sz w:val="20"/>
          <w:szCs w:val="20"/>
        </w:rPr>
        <w:t xml:space="preserve">a </w:t>
      </w:r>
      <w:r w:rsidRPr="00D1623B">
        <w:rPr>
          <w:rFonts w:ascii="Arial" w:hAnsi="Arial" w:cs="Arial"/>
          <w:bCs/>
          <w:sz w:val="20"/>
          <w:szCs w:val="20"/>
        </w:rPr>
        <w:t>retired 4</w:t>
      </w:r>
      <w:r w:rsidR="00597CCA" w:rsidRPr="00D1623B">
        <w:rPr>
          <w:rFonts w:ascii="Arial" w:hAnsi="Arial" w:cs="Arial"/>
          <w:bCs/>
          <w:sz w:val="20"/>
          <w:szCs w:val="20"/>
        </w:rPr>
        <w:t>-</w:t>
      </w:r>
      <w:r w:rsidRPr="00D1623B">
        <w:rPr>
          <w:rFonts w:ascii="Arial" w:hAnsi="Arial" w:cs="Arial"/>
          <w:bCs/>
          <w:sz w:val="20"/>
          <w:szCs w:val="20"/>
        </w:rPr>
        <w:t>star admiral</w:t>
      </w:r>
      <w:r w:rsidR="00597CCA" w:rsidRPr="00D1623B">
        <w:rPr>
          <w:rFonts w:ascii="Arial" w:hAnsi="Arial" w:cs="Arial"/>
          <w:bCs/>
          <w:sz w:val="20"/>
          <w:szCs w:val="20"/>
        </w:rPr>
        <w:t>,</w:t>
      </w:r>
      <w:r w:rsidRPr="00D1623B">
        <w:rPr>
          <w:rFonts w:ascii="Arial" w:hAnsi="Arial" w:cs="Arial"/>
          <w:bCs/>
          <w:sz w:val="20"/>
          <w:szCs w:val="20"/>
        </w:rPr>
        <w:t xml:space="preserve"> supreme allied commander of Europe</w:t>
      </w:r>
      <w:r w:rsidR="00597CCA" w:rsidRPr="00D1623B">
        <w:rPr>
          <w:rFonts w:ascii="Arial" w:hAnsi="Arial" w:cs="Arial"/>
          <w:bCs/>
          <w:sz w:val="20"/>
          <w:szCs w:val="20"/>
        </w:rPr>
        <w:t>, who MSU Denver would like to</w:t>
      </w:r>
      <w:r w:rsidRPr="00D1623B">
        <w:rPr>
          <w:rFonts w:ascii="Arial" w:hAnsi="Arial" w:cs="Arial"/>
          <w:bCs/>
          <w:sz w:val="20"/>
          <w:szCs w:val="20"/>
        </w:rPr>
        <w:t xml:space="preserve"> award </w:t>
      </w:r>
      <w:r w:rsidR="00597CCA" w:rsidRPr="00D1623B">
        <w:rPr>
          <w:rFonts w:ascii="Arial" w:hAnsi="Arial" w:cs="Arial"/>
          <w:bCs/>
          <w:sz w:val="20"/>
          <w:szCs w:val="20"/>
        </w:rPr>
        <w:t xml:space="preserve">an </w:t>
      </w:r>
      <w:r w:rsidRPr="00D1623B">
        <w:rPr>
          <w:rFonts w:ascii="Arial" w:hAnsi="Arial" w:cs="Arial"/>
          <w:bCs/>
          <w:sz w:val="20"/>
          <w:szCs w:val="20"/>
        </w:rPr>
        <w:t>honor</w:t>
      </w:r>
      <w:r w:rsidR="00597CCA" w:rsidRPr="00D1623B">
        <w:rPr>
          <w:rFonts w:ascii="Arial" w:hAnsi="Arial" w:cs="Arial"/>
          <w:bCs/>
          <w:sz w:val="20"/>
          <w:szCs w:val="20"/>
        </w:rPr>
        <w:t xml:space="preserve">ary </w:t>
      </w:r>
      <w:r w:rsidRPr="00D1623B">
        <w:rPr>
          <w:rFonts w:ascii="Arial" w:hAnsi="Arial" w:cs="Arial"/>
          <w:bCs/>
          <w:sz w:val="20"/>
          <w:szCs w:val="20"/>
        </w:rPr>
        <w:t>MBA</w:t>
      </w:r>
      <w:r w:rsidR="00597CCA" w:rsidRPr="00D1623B">
        <w:rPr>
          <w:rFonts w:ascii="Arial" w:hAnsi="Arial" w:cs="Arial"/>
          <w:bCs/>
          <w:sz w:val="20"/>
          <w:szCs w:val="20"/>
        </w:rPr>
        <w:t xml:space="preserve"> degree</w:t>
      </w:r>
      <w:r w:rsidRPr="00D1623B">
        <w:rPr>
          <w:rFonts w:ascii="Arial" w:hAnsi="Arial" w:cs="Arial"/>
          <w:bCs/>
          <w:sz w:val="20"/>
          <w:szCs w:val="20"/>
        </w:rPr>
        <w:t xml:space="preserve">, </w:t>
      </w:r>
      <w:r w:rsidR="00597CCA" w:rsidRPr="00D1623B">
        <w:rPr>
          <w:rFonts w:ascii="Arial" w:hAnsi="Arial" w:cs="Arial"/>
          <w:bCs/>
          <w:sz w:val="20"/>
          <w:szCs w:val="20"/>
        </w:rPr>
        <w:t xml:space="preserve">which </w:t>
      </w:r>
      <w:r w:rsidRPr="00D1623B">
        <w:rPr>
          <w:rFonts w:ascii="Arial" w:hAnsi="Arial" w:cs="Arial"/>
          <w:bCs/>
          <w:sz w:val="20"/>
          <w:szCs w:val="20"/>
        </w:rPr>
        <w:t>requires B</w:t>
      </w:r>
      <w:r w:rsidR="00597CCA" w:rsidRPr="00D1623B">
        <w:rPr>
          <w:rFonts w:ascii="Arial" w:hAnsi="Arial" w:cs="Arial"/>
          <w:bCs/>
          <w:sz w:val="20"/>
          <w:szCs w:val="20"/>
        </w:rPr>
        <w:t>oar</w:t>
      </w:r>
      <w:r w:rsidR="00642463" w:rsidRPr="00D1623B">
        <w:rPr>
          <w:rFonts w:ascii="Arial" w:hAnsi="Arial" w:cs="Arial"/>
          <w:bCs/>
          <w:sz w:val="20"/>
          <w:szCs w:val="20"/>
        </w:rPr>
        <w:t>d approval.</w:t>
      </w:r>
    </w:p>
    <w:p w14:paraId="493A89B5" w14:textId="64A56A3B" w:rsidR="00433A8B" w:rsidRPr="00D1623B" w:rsidRDefault="00433A8B" w:rsidP="007A7BB5">
      <w:pPr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ab/>
        <w:t>1.</w:t>
      </w:r>
      <w:r w:rsidRPr="00D1623B">
        <w:rPr>
          <w:rFonts w:ascii="Arial" w:hAnsi="Arial" w:cs="Arial"/>
          <w:bCs/>
          <w:sz w:val="20"/>
          <w:szCs w:val="20"/>
        </w:rPr>
        <w:tab/>
        <w:t xml:space="preserve">Approval of Award of Honorary MBA Degree to Admiral </w:t>
      </w:r>
      <w:proofErr w:type="spellStart"/>
      <w:r w:rsidRPr="00D1623B">
        <w:rPr>
          <w:rFonts w:ascii="Arial" w:hAnsi="Arial" w:cs="Arial"/>
          <w:bCs/>
          <w:sz w:val="20"/>
          <w:szCs w:val="20"/>
        </w:rPr>
        <w:t>Stavridis</w:t>
      </w:r>
      <w:proofErr w:type="spellEnd"/>
    </w:p>
    <w:p w14:paraId="5D98FA31" w14:textId="547E709D" w:rsidR="000209DE" w:rsidRPr="00D1623B" w:rsidRDefault="00597CCA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 xml:space="preserve">Trustee Grogan </w:t>
      </w:r>
      <w:r w:rsidRPr="00D1623B">
        <w:rPr>
          <w:rFonts w:ascii="Arial" w:hAnsi="Arial" w:cs="Arial"/>
          <w:b/>
          <w:sz w:val="20"/>
          <w:szCs w:val="20"/>
        </w:rPr>
        <w:t>moved to appro</w:t>
      </w:r>
      <w:r w:rsidRPr="00D1623B">
        <w:rPr>
          <w:rFonts w:ascii="Arial" w:hAnsi="Arial" w:cs="Arial"/>
          <w:bCs/>
          <w:sz w:val="20"/>
          <w:szCs w:val="20"/>
        </w:rPr>
        <w:t xml:space="preserve">ve the award of an honorary MBA degree to Admiral </w:t>
      </w:r>
      <w:proofErr w:type="spellStart"/>
      <w:r w:rsidRPr="00D1623B">
        <w:rPr>
          <w:rFonts w:ascii="Arial" w:hAnsi="Arial" w:cs="Arial"/>
          <w:bCs/>
          <w:sz w:val="20"/>
          <w:szCs w:val="20"/>
        </w:rPr>
        <w:t>Stavridis</w:t>
      </w:r>
      <w:proofErr w:type="spellEnd"/>
      <w:r w:rsidRPr="00D1623B">
        <w:rPr>
          <w:rFonts w:ascii="Arial" w:hAnsi="Arial" w:cs="Arial"/>
          <w:bCs/>
          <w:sz w:val="20"/>
          <w:szCs w:val="20"/>
        </w:rPr>
        <w:t xml:space="preserve">, </w:t>
      </w:r>
      <w:r w:rsidRPr="00D1623B">
        <w:rPr>
          <w:rFonts w:ascii="Arial" w:hAnsi="Arial" w:cs="Arial"/>
          <w:b/>
          <w:sz w:val="20"/>
          <w:szCs w:val="20"/>
        </w:rPr>
        <w:t>with a second</w:t>
      </w:r>
      <w:r w:rsidRPr="00D1623B">
        <w:rPr>
          <w:rFonts w:ascii="Arial" w:hAnsi="Arial" w:cs="Arial"/>
          <w:bCs/>
          <w:sz w:val="20"/>
          <w:szCs w:val="20"/>
        </w:rPr>
        <w:t xml:space="preserve"> by Trustee Noles</w:t>
      </w:r>
      <w:r w:rsidR="00642463" w:rsidRPr="00D1623B">
        <w:rPr>
          <w:rFonts w:ascii="Arial" w:hAnsi="Arial" w:cs="Arial"/>
          <w:bCs/>
          <w:sz w:val="20"/>
          <w:szCs w:val="20"/>
        </w:rPr>
        <w:t xml:space="preserve">. </w:t>
      </w:r>
      <w:r w:rsidRPr="00D1623B">
        <w:rPr>
          <w:rFonts w:ascii="Arial" w:hAnsi="Arial" w:cs="Arial"/>
          <w:bCs/>
          <w:sz w:val="20"/>
          <w:szCs w:val="20"/>
        </w:rPr>
        <w:t>The motion was approved unanimously.</w:t>
      </w:r>
    </w:p>
    <w:p w14:paraId="3E0AB7E9" w14:textId="211C0AB3" w:rsidR="00552630" w:rsidRPr="00D1623B" w:rsidRDefault="00552630" w:rsidP="00552630">
      <w:pPr>
        <w:outlineLvl w:val="0"/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b/>
          <w:sz w:val="20"/>
          <w:szCs w:val="20"/>
        </w:rPr>
        <w:t>VII</w:t>
      </w:r>
      <w:r w:rsidR="00642463" w:rsidRPr="00D1623B">
        <w:rPr>
          <w:rFonts w:ascii="Arial" w:hAnsi="Arial" w:cs="Arial"/>
          <w:b/>
          <w:sz w:val="20"/>
          <w:szCs w:val="20"/>
        </w:rPr>
        <w:t xml:space="preserve">. </w:t>
      </w:r>
      <w:r w:rsidR="00235736" w:rsidRPr="00D1623B">
        <w:rPr>
          <w:rFonts w:ascii="Arial" w:hAnsi="Arial" w:cs="Arial"/>
          <w:b/>
          <w:sz w:val="20"/>
          <w:szCs w:val="20"/>
        </w:rPr>
        <w:t>I</w:t>
      </w:r>
      <w:r w:rsidR="00642463" w:rsidRPr="00D1623B">
        <w:rPr>
          <w:rFonts w:ascii="Arial" w:hAnsi="Arial" w:cs="Arial"/>
          <w:b/>
          <w:sz w:val="20"/>
          <w:szCs w:val="20"/>
        </w:rPr>
        <w:t>NFORMATION ITEMS</w:t>
      </w:r>
    </w:p>
    <w:p w14:paraId="1A6ED303" w14:textId="207EDA5D" w:rsidR="00552630" w:rsidRPr="00D1623B" w:rsidRDefault="00552630" w:rsidP="00ED43E0">
      <w:pPr>
        <w:spacing w:after="240"/>
        <w:rPr>
          <w:rFonts w:ascii="Arial" w:hAnsi="Arial" w:cs="Arial"/>
          <w:bCs/>
          <w:sz w:val="20"/>
          <w:szCs w:val="20"/>
        </w:rPr>
      </w:pPr>
      <w:r w:rsidRPr="00D1623B">
        <w:rPr>
          <w:rFonts w:ascii="Arial" w:hAnsi="Arial" w:cs="Arial"/>
          <w:bCs/>
          <w:sz w:val="20"/>
          <w:szCs w:val="20"/>
        </w:rPr>
        <w:t>A.</w:t>
      </w:r>
      <w:r w:rsidR="00235736" w:rsidRPr="00D1623B">
        <w:rPr>
          <w:rFonts w:ascii="Arial" w:hAnsi="Arial" w:cs="Arial"/>
          <w:bCs/>
          <w:sz w:val="20"/>
          <w:szCs w:val="20"/>
        </w:rPr>
        <w:tab/>
      </w:r>
      <w:r w:rsidRPr="00D1623B">
        <w:rPr>
          <w:rFonts w:ascii="Arial" w:hAnsi="Arial" w:cs="Arial"/>
          <w:bCs/>
          <w:sz w:val="20"/>
          <w:szCs w:val="20"/>
        </w:rPr>
        <w:t xml:space="preserve">Human Resources report of personnel actions for the Board’s information, which have occurred since the last Board Meeting on Friday, </w:t>
      </w:r>
      <w:r w:rsidR="00336053" w:rsidRPr="00D1623B">
        <w:rPr>
          <w:rFonts w:ascii="Arial" w:hAnsi="Arial" w:cs="Arial"/>
          <w:bCs/>
          <w:sz w:val="20"/>
          <w:szCs w:val="20"/>
        </w:rPr>
        <w:t>May 9</w:t>
      </w:r>
      <w:r w:rsidRPr="00D1623B">
        <w:rPr>
          <w:rFonts w:ascii="Arial" w:hAnsi="Arial" w:cs="Arial"/>
          <w:bCs/>
          <w:sz w:val="20"/>
          <w:szCs w:val="20"/>
        </w:rPr>
        <w:t xml:space="preserve">, 2019 </w:t>
      </w:r>
    </w:p>
    <w:p w14:paraId="5E18D30E" w14:textId="017D4F3E" w:rsidR="00221B71" w:rsidRPr="00D1623B" w:rsidRDefault="0050366F" w:rsidP="00552630">
      <w:pPr>
        <w:outlineLvl w:val="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b/>
          <w:sz w:val="20"/>
          <w:szCs w:val="20"/>
        </w:rPr>
        <w:t>VII</w:t>
      </w:r>
      <w:r w:rsidR="00552630" w:rsidRPr="00D1623B">
        <w:rPr>
          <w:rFonts w:ascii="Arial" w:hAnsi="Arial" w:cs="Arial"/>
          <w:b/>
          <w:sz w:val="20"/>
          <w:szCs w:val="20"/>
        </w:rPr>
        <w:t>I</w:t>
      </w:r>
      <w:r w:rsidR="00642463" w:rsidRPr="00D1623B">
        <w:rPr>
          <w:rFonts w:ascii="Arial" w:hAnsi="Arial" w:cs="Arial"/>
          <w:b/>
          <w:sz w:val="20"/>
          <w:szCs w:val="20"/>
        </w:rPr>
        <w:t xml:space="preserve">. </w:t>
      </w:r>
      <w:r w:rsidR="00221B71" w:rsidRPr="00D1623B">
        <w:rPr>
          <w:rFonts w:ascii="Arial" w:hAnsi="Arial" w:cs="Arial"/>
          <w:b/>
          <w:sz w:val="20"/>
          <w:szCs w:val="20"/>
        </w:rPr>
        <w:t>PUBLIC COMMENT</w:t>
      </w:r>
    </w:p>
    <w:p w14:paraId="7965A8E8" w14:textId="77777777" w:rsidR="00221B71" w:rsidRPr="00D1623B" w:rsidRDefault="00221B71" w:rsidP="00ED43E0">
      <w:pPr>
        <w:spacing w:after="24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There were no public comments.</w:t>
      </w:r>
    </w:p>
    <w:p w14:paraId="756B6864" w14:textId="55689F30" w:rsidR="005F70CD" w:rsidRPr="00D1623B" w:rsidRDefault="00552630" w:rsidP="00EF3977">
      <w:pPr>
        <w:outlineLvl w:val="0"/>
        <w:rPr>
          <w:rFonts w:ascii="Arial" w:hAnsi="Arial" w:cs="Arial"/>
          <w:b/>
          <w:sz w:val="20"/>
          <w:szCs w:val="20"/>
        </w:rPr>
      </w:pPr>
      <w:r w:rsidRPr="00D1623B">
        <w:rPr>
          <w:rFonts w:ascii="Arial" w:hAnsi="Arial" w:cs="Arial"/>
          <w:b/>
          <w:sz w:val="20"/>
          <w:szCs w:val="20"/>
        </w:rPr>
        <w:t>IX</w:t>
      </w:r>
      <w:r w:rsidR="00642463" w:rsidRPr="00D1623B">
        <w:rPr>
          <w:rFonts w:ascii="Arial" w:hAnsi="Arial" w:cs="Arial"/>
          <w:b/>
          <w:sz w:val="20"/>
          <w:szCs w:val="20"/>
        </w:rPr>
        <w:t xml:space="preserve">. </w:t>
      </w:r>
      <w:r w:rsidR="00221B71" w:rsidRPr="00D1623B">
        <w:rPr>
          <w:rFonts w:ascii="Arial" w:hAnsi="Arial" w:cs="Arial"/>
          <w:b/>
          <w:sz w:val="20"/>
          <w:szCs w:val="20"/>
        </w:rPr>
        <w:t>ADJOU</w:t>
      </w:r>
      <w:r w:rsidR="005F70CD" w:rsidRPr="00D1623B">
        <w:rPr>
          <w:rFonts w:ascii="Arial" w:hAnsi="Arial" w:cs="Arial"/>
          <w:b/>
          <w:sz w:val="20"/>
          <w:szCs w:val="20"/>
        </w:rPr>
        <w:t>RNMENT</w:t>
      </w:r>
    </w:p>
    <w:p w14:paraId="6CF6D281" w14:textId="3FA44083" w:rsidR="00387404" w:rsidRPr="00D1623B" w:rsidRDefault="00ED6AAC" w:rsidP="00ED43E0">
      <w:pPr>
        <w:spacing w:after="240"/>
        <w:rPr>
          <w:rFonts w:ascii="Arial" w:hAnsi="Arial" w:cs="Arial"/>
          <w:sz w:val="20"/>
          <w:szCs w:val="20"/>
        </w:rPr>
      </w:pPr>
      <w:r w:rsidRPr="00D1623B">
        <w:rPr>
          <w:rFonts w:ascii="Arial" w:hAnsi="Arial" w:cs="Arial"/>
          <w:sz w:val="20"/>
          <w:szCs w:val="20"/>
        </w:rPr>
        <w:t>T</w:t>
      </w:r>
      <w:r w:rsidR="00221B71" w:rsidRPr="00D1623B">
        <w:rPr>
          <w:rFonts w:ascii="Arial" w:hAnsi="Arial" w:cs="Arial"/>
          <w:sz w:val="20"/>
          <w:szCs w:val="20"/>
        </w:rPr>
        <w:t xml:space="preserve">he Board of </w:t>
      </w:r>
      <w:r w:rsidR="00221B71" w:rsidRPr="00D1623B">
        <w:rPr>
          <w:rFonts w:ascii="Arial" w:hAnsi="Arial" w:cs="Arial"/>
          <w:bCs/>
          <w:sz w:val="20"/>
          <w:szCs w:val="20"/>
        </w:rPr>
        <w:t>Trustees</w:t>
      </w:r>
      <w:r w:rsidR="00221B71" w:rsidRPr="00D1623B">
        <w:rPr>
          <w:rFonts w:ascii="Arial" w:hAnsi="Arial" w:cs="Arial"/>
          <w:sz w:val="20"/>
          <w:szCs w:val="20"/>
        </w:rPr>
        <w:t xml:space="preserve"> meeting</w:t>
      </w:r>
      <w:r w:rsidRPr="00D1623B">
        <w:rPr>
          <w:rFonts w:ascii="Arial" w:hAnsi="Arial" w:cs="Arial"/>
          <w:sz w:val="20"/>
          <w:szCs w:val="20"/>
        </w:rPr>
        <w:t xml:space="preserve"> was duly </w:t>
      </w:r>
      <w:r w:rsidR="00221B71" w:rsidRPr="00D1623B">
        <w:rPr>
          <w:rFonts w:ascii="Arial" w:hAnsi="Arial" w:cs="Arial"/>
          <w:sz w:val="20"/>
          <w:szCs w:val="20"/>
        </w:rPr>
        <w:t xml:space="preserve">adjourned at </w:t>
      </w:r>
      <w:r w:rsidR="00795123" w:rsidRPr="00D1623B">
        <w:rPr>
          <w:rFonts w:ascii="Arial" w:hAnsi="Arial" w:cs="Arial"/>
          <w:sz w:val="20"/>
          <w:szCs w:val="20"/>
        </w:rPr>
        <w:t xml:space="preserve">approximately </w:t>
      </w:r>
      <w:r w:rsidR="00E30255" w:rsidRPr="00D1623B">
        <w:rPr>
          <w:rFonts w:ascii="Arial" w:hAnsi="Arial" w:cs="Arial"/>
          <w:sz w:val="20"/>
          <w:szCs w:val="20"/>
        </w:rPr>
        <w:t>12:23</w:t>
      </w:r>
      <w:r w:rsidR="00ED17E9" w:rsidRPr="00D1623B">
        <w:rPr>
          <w:rFonts w:ascii="Arial" w:hAnsi="Arial" w:cs="Arial"/>
          <w:sz w:val="20"/>
          <w:szCs w:val="20"/>
        </w:rPr>
        <w:t xml:space="preserve"> </w:t>
      </w:r>
      <w:r w:rsidR="00E30255" w:rsidRPr="00D1623B">
        <w:rPr>
          <w:rFonts w:ascii="Arial" w:hAnsi="Arial" w:cs="Arial"/>
          <w:sz w:val="20"/>
          <w:szCs w:val="20"/>
        </w:rPr>
        <w:t>p</w:t>
      </w:r>
      <w:r w:rsidR="00221B71" w:rsidRPr="00D1623B">
        <w:rPr>
          <w:rFonts w:ascii="Arial" w:hAnsi="Arial" w:cs="Arial"/>
          <w:sz w:val="20"/>
          <w:szCs w:val="20"/>
        </w:rPr>
        <w:t>.m.</w:t>
      </w:r>
    </w:p>
    <w:sectPr w:rsidR="00387404" w:rsidRPr="00D1623B" w:rsidSect="0021545F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27BA79" w16cid:durableId="21C97F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80157" w14:textId="77777777" w:rsidR="00642463" w:rsidRDefault="00642463" w:rsidP="004423F7">
      <w:r>
        <w:separator/>
      </w:r>
    </w:p>
  </w:endnote>
  <w:endnote w:type="continuationSeparator" w:id="0">
    <w:p w14:paraId="3B8AD866" w14:textId="77777777" w:rsidR="00642463" w:rsidRDefault="00642463" w:rsidP="0044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B9EF9" w14:textId="77777777" w:rsidR="00642463" w:rsidRDefault="00642463" w:rsidP="004423F7">
      <w:r>
        <w:separator/>
      </w:r>
    </w:p>
  </w:footnote>
  <w:footnote w:type="continuationSeparator" w:id="0">
    <w:p w14:paraId="09AEE292" w14:textId="77777777" w:rsidR="00642463" w:rsidRDefault="00642463" w:rsidP="0044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0" w:type="dxa"/>
      <w:tblBorders>
        <w:top w:val="none" w:sz="0" w:space="0" w:color="auto"/>
        <w:left w:val="none" w:sz="0" w:space="0" w:color="auto"/>
        <w:bottom w:val="single" w:sz="12" w:space="0" w:color="7F7F7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985544" w:rsidRPr="00D1623B" w14:paraId="0EF96F28" w14:textId="77777777" w:rsidTr="005B72D6">
      <w:trPr>
        <w:trHeight w:val="720"/>
      </w:trPr>
      <w:tc>
        <w:tcPr>
          <w:tcW w:w="4675" w:type="dxa"/>
        </w:tcPr>
        <w:p w14:paraId="7621B3AE" w14:textId="77777777" w:rsidR="00985544" w:rsidRPr="00D1623B" w:rsidRDefault="00985544" w:rsidP="00985544">
          <w:pPr>
            <w:rPr>
              <w:rFonts w:ascii="Arial" w:hAnsi="Arial" w:cs="Arial"/>
              <w:sz w:val="20"/>
              <w:szCs w:val="20"/>
              <w:lang w:bidi="en-US"/>
            </w:rPr>
          </w:pPr>
          <w:r w:rsidRPr="00D1623B">
            <w:rPr>
              <w:rFonts w:ascii="Arial" w:hAnsi="Arial" w:cs="Arial"/>
              <w:sz w:val="20"/>
              <w:szCs w:val="20"/>
              <w:lang w:bidi="en-US"/>
            </w:rPr>
            <w:t>Metropolitan State University of Denver</w:t>
          </w:r>
        </w:p>
        <w:p w14:paraId="05F71805" w14:textId="77777777" w:rsidR="00985544" w:rsidRPr="00D1623B" w:rsidRDefault="00985544" w:rsidP="00985544">
          <w:pPr>
            <w:rPr>
              <w:rFonts w:ascii="Arial" w:hAnsi="Arial" w:cs="Arial"/>
              <w:sz w:val="20"/>
              <w:szCs w:val="20"/>
              <w:lang w:bidi="en-US"/>
            </w:rPr>
          </w:pPr>
          <w:r w:rsidRPr="00D1623B">
            <w:rPr>
              <w:rFonts w:ascii="Arial" w:hAnsi="Arial" w:cs="Arial"/>
              <w:sz w:val="20"/>
              <w:szCs w:val="20"/>
              <w:lang w:bidi="en-US"/>
            </w:rPr>
            <w:t>Board of Trustees Meeting</w:t>
          </w:r>
        </w:p>
        <w:p w14:paraId="73612A64" w14:textId="77777777" w:rsidR="00985544" w:rsidRPr="00D1623B" w:rsidRDefault="00985544" w:rsidP="00985544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  <w:lang w:bidi="en-US"/>
            </w:rPr>
          </w:pPr>
          <w:r w:rsidRPr="00D1623B">
            <w:rPr>
              <w:rFonts w:ascii="Arial" w:hAnsi="Arial" w:cs="Arial"/>
              <w:sz w:val="20"/>
              <w:szCs w:val="20"/>
              <w:lang w:bidi="en-US"/>
            </w:rPr>
            <w:t xml:space="preserve">Friday, </w:t>
          </w:r>
          <w:r>
            <w:rPr>
              <w:rFonts w:ascii="Arial" w:hAnsi="Arial" w:cs="Arial"/>
              <w:sz w:val="20"/>
              <w:szCs w:val="20"/>
              <w:lang w:bidi="en-US"/>
            </w:rPr>
            <w:t>February</w:t>
          </w:r>
          <w:r w:rsidRPr="00D1623B">
            <w:rPr>
              <w:rFonts w:ascii="Arial" w:hAnsi="Arial" w:cs="Arial"/>
              <w:sz w:val="20"/>
              <w:szCs w:val="20"/>
              <w:lang w:bidi="en-US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bidi="en-US"/>
            </w:rPr>
            <w:t>7, 2020</w:t>
          </w:r>
        </w:p>
      </w:tc>
      <w:tc>
        <w:tcPr>
          <w:tcW w:w="4675" w:type="dxa"/>
        </w:tcPr>
        <w:p w14:paraId="71A42F78" w14:textId="77777777" w:rsidR="00985544" w:rsidRPr="00D1623B" w:rsidRDefault="00985544" w:rsidP="00985544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 w:rsidRPr="00D1623B">
            <w:rPr>
              <w:rFonts w:ascii="Arial" w:hAnsi="Arial" w:cs="Arial"/>
              <w:sz w:val="20"/>
              <w:szCs w:val="20"/>
            </w:rPr>
            <w:t>Agenda Item IV.A.</w:t>
          </w:r>
        </w:p>
        <w:p w14:paraId="42BDF339" w14:textId="2B7703AD" w:rsidR="00985544" w:rsidRPr="00D1623B" w:rsidRDefault="00985544" w:rsidP="00985544">
          <w:pPr>
            <w:pStyle w:val="Header"/>
            <w:jc w:val="right"/>
            <w:rPr>
              <w:rFonts w:ascii="Arial" w:hAnsi="Arial" w:cs="Arial"/>
              <w:bCs/>
              <w:sz w:val="20"/>
              <w:szCs w:val="20"/>
            </w:rPr>
          </w:pPr>
          <w:r w:rsidRPr="00D1623B">
            <w:rPr>
              <w:rFonts w:ascii="Arial" w:hAnsi="Arial" w:cs="Arial"/>
              <w:sz w:val="20"/>
              <w:szCs w:val="20"/>
            </w:rPr>
            <w:t xml:space="preserve">Page </w:t>
          </w:r>
          <w:r w:rsidRPr="00D1623B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D1623B">
            <w:rPr>
              <w:rFonts w:ascii="Arial" w:hAnsi="Arial" w:cs="Arial"/>
              <w:bCs/>
              <w:sz w:val="20"/>
              <w:szCs w:val="20"/>
            </w:rPr>
            <w:instrText xml:space="preserve"> PAGE  \* Arabic  \* MERGEFORMAT </w:instrText>
          </w:r>
          <w:r w:rsidRPr="00D1623B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Cs/>
              <w:noProof/>
              <w:sz w:val="20"/>
              <w:szCs w:val="20"/>
            </w:rPr>
            <w:t>7</w:t>
          </w:r>
          <w:r w:rsidRPr="00D1623B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D1623B">
            <w:rPr>
              <w:rFonts w:ascii="Arial" w:hAnsi="Arial" w:cs="Arial"/>
              <w:sz w:val="20"/>
              <w:szCs w:val="20"/>
            </w:rPr>
            <w:t xml:space="preserve"> of </w:t>
          </w:r>
          <w:r w:rsidRPr="00D1623B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D1623B">
            <w:rPr>
              <w:rFonts w:ascii="Arial" w:hAnsi="Arial" w:cs="Arial"/>
              <w:bCs/>
              <w:sz w:val="20"/>
              <w:szCs w:val="20"/>
            </w:rPr>
            <w:instrText xml:space="preserve"> NUMPAGES  \* Arabic  \* MERGEFORMAT </w:instrText>
          </w:r>
          <w:r w:rsidRPr="00D1623B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Cs/>
              <w:noProof/>
              <w:sz w:val="20"/>
              <w:szCs w:val="20"/>
            </w:rPr>
            <w:t>7</w:t>
          </w:r>
          <w:r w:rsidRPr="00D1623B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  <w:p w14:paraId="0C28A974" w14:textId="77777777" w:rsidR="00985544" w:rsidRPr="00D1623B" w:rsidRDefault="00985544" w:rsidP="00985544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 w:rsidRPr="00D1623B">
            <w:rPr>
              <w:rFonts w:ascii="Arial" w:hAnsi="Arial" w:cs="Arial"/>
              <w:sz w:val="20"/>
              <w:szCs w:val="20"/>
            </w:rPr>
            <w:t>Approval of Minutes</w:t>
          </w:r>
        </w:p>
      </w:tc>
    </w:tr>
  </w:tbl>
  <w:p w14:paraId="20681A15" w14:textId="77777777" w:rsidR="00231BC6" w:rsidRDefault="00231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0" w:type="dxa"/>
      <w:tblBorders>
        <w:top w:val="none" w:sz="0" w:space="0" w:color="auto"/>
        <w:left w:val="none" w:sz="0" w:space="0" w:color="auto"/>
        <w:bottom w:val="single" w:sz="12" w:space="0" w:color="7F7F7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1623B" w:rsidRPr="00D1623B" w14:paraId="4513353B" w14:textId="77777777" w:rsidTr="00D1623B">
      <w:trPr>
        <w:trHeight w:val="720"/>
      </w:trPr>
      <w:tc>
        <w:tcPr>
          <w:tcW w:w="4675" w:type="dxa"/>
        </w:tcPr>
        <w:p w14:paraId="42788B47" w14:textId="77777777" w:rsidR="00D1623B" w:rsidRPr="00D1623B" w:rsidRDefault="00D1623B" w:rsidP="00D1623B">
          <w:pPr>
            <w:rPr>
              <w:rFonts w:ascii="Arial" w:hAnsi="Arial" w:cs="Arial"/>
              <w:sz w:val="20"/>
              <w:szCs w:val="20"/>
              <w:lang w:bidi="en-US"/>
            </w:rPr>
          </w:pPr>
          <w:r w:rsidRPr="00D1623B">
            <w:rPr>
              <w:rFonts w:ascii="Arial" w:hAnsi="Arial" w:cs="Arial"/>
              <w:sz w:val="20"/>
              <w:szCs w:val="20"/>
              <w:lang w:bidi="en-US"/>
            </w:rPr>
            <w:t>Metropolitan State University of Denver</w:t>
          </w:r>
        </w:p>
        <w:p w14:paraId="2583F06C" w14:textId="77777777" w:rsidR="00D1623B" w:rsidRPr="00D1623B" w:rsidRDefault="00D1623B" w:rsidP="00D1623B">
          <w:pPr>
            <w:rPr>
              <w:rFonts w:ascii="Arial" w:hAnsi="Arial" w:cs="Arial"/>
              <w:sz w:val="20"/>
              <w:szCs w:val="20"/>
              <w:lang w:bidi="en-US"/>
            </w:rPr>
          </w:pPr>
          <w:r w:rsidRPr="00D1623B">
            <w:rPr>
              <w:rFonts w:ascii="Arial" w:hAnsi="Arial" w:cs="Arial"/>
              <w:sz w:val="20"/>
              <w:szCs w:val="20"/>
              <w:lang w:bidi="en-US"/>
            </w:rPr>
            <w:t>Board of Trustees Meeting</w:t>
          </w:r>
        </w:p>
        <w:p w14:paraId="51AB199A" w14:textId="54B07C85" w:rsidR="00D1623B" w:rsidRPr="00D1623B" w:rsidRDefault="00D1623B" w:rsidP="00D1623B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  <w:lang w:bidi="en-US"/>
            </w:rPr>
          </w:pPr>
          <w:r w:rsidRPr="00D1623B">
            <w:rPr>
              <w:rFonts w:ascii="Arial" w:hAnsi="Arial" w:cs="Arial"/>
              <w:sz w:val="20"/>
              <w:szCs w:val="20"/>
              <w:lang w:bidi="en-US"/>
            </w:rPr>
            <w:t xml:space="preserve">Friday, </w:t>
          </w:r>
          <w:r>
            <w:rPr>
              <w:rFonts w:ascii="Arial" w:hAnsi="Arial" w:cs="Arial"/>
              <w:sz w:val="20"/>
              <w:szCs w:val="20"/>
              <w:lang w:bidi="en-US"/>
            </w:rPr>
            <w:t>February</w:t>
          </w:r>
          <w:r w:rsidRPr="00D1623B">
            <w:rPr>
              <w:rFonts w:ascii="Arial" w:hAnsi="Arial" w:cs="Arial"/>
              <w:sz w:val="20"/>
              <w:szCs w:val="20"/>
              <w:lang w:bidi="en-US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bidi="en-US"/>
            </w:rPr>
            <w:t>7, 2020</w:t>
          </w:r>
        </w:p>
      </w:tc>
      <w:tc>
        <w:tcPr>
          <w:tcW w:w="4675" w:type="dxa"/>
        </w:tcPr>
        <w:p w14:paraId="2C0215E5" w14:textId="77777777" w:rsidR="00D1623B" w:rsidRPr="00D1623B" w:rsidRDefault="00D1623B" w:rsidP="00D1623B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 w:rsidRPr="00D1623B">
            <w:rPr>
              <w:rFonts w:ascii="Arial" w:hAnsi="Arial" w:cs="Arial"/>
              <w:sz w:val="20"/>
              <w:szCs w:val="20"/>
            </w:rPr>
            <w:t>Agenda Item IV.A.</w:t>
          </w:r>
        </w:p>
        <w:p w14:paraId="670EA9B6" w14:textId="2F043256" w:rsidR="00D1623B" w:rsidRPr="00D1623B" w:rsidRDefault="00D1623B" w:rsidP="00D1623B">
          <w:pPr>
            <w:pStyle w:val="Header"/>
            <w:jc w:val="right"/>
            <w:rPr>
              <w:rFonts w:ascii="Arial" w:hAnsi="Arial" w:cs="Arial"/>
              <w:bCs/>
              <w:sz w:val="20"/>
              <w:szCs w:val="20"/>
            </w:rPr>
          </w:pPr>
          <w:r w:rsidRPr="00D1623B">
            <w:rPr>
              <w:rFonts w:ascii="Arial" w:hAnsi="Arial" w:cs="Arial"/>
              <w:sz w:val="20"/>
              <w:szCs w:val="20"/>
            </w:rPr>
            <w:t xml:space="preserve">Page </w:t>
          </w:r>
          <w:r w:rsidRPr="00D1623B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D1623B">
            <w:rPr>
              <w:rFonts w:ascii="Arial" w:hAnsi="Arial" w:cs="Arial"/>
              <w:bCs/>
              <w:sz w:val="20"/>
              <w:szCs w:val="20"/>
            </w:rPr>
            <w:instrText xml:space="preserve"> PAGE  \* Arabic  \* MERGEFORMAT </w:instrText>
          </w:r>
          <w:r w:rsidRPr="00D1623B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985544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D1623B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D1623B">
            <w:rPr>
              <w:rFonts w:ascii="Arial" w:hAnsi="Arial" w:cs="Arial"/>
              <w:sz w:val="20"/>
              <w:szCs w:val="20"/>
            </w:rPr>
            <w:t xml:space="preserve"> of </w:t>
          </w:r>
          <w:r w:rsidRPr="00D1623B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D1623B">
            <w:rPr>
              <w:rFonts w:ascii="Arial" w:hAnsi="Arial" w:cs="Arial"/>
              <w:bCs/>
              <w:sz w:val="20"/>
              <w:szCs w:val="20"/>
            </w:rPr>
            <w:instrText xml:space="preserve"> NUMPAGES  \* Arabic  \* MERGEFORMAT </w:instrText>
          </w:r>
          <w:r w:rsidRPr="00D1623B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985544">
            <w:rPr>
              <w:rFonts w:ascii="Arial" w:hAnsi="Arial" w:cs="Arial"/>
              <w:bCs/>
              <w:noProof/>
              <w:sz w:val="20"/>
              <w:szCs w:val="20"/>
            </w:rPr>
            <w:t>7</w:t>
          </w:r>
          <w:r w:rsidRPr="00D1623B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  <w:p w14:paraId="38919BCF" w14:textId="77777777" w:rsidR="00D1623B" w:rsidRPr="00D1623B" w:rsidRDefault="00D1623B" w:rsidP="00D1623B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 w:rsidRPr="00D1623B">
            <w:rPr>
              <w:rFonts w:ascii="Arial" w:hAnsi="Arial" w:cs="Arial"/>
              <w:sz w:val="20"/>
              <w:szCs w:val="20"/>
            </w:rPr>
            <w:t>Approval of Minutes</w:t>
          </w:r>
        </w:p>
      </w:tc>
    </w:tr>
  </w:tbl>
  <w:p w14:paraId="147D77A6" w14:textId="77777777" w:rsidR="00D1623B" w:rsidRDefault="00D16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679"/>
    <w:multiLevelType w:val="hybridMultilevel"/>
    <w:tmpl w:val="BE78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B1914"/>
    <w:multiLevelType w:val="hybridMultilevel"/>
    <w:tmpl w:val="6F8CA766"/>
    <w:lvl w:ilvl="0" w:tplc="A8EC046C">
      <w:start w:val="1"/>
      <w:numFmt w:val="low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E20C8B6">
      <w:start w:val="1"/>
      <w:numFmt w:val="decimal"/>
      <w:lvlText w:val="%3."/>
      <w:lvlJc w:val="lef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3721"/>
    <w:multiLevelType w:val="hybridMultilevel"/>
    <w:tmpl w:val="AE7093DA"/>
    <w:lvl w:ilvl="0" w:tplc="AB08F9F0">
      <w:start w:val="1"/>
      <w:numFmt w:val="upperRoman"/>
      <w:lvlText w:val="%1."/>
      <w:lvlJc w:val="left"/>
      <w:pPr>
        <w:ind w:left="620" w:hanging="5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482DCDE">
      <w:start w:val="1"/>
      <w:numFmt w:val="upperLetter"/>
      <w:lvlText w:val="%2."/>
      <w:lvlJc w:val="left"/>
      <w:pPr>
        <w:ind w:left="1150" w:hanging="360"/>
      </w:pPr>
      <w:rPr>
        <w:rFonts w:ascii="Times New Roman" w:eastAsia="Times New Roman" w:hAnsi="Times New Roman" w:hint="default"/>
        <w:b w:val="0"/>
        <w:i w:val="0"/>
        <w:spacing w:val="-1"/>
        <w:sz w:val="24"/>
        <w:szCs w:val="24"/>
      </w:rPr>
    </w:lvl>
    <w:lvl w:ilvl="2" w:tplc="E61C6FD4">
      <w:start w:val="1"/>
      <w:numFmt w:val="lowerRoman"/>
      <w:lvlText w:val="%3."/>
      <w:lvlJc w:val="left"/>
      <w:pPr>
        <w:ind w:left="1959" w:hanging="488"/>
        <w:jc w:val="right"/>
      </w:pPr>
      <w:rPr>
        <w:rFonts w:hint="default"/>
        <w:i w:val="0"/>
        <w:sz w:val="24"/>
        <w:szCs w:val="24"/>
      </w:rPr>
    </w:lvl>
    <w:lvl w:ilvl="3" w:tplc="7D882922">
      <w:start w:val="1"/>
      <w:numFmt w:val="bullet"/>
      <w:lvlText w:val="•"/>
      <w:lvlJc w:val="left"/>
      <w:pPr>
        <w:ind w:left="1220" w:hanging="488"/>
      </w:pPr>
      <w:rPr>
        <w:rFonts w:hint="default"/>
      </w:rPr>
    </w:lvl>
    <w:lvl w:ilvl="4" w:tplc="50E272D8">
      <w:start w:val="1"/>
      <w:numFmt w:val="bullet"/>
      <w:lvlText w:val="•"/>
      <w:lvlJc w:val="left"/>
      <w:pPr>
        <w:ind w:left="1959" w:hanging="488"/>
      </w:pPr>
      <w:rPr>
        <w:rFonts w:hint="default"/>
      </w:rPr>
    </w:lvl>
    <w:lvl w:ilvl="5" w:tplc="432ECDE8">
      <w:start w:val="1"/>
      <w:numFmt w:val="bullet"/>
      <w:lvlText w:val="•"/>
      <w:lvlJc w:val="left"/>
      <w:pPr>
        <w:ind w:left="3209" w:hanging="488"/>
      </w:pPr>
      <w:rPr>
        <w:rFonts w:hint="default"/>
      </w:rPr>
    </w:lvl>
    <w:lvl w:ilvl="6" w:tplc="E48C8DD8">
      <w:start w:val="1"/>
      <w:numFmt w:val="bullet"/>
      <w:lvlText w:val="•"/>
      <w:lvlJc w:val="left"/>
      <w:pPr>
        <w:ind w:left="4459" w:hanging="488"/>
      </w:pPr>
      <w:rPr>
        <w:rFonts w:hint="default"/>
      </w:rPr>
    </w:lvl>
    <w:lvl w:ilvl="7" w:tplc="100AA88E">
      <w:start w:val="1"/>
      <w:numFmt w:val="bullet"/>
      <w:lvlText w:val="•"/>
      <w:lvlJc w:val="left"/>
      <w:pPr>
        <w:ind w:left="5709" w:hanging="488"/>
      </w:pPr>
      <w:rPr>
        <w:rFonts w:hint="default"/>
      </w:rPr>
    </w:lvl>
    <w:lvl w:ilvl="8" w:tplc="D71AB4C2">
      <w:start w:val="1"/>
      <w:numFmt w:val="bullet"/>
      <w:lvlText w:val="•"/>
      <w:lvlJc w:val="left"/>
      <w:pPr>
        <w:ind w:left="6959" w:hanging="488"/>
      </w:pPr>
      <w:rPr>
        <w:rFonts w:hint="default"/>
      </w:rPr>
    </w:lvl>
  </w:abstractNum>
  <w:abstractNum w:abstractNumId="3" w15:restartNumberingAfterBreak="0">
    <w:nsid w:val="199C2304"/>
    <w:multiLevelType w:val="hybridMultilevel"/>
    <w:tmpl w:val="3764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D107C"/>
    <w:multiLevelType w:val="hybridMultilevel"/>
    <w:tmpl w:val="95DEF928"/>
    <w:lvl w:ilvl="0" w:tplc="82A44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50CFF"/>
    <w:multiLevelType w:val="hybridMultilevel"/>
    <w:tmpl w:val="8AA451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52681B"/>
    <w:multiLevelType w:val="hybridMultilevel"/>
    <w:tmpl w:val="5EE0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750BD"/>
    <w:multiLevelType w:val="hybridMultilevel"/>
    <w:tmpl w:val="3F367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D974378"/>
    <w:multiLevelType w:val="hybridMultilevel"/>
    <w:tmpl w:val="76A88E28"/>
    <w:lvl w:ilvl="0" w:tplc="3BB02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77E97"/>
    <w:multiLevelType w:val="hybridMultilevel"/>
    <w:tmpl w:val="756AC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3610E2"/>
    <w:multiLevelType w:val="hybridMultilevel"/>
    <w:tmpl w:val="A5A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82E97"/>
    <w:multiLevelType w:val="hybridMultilevel"/>
    <w:tmpl w:val="2F18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66CD1"/>
    <w:multiLevelType w:val="hybridMultilevel"/>
    <w:tmpl w:val="973A39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5C7573"/>
    <w:multiLevelType w:val="hybridMultilevel"/>
    <w:tmpl w:val="55261EAC"/>
    <w:lvl w:ilvl="0" w:tplc="417A4754">
      <w:start w:val="1"/>
      <w:numFmt w:val="upperRoman"/>
      <w:lvlText w:val="%1."/>
      <w:lvlJc w:val="left"/>
      <w:pPr>
        <w:ind w:left="1260" w:hanging="69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DB7CDFD0">
      <w:start w:val="1"/>
      <w:numFmt w:val="upperLetter"/>
      <w:lvlText w:val="%2."/>
      <w:lvlJc w:val="left"/>
      <w:pPr>
        <w:ind w:left="1800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335CBBC6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3" w:tplc="D2C6848E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DE26E7A8">
      <w:numFmt w:val="bullet"/>
      <w:lvlText w:val="•"/>
      <w:lvlJc w:val="left"/>
      <w:pPr>
        <w:ind w:left="3591" w:hanging="360"/>
      </w:pPr>
      <w:rPr>
        <w:rFonts w:hint="default"/>
      </w:rPr>
    </w:lvl>
    <w:lvl w:ilvl="5" w:tplc="BF5A55A0">
      <w:numFmt w:val="bullet"/>
      <w:lvlText w:val="•"/>
      <w:lvlJc w:val="left"/>
      <w:pPr>
        <w:ind w:left="4662" w:hanging="360"/>
      </w:pPr>
      <w:rPr>
        <w:rFonts w:hint="default"/>
      </w:rPr>
    </w:lvl>
    <w:lvl w:ilvl="6" w:tplc="3BAA3410">
      <w:numFmt w:val="bullet"/>
      <w:lvlText w:val="•"/>
      <w:lvlJc w:val="left"/>
      <w:pPr>
        <w:ind w:left="5734" w:hanging="360"/>
      </w:pPr>
      <w:rPr>
        <w:rFonts w:hint="default"/>
      </w:rPr>
    </w:lvl>
    <w:lvl w:ilvl="7" w:tplc="D876AB30">
      <w:numFmt w:val="bullet"/>
      <w:lvlText w:val="•"/>
      <w:lvlJc w:val="left"/>
      <w:pPr>
        <w:ind w:left="6805" w:hanging="360"/>
      </w:pPr>
      <w:rPr>
        <w:rFonts w:hint="default"/>
      </w:rPr>
    </w:lvl>
    <w:lvl w:ilvl="8" w:tplc="C3B458BC">
      <w:numFmt w:val="bullet"/>
      <w:lvlText w:val="•"/>
      <w:lvlJc w:val="left"/>
      <w:pPr>
        <w:ind w:left="7877" w:hanging="360"/>
      </w:pPr>
      <w:rPr>
        <w:rFonts w:hint="default"/>
      </w:rPr>
    </w:lvl>
  </w:abstractNum>
  <w:abstractNum w:abstractNumId="14" w15:restartNumberingAfterBreak="0">
    <w:nsid w:val="526361AE"/>
    <w:multiLevelType w:val="multilevel"/>
    <w:tmpl w:val="5250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E28DC"/>
    <w:multiLevelType w:val="hybridMultilevel"/>
    <w:tmpl w:val="3D02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B2CC5"/>
    <w:multiLevelType w:val="hybridMultilevel"/>
    <w:tmpl w:val="90D489B0"/>
    <w:lvl w:ilvl="0" w:tplc="721AC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94DEB"/>
    <w:multiLevelType w:val="hybridMultilevel"/>
    <w:tmpl w:val="E5987542"/>
    <w:lvl w:ilvl="0" w:tplc="E6946522">
      <w:start w:val="1"/>
      <w:numFmt w:val="upperRoman"/>
      <w:lvlText w:val="%1."/>
      <w:lvlJc w:val="left"/>
      <w:pPr>
        <w:ind w:left="2100" w:hanging="721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25E647FA">
      <w:start w:val="1"/>
      <w:numFmt w:val="upperLetter"/>
      <w:lvlText w:val="%2."/>
      <w:lvlJc w:val="left"/>
      <w:pPr>
        <w:ind w:left="2459" w:hanging="360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C9429B44">
      <w:start w:val="1"/>
      <w:numFmt w:val="decimal"/>
      <w:lvlText w:val="%3."/>
      <w:lvlJc w:val="left"/>
      <w:pPr>
        <w:ind w:left="2816" w:hanging="360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3" w:tplc="145098F0">
      <w:numFmt w:val="bullet"/>
      <w:lvlText w:val="•"/>
      <w:lvlJc w:val="left"/>
      <w:pPr>
        <w:ind w:left="3782" w:hanging="360"/>
      </w:pPr>
      <w:rPr>
        <w:rFonts w:hint="default"/>
      </w:rPr>
    </w:lvl>
    <w:lvl w:ilvl="4" w:tplc="B10E1388">
      <w:numFmt w:val="bullet"/>
      <w:lvlText w:val="•"/>
      <w:lvlJc w:val="left"/>
      <w:pPr>
        <w:ind w:left="4745" w:hanging="360"/>
      </w:pPr>
      <w:rPr>
        <w:rFonts w:hint="default"/>
      </w:rPr>
    </w:lvl>
    <w:lvl w:ilvl="5" w:tplc="A2FC3C32">
      <w:numFmt w:val="bullet"/>
      <w:lvlText w:val="•"/>
      <w:lvlJc w:val="left"/>
      <w:pPr>
        <w:ind w:left="5707" w:hanging="360"/>
      </w:pPr>
      <w:rPr>
        <w:rFonts w:hint="default"/>
      </w:rPr>
    </w:lvl>
    <w:lvl w:ilvl="6" w:tplc="AD7020D8">
      <w:numFmt w:val="bullet"/>
      <w:lvlText w:val="•"/>
      <w:lvlJc w:val="left"/>
      <w:pPr>
        <w:ind w:left="6670" w:hanging="360"/>
      </w:pPr>
      <w:rPr>
        <w:rFonts w:hint="default"/>
      </w:rPr>
    </w:lvl>
    <w:lvl w:ilvl="7" w:tplc="8264DC0C">
      <w:numFmt w:val="bullet"/>
      <w:lvlText w:val="•"/>
      <w:lvlJc w:val="left"/>
      <w:pPr>
        <w:ind w:left="7632" w:hanging="360"/>
      </w:pPr>
      <w:rPr>
        <w:rFonts w:hint="default"/>
      </w:rPr>
    </w:lvl>
    <w:lvl w:ilvl="8" w:tplc="384E7A64">
      <w:numFmt w:val="bullet"/>
      <w:lvlText w:val="•"/>
      <w:lvlJc w:val="left"/>
      <w:pPr>
        <w:ind w:left="8595" w:hanging="360"/>
      </w:pPr>
      <w:rPr>
        <w:rFonts w:hint="default"/>
      </w:rPr>
    </w:lvl>
  </w:abstractNum>
  <w:abstractNum w:abstractNumId="18" w15:restartNumberingAfterBreak="0">
    <w:nsid w:val="6F7D64D1"/>
    <w:multiLevelType w:val="multilevel"/>
    <w:tmpl w:val="CA5A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3"/>
  </w:num>
  <w:num w:numId="5">
    <w:abstractNumId w:val="15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18"/>
  </w:num>
  <w:num w:numId="12">
    <w:abstractNumId w:val="4"/>
  </w:num>
  <w:num w:numId="13">
    <w:abstractNumId w:val="14"/>
  </w:num>
  <w:num w:numId="14">
    <w:abstractNumId w:val="17"/>
  </w:num>
  <w:num w:numId="15">
    <w:abstractNumId w:val="16"/>
  </w:num>
  <w:num w:numId="16">
    <w:abstractNumId w:val="8"/>
  </w:num>
  <w:num w:numId="17">
    <w:abstractNumId w:val="5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EF"/>
    <w:rsid w:val="00006384"/>
    <w:rsid w:val="00006CE0"/>
    <w:rsid w:val="00006FDF"/>
    <w:rsid w:val="00007549"/>
    <w:rsid w:val="0001194A"/>
    <w:rsid w:val="0001341E"/>
    <w:rsid w:val="000159FD"/>
    <w:rsid w:val="0001718F"/>
    <w:rsid w:val="000178BB"/>
    <w:rsid w:val="000209DE"/>
    <w:rsid w:val="000215DA"/>
    <w:rsid w:val="00023BD2"/>
    <w:rsid w:val="000251A8"/>
    <w:rsid w:val="00025DAF"/>
    <w:rsid w:val="00031FB7"/>
    <w:rsid w:val="0004010E"/>
    <w:rsid w:val="000401EC"/>
    <w:rsid w:val="000426C3"/>
    <w:rsid w:val="00042CEA"/>
    <w:rsid w:val="00043697"/>
    <w:rsid w:val="000478DA"/>
    <w:rsid w:val="00051705"/>
    <w:rsid w:val="00053A1A"/>
    <w:rsid w:val="00055A7B"/>
    <w:rsid w:val="00056428"/>
    <w:rsid w:val="000564BB"/>
    <w:rsid w:val="00056684"/>
    <w:rsid w:val="00057082"/>
    <w:rsid w:val="00061712"/>
    <w:rsid w:val="00062046"/>
    <w:rsid w:val="00062F0D"/>
    <w:rsid w:val="000644ED"/>
    <w:rsid w:val="000646DA"/>
    <w:rsid w:val="0006633B"/>
    <w:rsid w:val="0006691F"/>
    <w:rsid w:val="0006729F"/>
    <w:rsid w:val="000709A9"/>
    <w:rsid w:val="0007146B"/>
    <w:rsid w:val="000720AF"/>
    <w:rsid w:val="00072846"/>
    <w:rsid w:val="000818FF"/>
    <w:rsid w:val="000819D3"/>
    <w:rsid w:val="000826C0"/>
    <w:rsid w:val="0008403B"/>
    <w:rsid w:val="000861A6"/>
    <w:rsid w:val="00087FC9"/>
    <w:rsid w:val="00096C10"/>
    <w:rsid w:val="000973BF"/>
    <w:rsid w:val="000A0950"/>
    <w:rsid w:val="000A2520"/>
    <w:rsid w:val="000A2F81"/>
    <w:rsid w:val="000A3F47"/>
    <w:rsid w:val="000A4288"/>
    <w:rsid w:val="000A54B7"/>
    <w:rsid w:val="000A5A8B"/>
    <w:rsid w:val="000A729F"/>
    <w:rsid w:val="000B0172"/>
    <w:rsid w:val="000B1731"/>
    <w:rsid w:val="000B290D"/>
    <w:rsid w:val="000B2F4A"/>
    <w:rsid w:val="000B388C"/>
    <w:rsid w:val="000B4917"/>
    <w:rsid w:val="000B7C20"/>
    <w:rsid w:val="000C3E2C"/>
    <w:rsid w:val="000C495F"/>
    <w:rsid w:val="000C57EE"/>
    <w:rsid w:val="000C60DF"/>
    <w:rsid w:val="000D00AF"/>
    <w:rsid w:val="000D0CB2"/>
    <w:rsid w:val="000D12A1"/>
    <w:rsid w:val="000D1FC3"/>
    <w:rsid w:val="000D71E2"/>
    <w:rsid w:val="000E1D7F"/>
    <w:rsid w:val="000E2881"/>
    <w:rsid w:val="000E48EB"/>
    <w:rsid w:val="000E561E"/>
    <w:rsid w:val="000E6E5D"/>
    <w:rsid w:val="000E6F6C"/>
    <w:rsid w:val="000E7DF2"/>
    <w:rsid w:val="000E7E7D"/>
    <w:rsid w:val="000F2EBA"/>
    <w:rsid w:val="000F43FC"/>
    <w:rsid w:val="000F4DFB"/>
    <w:rsid w:val="000F737D"/>
    <w:rsid w:val="001030CC"/>
    <w:rsid w:val="001041DC"/>
    <w:rsid w:val="00104E6E"/>
    <w:rsid w:val="00110D8E"/>
    <w:rsid w:val="00111526"/>
    <w:rsid w:val="00111FFF"/>
    <w:rsid w:val="00112378"/>
    <w:rsid w:val="00112499"/>
    <w:rsid w:val="00112B5F"/>
    <w:rsid w:val="0011370C"/>
    <w:rsid w:val="0011658F"/>
    <w:rsid w:val="00116DDE"/>
    <w:rsid w:val="001203B3"/>
    <w:rsid w:val="00120BE5"/>
    <w:rsid w:val="0012271D"/>
    <w:rsid w:val="00124BEB"/>
    <w:rsid w:val="00127661"/>
    <w:rsid w:val="00133138"/>
    <w:rsid w:val="00133623"/>
    <w:rsid w:val="00133CE7"/>
    <w:rsid w:val="00133D9F"/>
    <w:rsid w:val="0013436B"/>
    <w:rsid w:val="00135D36"/>
    <w:rsid w:val="001427A1"/>
    <w:rsid w:val="00142B98"/>
    <w:rsid w:val="00143BF0"/>
    <w:rsid w:val="00145279"/>
    <w:rsid w:val="00146905"/>
    <w:rsid w:val="0015066E"/>
    <w:rsid w:val="00154F0D"/>
    <w:rsid w:val="0015757B"/>
    <w:rsid w:val="0016493C"/>
    <w:rsid w:val="00164A41"/>
    <w:rsid w:val="00165046"/>
    <w:rsid w:val="00165B14"/>
    <w:rsid w:val="00166DD5"/>
    <w:rsid w:val="001708A9"/>
    <w:rsid w:val="00170DE1"/>
    <w:rsid w:val="001715DA"/>
    <w:rsid w:val="0017377F"/>
    <w:rsid w:val="00175171"/>
    <w:rsid w:val="00176963"/>
    <w:rsid w:val="00177A17"/>
    <w:rsid w:val="00177F49"/>
    <w:rsid w:val="00177F72"/>
    <w:rsid w:val="001827C2"/>
    <w:rsid w:val="00182F2A"/>
    <w:rsid w:val="001843AC"/>
    <w:rsid w:val="0018485B"/>
    <w:rsid w:val="00185625"/>
    <w:rsid w:val="00192825"/>
    <w:rsid w:val="00192F10"/>
    <w:rsid w:val="0019707C"/>
    <w:rsid w:val="001A3445"/>
    <w:rsid w:val="001A4F99"/>
    <w:rsid w:val="001A7D41"/>
    <w:rsid w:val="001B00DA"/>
    <w:rsid w:val="001B3346"/>
    <w:rsid w:val="001B357D"/>
    <w:rsid w:val="001B4163"/>
    <w:rsid w:val="001B465E"/>
    <w:rsid w:val="001B796F"/>
    <w:rsid w:val="001C07F1"/>
    <w:rsid w:val="001C330B"/>
    <w:rsid w:val="001C35D4"/>
    <w:rsid w:val="001C5461"/>
    <w:rsid w:val="001C5EDA"/>
    <w:rsid w:val="001C7E1F"/>
    <w:rsid w:val="001D2073"/>
    <w:rsid w:val="001D2444"/>
    <w:rsid w:val="001D2D79"/>
    <w:rsid w:val="001D37D1"/>
    <w:rsid w:val="001D3D30"/>
    <w:rsid w:val="001E17CB"/>
    <w:rsid w:val="001E62BC"/>
    <w:rsid w:val="001E6A8E"/>
    <w:rsid w:val="001F043E"/>
    <w:rsid w:val="001F077E"/>
    <w:rsid w:val="001F4AE2"/>
    <w:rsid w:val="00203617"/>
    <w:rsid w:val="00210D4C"/>
    <w:rsid w:val="00211336"/>
    <w:rsid w:val="00211465"/>
    <w:rsid w:val="0021545F"/>
    <w:rsid w:val="00216126"/>
    <w:rsid w:val="0021624B"/>
    <w:rsid w:val="00216439"/>
    <w:rsid w:val="00221B71"/>
    <w:rsid w:val="00221C46"/>
    <w:rsid w:val="0022491D"/>
    <w:rsid w:val="002266FE"/>
    <w:rsid w:val="00226DC5"/>
    <w:rsid w:val="00226DFE"/>
    <w:rsid w:val="0022700C"/>
    <w:rsid w:val="00227F95"/>
    <w:rsid w:val="00231BC6"/>
    <w:rsid w:val="002333D7"/>
    <w:rsid w:val="00235736"/>
    <w:rsid w:val="002367F6"/>
    <w:rsid w:val="0023749B"/>
    <w:rsid w:val="00240A29"/>
    <w:rsid w:val="00240E9B"/>
    <w:rsid w:val="00242C0D"/>
    <w:rsid w:val="00243474"/>
    <w:rsid w:val="002439C1"/>
    <w:rsid w:val="00243ADE"/>
    <w:rsid w:val="00245962"/>
    <w:rsid w:val="002474E7"/>
    <w:rsid w:val="00250CD5"/>
    <w:rsid w:val="00250E37"/>
    <w:rsid w:val="00252176"/>
    <w:rsid w:val="0025393A"/>
    <w:rsid w:val="00253ACA"/>
    <w:rsid w:val="00253EAD"/>
    <w:rsid w:val="00255B38"/>
    <w:rsid w:val="002567E4"/>
    <w:rsid w:val="00257B42"/>
    <w:rsid w:val="00260776"/>
    <w:rsid w:val="002615E0"/>
    <w:rsid w:val="00263924"/>
    <w:rsid w:val="002640D6"/>
    <w:rsid w:val="00264992"/>
    <w:rsid w:val="002715D7"/>
    <w:rsid w:val="0027161E"/>
    <w:rsid w:val="0027225E"/>
    <w:rsid w:val="00273F3B"/>
    <w:rsid w:val="0027401E"/>
    <w:rsid w:val="00274326"/>
    <w:rsid w:val="00276243"/>
    <w:rsid w:val="00281E1C"/>
    <w:rsid w:val="00287883"/>
    <w:rsid w:val="00287E4F"/>
    <w:rsid w:val="002A169F"/>
    <w:rsid w:val="002A27B6"/>
    <w:rsid w:val="002A2D7C"/>
    <w:rsid w:val="002A2EA5"/>
    <w:rsid w:val="002A344D"/>
    <w:rsid w:val="002A3D51"/>
    <w:rsid w:val="002A41A3"/>
    <w:rsid w:val="002A4833"/>
    <w:rsid w:val="002B00D1"/>
    <w:rsid w:val="002B311D"/>
    <w:rsid w:val="002B4160"/>
    <w:rsid w:val="002B44BC"/>
    <w:rsid w:val="002B4C7E"/>
    <w:rsid w:val="002B62B4"/>
    <w:rsid w:val="002C01D9"/>
    <w:rsid w:val="002C0C58"/>
    <w:rsid w:val="002C20EF"/>
    <w:rsid w:val="002C2143"/>
    <w:rsid w:val="002C3AE7"/>
    <w:rsid w:val="002C495F"/>
    <w:rsid w:val="002D0CA1"/>
    <w:rsid w:val="002D15E4"/>
    <w:rsid w:val="002D38B8"/>
    <w:rsid w:val="002D7B5E"/>
    <w:rsid w:val="002E17F0"/>
    <w:rsid w:val="002E18AB"/>
    <w:rsid w:val="002E1913"/>
    <w:rsid w:val="002E1C63"/>
    <w:rsid w:val="002E40C8"/>
    <w:rsid w:val="002F1465"/>
    <w:rsid w:val="002F3583"/>
    <w:rsid w:val="002F4345"/>
    <w:rsid w:val="002F447F"/>
    <w:rsid w:val="002F52F5"/>
    <w:rsid w:val="002F6252"/>
    <w:rsid w:val="003015AA"/>
    <w:rsid w:val="003030EF"/>
    <w:rsid w:val="0030426F"/>
    <w:rsid w:val="003115EB"/>
    <w:rsid w:val="00311679"/>
    <w:rsid w:val="0031262F"/>
    <w:rsid w:val="00314628"/>
    <w:rsid w:val="003156B3"/>
    <w:rsid w:val="00316350"/>
    <w:rsid w:val="00321A42"/>
    <w:rsid w:val="00321E38"/>
    <w:rsid w:val="003224C0"/>
    <w:rsid w:val="00322F2B"/>
    <w:rsid w:val="0032401C"/>
    <w:rsid w:val="00326574"/>
    <w:rsid w:val="00327DA0"/>
    <w:rsid w:val="00330A67"/>
    <w:rsid w:val="00332A8D"/>
    <w:rsid w:val="00336053"/>
    <w:rsid w:val="003364FB"/>
    <w:rsid w:val="00337987"/>
    <w:rsid w:val="00340E34"/>
    <w:rsid w:val="00347242"/>
    <w:rsid w:val="00350445"/>
    <w:rsid w:val="00350596"/>
    <w:rsid w:val="00351866"/>
    <w:rsid w:val="00352FFD"/>
    <w:rsid w:val="00353A4D"/>
    <w:rsid w:val="00353E26"/>
    <w:rsid w:val="0035488E"/>
    <w:rsid w:val="003550F3"/>
    <w:rsid w:val="003554D5"/>
    <w:rsid w:val="00356E21"/>
    <w:rsid w:val="00357054"/>
    <w:rsid w:val="00360221"/>
    <w:rsid w:val="00371660"/>
    <w:rsid w:val="003725C3"/>
    <w:rsid w:val="003746F5"/>
    <w:rsid w:val="0037472A"/>
    <w:rsid w:val="00374C3F"/>
    <w:rsid w:val="00374D6A"/>
    <w:rsid w:val="003809E2"/>
    <w:rsid w:val="0038216F"/>
    <w:rsid w:val="00382D6A"/>
    <w:rsid w:val="0038423D"/>
    <w:rsid w:val="00387404"/>
    <w:rsid w:val="003900CE"/>
    <w:rsid w:val="003924C8"/>
    <w:rsid w:val="003944B8"/>
    <w:rsid w:val="003970B4"/>
    <w:rsid w:val="003A704E"/>
    <w:rsid w:val="003A727B"/>
    <w:rsid w:val="003B33A5"/>
    <w:rsid w:val="003B3A02"/>
    <w:rsid w:val="003B3F61"/>
    <w:rsid w:val="003B4A1F"/>
    <w:rsid w:val="003B6C56"/>
    <w:rsid w:val="003C1924"/>
    <w:rsid w:val="003C5175"/>
    <w:rsid w:val="003C658A"/>
    <w:rsid w:val="003D05DA"/>
    <w:rsid w:val="003D0B1F"/>
    <w:rsid w:val="003D3461"/>
    <w:rsid w:val="003D6029"/>
    <w:rsid w:val="003D7B86"/>
    <w:rsid w:val="003D7E70"/>
    <w:rsid w:val="003E1DBC"/>
    <w:rsid w:val="003E21A5"/>
    <w:rsid w:val="003E483D"/>
    <w:rsid w:val="003E57B6"/>
    <w:rsid w:val="003E780E"/>
    <w:rsid w:val="003F44E5"/>
    <w:rsid w:val="00402A41"/>
    <w:rsid w:val="00406157"/>
    <w:rsid w:val="00407121"/>
    <w:rsid w:val="004074F2"/>
    <w:rsid w:val="004105A4"/>
    <w:rsid w:val="00411216"/>
    <w:rsid w:val="00420865"/>
    <w:rsid w:val="0042523A"/>
    <w:rsid w:val="0042692A"/>
    <w:rsid w:val="00431533"/>
    <w:rsid w:val="00433A8B"/>
    <w:rsid w:val="00440885"/>
    <w:rsid w:val="00440E5B"/>
    <w:rsid w:val="0044104C"/>
    <w:rsid w:val="004423F7"/>
    <w:rsid w:val="00442E2E"/>
    <w:rsid w:val="00443DF0"/>
    <w:rsid w:val="00444AB6"/>
    <w:rsid w:val="00445721"/>
    <w:rsid w:val="00446D14"/>
    <w:rsid w:val="00450368"/>
    <w:rsid w:val="004511B8"/>
    <w:rsid w:val="004526DC"/>
    <w:rsid w:val="004530F7"/>
    <w:rsid w:val="004544A3"/>
    <w:rsid w:val="00457273"/>
    <w:rsid w:val="0045738D"/>
    <w:rsid w:val="00460C5C"/>
    <w:rsid w:val="00465F9B"/>
    <w:rsid w:val="00466202"/>
    <w:rsid w:val="00467958"/>
    <w:rsid w:val="0047208B"/>
    <w:rsid w:val="00472FC4"/>
    <w:rsid w:val="00473A27"/>
    <w:rsid w:val="0047461E"/>
    <w:rsid w:val="00474F8F"/>
    <w:rsid w:val="00474FB8"/>
    <w:rsid w:val="00480A5A"/>
    <w:rsid w:val="00483331"/>
    <w:rsid w:val="00483945"/>
    <w:rsid w:val="00484B19"/>
    <w:rsid w:val="004876F0"/>
    <w:rsid w:val="00490531"/>
    <w:rsid w:val="004956FC"/>
    <w:rsid w:val="004A0632"/>
    <w:rsid w:val="004A20B4"/>
    <w:rsid w:val="004A3F3C"/>
    <w:rsid w:val="004A5B1C"/>
    <w:rsid w:val="004A7380"/>
    <w:rsid w:val="004A743D"/>
    <w:rsid w:val="004A7823"/>
    <w:rsid w:val="004B3AE0"/>
    <w:rsid w:val="004B3EF2"/>
    <w:rsid w:val="004B4656"/>
    <w:rsid w:val="004B6094"/>
    <w:rsid w:val="004B771B"/>
    <w:rsid w:val="004B7B5B"/>
    <w:rsid w:val="004C0DFD"/>
    <w:rsid w:val="004C1BC2"/>
    <w:rsid w:val="004C3FC8"/>
    <w:rsid w:val="004D00C7"/>
    <w:rsid w:val="004D059A"/>
    <w:rsid w:val="004D2ECD"/>
    <w:rsid w:val="004D300F"/>
    <w:rsid w:val="004D31E6"/>
    <w:rsid w:val="004D4AB1"/>
    <w:rsid w:val="004D609C"/>
    <w:rsid w:val="004E0126"/>
    <w:rsid w:val="004E2484"/>
    <w:rsid w:val="004E5EC9"/>
    <w:rsid w:val="004E7F8D"/>
    <w:rsid w:val="004F0383"/>
    <w:rsid w:val="004F0DED"/>
    <w:rsid w:val="004F1B9A"/>
    <w:rsid w:val="004F4C74"/>
    <w:rsid w:val="004F531D"/>
    <w:rsid w:val="004F5CEF"/>
    <w:rsid w:val="004F7103"/>
    <w:rsid w:val="004F7B96"/>
    <w:rsid w:val="005005AD"/>
    <w:rsid w:val="00500D3A"/>
    <w:rsid w:val="0050366F"/>
    <w:rsid w:val="0050380F"/>
    <w:rsid w:val="00503ECC"/>
    <w:rsid w:val="005067BB"/>
    <w:rsid w:val="00507892"/>
    <w:rsid w:val="00507D09"/>
    <w:rsid w:val="00510DAE"/>
    <w:rsid w:val="005141AC"/>
    <w:rsid w:val="005172C1"/>
    <w:rsid w:val="005226F4"/>
    <w:rsid w:val="00525F7F"/>
    <w:rsid w:val="00530962"/>
    <w:rsid w:val="00534582"/>
    <w:rsid w:val="00541E81"/>
    <w:rsid w:val="00541FF7"/>
    <w:rsid w:val="00543778"/>
    <w:rsid w:val="0054405F"/>
    <w:rsid w:val="00546D5F"/>
    <w:rsid w:val="00547565"/>
    <w:rsid w:val="00551E89"/>
    <w:rsid w:val="00552630"/>
    <w:rsid w:val="00552DA8"/>
    <w:rsid w:val="00554EA3"/>
    <w:rsid w:val="0055503D"/>
    <w:rsid w:val="00556B35"/>
    <w:rsid w:val="0056047B"/>
    <w:rsid w:val="00561DB1"/>
    <w:rsid w:val="00562B26"/>
    <w:rsid w:val="005648EC"/>
    <w:rsid w:val="00564907"/>
    <w:rsid w:val="00565355"/>
    <w:rsid w:val="005677F4"/>
    <w:rsid w:val="00567E0E"/>
    <w:rsid w:val="0057247A"/>
    <w:rsid w:val="00572FF9"/>
    <w:rsid w:val="00574A1F"/>
    <w:rsid w:val="00574D62"/>
    <w:rsid w:val="005813C4"/>
    <w:rsid w:val="0058332B"/>
    <w:rsid w:val="00590C67"/>
    <w:rsid w:val="005916D4"/>
    <w:rsid w:val="00592B37"/>
    <w:rsid w:val="005952C0"/>
    <w:rsid w:val="00597CCA"/>
    <w:rsid w:val="005A04A0"/>
    <w:rsid w:val="005A3989"/>
    <w:rsid w:val="005A3D60"/>
    <w:rsid w:val="005A4835"/>
    <w:rsid w:val="005A4DB7"/>
    <w:rsid w:val="005B0EC6"/>
    <w:rsid w:val="005B21FA"/>
    <w:rsid w:val="005B3E2C"/>
    <w:rsid w:val="005B59C1"/>
    <w:rsid w:val="005B6F20"/>
    <w:rsid w:val="005C7F90"/>
    <w:rsid w:val="005D09A3"/>
    <w:rsid w:val="005D11E4"/>
    <w:rsid w:val="005D29AD"/>
    <w:rsid w:val="005D5761"/>
    <w:rsid w:val="005D6C34"/>
    <w:rsid w:val="005E233F"/>
    <w:rsid w:val="005E4B9C"/>
    <w:rsid w:val="005E4FE0"/>
    <w:rsid w:val="005E529E"/>
    <w:rsid w:val="005E7208"/>
    <w:rsid w:val="005F04E5"/>
    <w:rsid w:val="005F2F3D"/>
    <w:rsid w:val="005F4720"/>
    <w:rsid w:val="005F70CD"/>
    <w:rsid w:val="005F7780"/>
    <w:rsid w:val="0060279B"/>
    <w:rsid w:val="0060379A"/>
    <w:rsid w:val="00606A86"/>
    <w:rsid w:val="00607FB0"/>
    <w:rsid w:val="00612F28"/>
    <w:rsid w:val="00613E84"/>
    <w:rsid w:val="00614F34"/>
    <w:rsid w:val="006152AF"/>
    <w:rsid w:val="00617546"/>
    <w:rsid w:val="00620CA4"/>
    <w:rsid w:val="00621CBA"/>
    <w:rsid w:val="00623397"/>
    <w:rsid w:val="00630B0F"/>
    <w:rsid w:val="006352CE"/>
    <w:rsid w:val="0063753D"/>
    <w:rsid w:val="00637A11"/>
    <w:rsid w:val="00642463"/>
    <w:rsid w:val="00643494"/>
    <w:rsid w:val="00645FAC"/>
    <w:rsid w:val="00647D31"/>
    <w:rsid w:val="006515DA"/>
    <w:rsid w:val="006518D8"/>
    <w:rsid w:val="006539FA"/>
    <w:rsid w:val="006602DC"/>
    <w:rsid w:val="00661C9E"/>
    <w:rsid w:val="006644EC"/>
    <w:rsid w:val="00664E7B"/>
    <w:rsid w:val="00666CD3"/>
    <w:rsid w:val="00672B98"/>
    <w:rsid w:val="006735AF"/>
    <w:rsid w:val="0068093C"/>
    <w:rsid w:val="00680B40"/>
    <w:rsid w:val="00681458"/>
    <w:rsid w:val="00681AD2"/>
    <w:rsid w:val="00682C15"/>
    <w:rsid w:val="00683110"/>
    <w:rsid w:val="006831AA"/>
    <w:rsid w:val="00686336"/>
    <w:rsid w:val="00686907"/>
    <w:rsid w:val="00687394"/>
    <w:rsid w:val="006934D7"/>
    <w:rsid w:val="006941CE"/>
    <w:rsid w:val="00694EB9"/>
    <w:rsid w:val="00695106"/>
    <w:rsid w:val="006956D4"/>
    <w:rsid w:val="00696238"/>
    <w:rsid w:val="00697564"/>
    <w:rsid w:val="006A11E8"/>
    <w:rsid w:val="006A2B5A"/>
    <w:rsid w:val="006A4291"/>
    <w:rsid w:val="006A4755"/>
    <w:rsid w:val="006A498D"/>
    <w:rsid w:val="006A5007"/>
    <w:rsid w:val="006A5C0F"/>
    <w:rsid w:val="006A6BA6"/>
    <w:rsid w:val="006B1A76"/>
    <w:rsid w:val="006B250E"/>
    <w:rsid w:val="006B2B5C"/>
    <w:rsid w:val="006B3179"/>
    <w:rsid w:val="006B4ACD"/>
    <w:rsid w:val="006B72BF"/>
    <w:rsid w:val="006C0274"/>
    <w:rsid w:val="006C0D3A"/>
    <w:rsid w:val="006C1251"/>
    <w:rsid w:val="006C226F"/>
    <w:rsid w:val="006C3C1B"/>
    <w:rsid w:val="006C53DB"/>
    <w:rsid w:val="006C75BC"/>
    <w:rsid w:val="006D1CEC"/>
    <w:rsid w:val="006D36EF"/>
    <w:rsid w:val="006D4893"/>
    <w:rsid w:val="006D5519"/>
    <w:rsid w:val="006D6C47"/>
    <w:rsid w:val="006E0AA3"/>
    <w:rsid w:val="006E3FB0"/>
    <w:rsid w:val="006E7426"/>
    <w:rsid w:val="006F533E"/>
    <w:rsid w:val="006F56C4"/>
    <w:rsid w:val="006F5A95"/>
    <w:rsid w:val="0070043E"/>
    <w:rsid w:val="007018C8"/>
    <w:rsid w:val="00701A47"/>
    <w:rsid w:val="0070617D"/>
    <w:rsid w:val="007062DC"/>
    <w:rsid w:val="007066EB"/>
    <w:rsid w:val="00706A28"/>
    <w:rsid w:val="00710E1C"/>
    <w:rsid w:val="007133E7"/>
    <w:rsid w:val="00715E1F"/>
    <w:rsid w:val="00716581"/>
    <w:rsid w:val="007177D2"/>
    <w:rsid w:val="00721ABF"/>
    <w:rsid w:val="00723458"/>
    <w:rsid w:val="0072563D"/>
    <w:rsid w:val="00726C46"/>
    <w:rsid w:val="0073142D"/>
    <w:rsid w:val="00734D61"/>
    <w:rsid w:val="00736F48"/>
    <w:rsid w:val="0074033D"/>
    <w:rsid w:val="007409F9"/>
    <w:rsid w:val="0074219F"/>
    <w:rsid w:val="00742585"/>
    <w:rsid w:val="00743D7C"/>
    <w:rsid w:val="00744695"/>
    <w:rsid w:val="00745311"/>
    <w:rsid w:val="00751DBF"/>
    <w:rsid w:val="0075211D"/>
    <w:rsid w:val="00754324"/>
    <w:rsid w:val="00754C99"/>
    <w:rsid w:val="007609E3"/>
    <w:rsid w:val="00763273"/>
    <w:rsid w:val="00763327"/>
    <w:rsid w:val="00766632"/>
    <w:rsid w:val="007700A7"/>
    <w:rsid w:val="0077089E"/>
    <w:rsid w:val="0077217A"/>
    <w:rsid w:val="00773A03"/>
    <w:rsid w:val="0077496F"/>
    <w:rsid w:val="007749CF"/>
    <w:rsid w:val="00781126"/>
    <w:rsid w:val="00782E7D"/>
    <w:rsid w:val="00786076"/>
    <w:rsid w:val="00787914"/>
    <w:rsid w:val="00791742"/>
    <w:rsid w:val="00791786"/>
    <w:rsid w:val="00792325"/>
    <w:rsid w:val="00792AD7"/>
    <w:rsid w:val="00793A7D"/>
    <w:rsid w:val="0079404A"/>
    <w:rsid w:val="0079475F"/>
    <w:rsid w:val="00795123"/>
    <w:rsid w:val="007959E7"/>
    <w:rsid w:val="007A01ED"/>
    <w:rsid w:val="007A122C"/>
    <w:rsid w:val="007A12B3"/>
    <w:rsid w:val="007A2A29"/>
    <w:rsid w:val="007A4657"/>
    <w:rsid w:val="007A7BB5"/>
    <w:rsid w:val="007B01F3"/>
    <w:rsid w:val="007B25EA"/>
    <w:rsid w:val="007B2D2B"/>
    <w:rsid w:val="007B781E"/>
    <w:rsid w:val="007B7D29"/>
    <w:rsid w:val="007C1DA3"/>
    <w:rsid w:val="007C2975"/>
    <w:rsid w:val="007D1D2D"/>
    <w:rsid w:val="007D33D7"/>
    <w:rsid w:val="007D3705"/>
    <w:rsid w:val="007D430C"/>
    <w:rsid w:val="007D4EDB"/>
    <w:rsid w:val="007D74D3"/>
    <w:rsid w:val="007E2FDC"/>
    <w:rsid w:val="007E30E2"/>
    <w:rsid w:val="007E3FF7"/>
    <w:rsid w:val="007E6AEA"/>
    <w:rsid w:val="007F085F"/>
    <w:rsid w:val="00800F25"/>
    <w:rsid w:val="0080265F"/>
    <w:rsid w:val="008030AC"/>
    <w:rsid w:val="0080322F"/>
    <w:rsid w:val="00803EA9"/>
    <w:rsid w:val="00804688"/>
    <w:rsid w:val="00804F93"/>
    <w:rsid w:val="00805113"/>
    <w:rsid w:val="008060B2"/>
    <w:rsid w:val="00810418"/>
    <w:rsid w:val="00814310"/>
    <w:rsid w:val="00814625"/>
    <w:rsid w:val="00820531"/>
    <w:rsid w:val="00820DBE"/>
    <w:rsid w:val="00820E3C"/>
    <w:rsid w:val="008248BF"/>
    <w:rsid w:val="00825ED1"/>
    <w:rsid w:val="0082667C"/>
    <w:rsid w:val="00826DA1"/>
    <w:rsid w:val="00826FA5"/>
    <w:rsid w:val="00830E7C"/>
    <w:rsid w:val="00834195"/>
    <w:rsid w:val="00834A87"/>
    <w:rsid w:val="00834BB6"/>
    <w:rsid w:val="00834EA8"/>
    <w:rsid w:val="008409B5"/>
    <w:rsid w:val="008435E3"/>
    <w:rsid w:val="008460BE"/>
    <w:rsid w:val="00847D24"/>
    <w:rsid w:val="00851131"/>
    <w:rsid w:val="00852012"/>
    <w:rsid w:val="00865B1F"/>
    <w:rsid w:val="008674B8"/>
    <w:rsid w:val="00871355"/>
    <w:rsid w:val="0087181C"/>
    <w:rsid w:val="00875FC5"/>
    <w:rsid w:val="0088058C"/>
    <w:rsid w:val="00882A17"/>
    <w:rsid w:val="00886832"/>
    <w:rsid w:val="00886878"/>
    <w:rsid w:val="00890881"/>
    <w:rsid w:val="008914ED"/>
    <w:rsid w:val="008915BC"/>
    <w:rsid w:val="008959B8"/>
    <w:rsid w:val="0089687F"/>
    <w:rsid w:val="008A2E51"/>
    <w:rsid w:val="008A30F3"/>
    <w:rsid w:val="008A48CD"/>
    <w:rsid w:val="008A53E7"/>
    <w:rsid w:val="008A5976"/>
    <w:rsid w:val="008A74BC"/>
    <w:rsid w:val="008A76C5"/>
    <w:rsid w:val="008A7C91"/>
    <w:rsid w:val="008B5880"/>
    <w:rsid w:val="008B7D9D"/>
    <w:rsid w:val="008B7E86"/>
    <w:rsid w:val="008C0248"/>
    <w:rsid w:val="008C0B34"/>
    <w:rsid w:val="008C144E"/>
    <w:rsid w:val="008C5438"/>
    <w:rsid w:val="008C5A3A"/>
    <w:rsid w:val="008C5AEC"/>
    <w:rsid w:val="008C65CC"/>
    <w:rsid w:val="008C7863"/>
    <w:rsid w:val="008C7CDC"/>
    <w:rsid w:val="008D5071"/>
    <w:rsid w:val="008D5C3F"/>
    <w:rsid w:val="008D7753"/>
    <w:rsid w:val="008E00B0"/>
    <w:rsid w:val="008E70D7"/>
    <w:rsid w:val="008E7241"/>
    <w:rsid w:val="008E72CB"/>
    <w:rsid w:val="008E79D5"/>
    <w:rsid w:val="008F2218"/>
    <w:rsid w:val="008F36F9"/>
    <w:rsid w:val="008F38BB"/>
    <w:rsid w:val="008F3EF4"/>
    <w:rsid w:val="008F5A91"/>
    <w:rsid w:val="008F5D57"/>
    <w:rsid w:val="008F77FC"/>
    <w:rsid w:val="00901790"/>
    <w:rsid w:val="00902CC4"/>
    <w:rsid w:val="00902E81"/>
    <w:rsid w:val="0090505B"/>
    <w:rsid w:val="00906796"/>
    <w:rsid w:val="00906C5A"/>
    <w:rsid w:val="00906D6D"/>
    <w:rsid w:val="00910817"/>
    <w:rsid w:val="00911A39"/>
    <w:rsid w:val="00911F8B"/>
    <w:rsid w:val="00916547"/>
    <w:rsid w:val="009169AA"/>
    <w:rsid w:val="00917B2D"/>
    <w:rsid w:val="00921908"/>
    <w:rsid w:val="009223EC"/>
    <w:rsid w:val="009229A8"/>
    <w:rsid w:val="00922D66"/>
    <w:rsid w:val="00922F6E"/>
    <w:rsid w:val="0092620F"/>
    <w:rsid w:val="00932957"/>
    <w:rsid w:val="009407D1"/>
    <w:rsid w:val="00941992"/>
    <w:rsid w:val="00941DC2"/>
    <w:rsid w:val="009431F8"/>
    <w:rsid w:val="009438DC"/>
    <w:rsid w:val="00946008"/>
    <w:rsid w:val="0094708B"/>
    <w:rsid w:val="00947275"/>
    <w:rsid w:val="009478FD"/>
    <w:rsid w:val="00947C34"/>
    <w:rsid w:val="00950AAD"/>
    <w:rsid w:val="00952551"/>
    <w:rsid w:val="0095441A"/>
    <w:rsid w:val="00955EEF"/>
    <w:rsid w:val="0095642D"/>
    <w:rsid w:val="009608B7"/>
    <w:rsid w:val="00962B1A"/>
    <w:rsid w:val="00963541"/>
    <w:rsid w:val="00963588"/>
    <w:rsid w:val="00963CB5"/>
    <w:rsid w:val="00964B15"/>
    <w:rsid w:val="00967611"/>
    <w:rsid w:val="009719E3"/>
    <w:rsid w:val="00971ACA"/>
    <w:rsid w:val="00976A7C"/>
    <w:rsid w:val="009822C6"/>
    <w:rsid w:val="00982BCD"/>
    <w:rsid w:val="0098309E"/>
    <w:rsid w:val="00984BEE"/>
    <w:rsid w:val="00985544"/>
    <w:rsid w:val="00987138"/>
    <w:rsid w:val="00990430"/>
    <w:rsid w:val="00993605"/>
    <w:rsid w:val="00993CAC"/>
    <w:rsid w:val="00993FCE"/>
    <w:rsid w:val="00997818"/>
    <w:rsid w:val="009A10C6"/>
    <w:rsid w:val="009A514F"/>
    <w:rsid w:val="009A604D"/>
    <w:rsid w:val="009B282A"/>
    <w:rsid w:val="009B2876"/>
    <w:rsid w:val="009B460C"/>
    <w:rsid w:val="009B53CB"/>
    <w:rsid w:val="009C02A1"/>
    <w:rsid w:val="009C19F1"/>
    <w:rsid w:val="009C2E14"/>
    <w:rsid w:val="009C2FDB"/>
    <w:rsid w:val="009D3BF5"/>
    <w:rsid w:val="009D4BE5"/>
    <w:rsid w:val="009D5896"/>
    <w:rsid w:val="009D6846"/>
    <w:rsid w:val="009D7563"/>
    <w:rsid w:val="009F030E"/>
    <w:rsid w:val="009F1112"/>
    <w:rsid w:val="009F2AEB"/>
    <w:rsid w:val="009F4848"/>
    <w:rsid w:val="009F4DD6"/>
    <w:rsid w:val="009F756A"/>
    <w:rsid w:val="00A01007"/>
    <w:rsid w:val="00A012FD"/>
    <w:rsid w:val="00A02475"/>
    <w:rsid w:val="00A057FF"/>
    <w:rsid w:val="00A15020"/>
    <w:rsid w:val="00A15103"/>
    <w:rsid w:val="00A16F8B"/>
    <w:rsid w:val="00A20B84"/>
    <w:rsid w:val="00A20CDA"/>
    <w:rsid w:val="00A2291C"/>
    <w:rsid w:val="00A31ABF"/>
    <w:rsid w:val="00A323E8"/>
    <w:rsid w:val="00A32421"/>
    <w:rsid w:val="00A32BB4"/>
    <w:rsid w:val="00A42143"/>
    <w:rsid w:val="00A42D44"/>
    <w:rsid w:val="00A44ACA"/>
    <w:rsid w:val="00A454A9"/>
    <w:rsid w:val="00A46DCF"/>
    <w:rsid w:val="00A51B8A"/>
    <w:rsid w:val="00A55FFA"/>
    <w:rsid w:val="00A611C5"/>
    <w:rsid w:val="00A61E8E"/>
    <w:rsid w:val="00A63ACD"/>
    <w:rsid w:val="00A644F7"/>
    <w:rsid w:val="00A64FA6"/>
    <w:rsid w:val="00A65961"/>
    <w:rsid w:val="00A71E36"/>
    <w:rsid w:val="00A73621"/>
    <w:rsid w:val="00A76C54"/>
    <w:rsid w:val="00A77168"/>
    <w:rsid w:val="00A809D2"/>
    <w:rsid w:val="00A81281"/>
    <w:rsid w:val="00A818F8"/>
    <w:rsid w:val="00A8216E"/>
    <w:rsid w:val="00A82ABE"/>
    <w:rsid w:val="00A8579E"/>
    <w:rsid w:val="00A86770"/>
    <w:rsid w:val="00A87938"/>
    <w:rsid w:val="00A90D9D"/>
    <w:rsid w:val="00A910F1"/>
    <w:rsid w:val="00A91DE6"/>
    <w:rsid w:val="00A92E62"/>
    <w:rsid w:val="00A93E86"/>
    <w:rsid w:val="00A966EA"/>
    <w:rsid w:val="00A96CF7"/>
    <w:rsid w:val="00AA140A"/>
    <w:rsid w:val="00AA32F9"/>
    <w:rsid w:val="00AB2418"/>
    <w:rsid w:val="00AB2AB6"/>
    <w:rsid w:val="00AB483C"/>
    <w:rsid w:val="00AB4FB0"/>
    <w:rsid w:val="00AC047A"/>
    <w:rsid w:val="00AC305D"/>
    <w:rsid w:val="00AC47D7"/>
    <w:rsid w:val="00AC4DF7"/>
    <w:rsid w:val="00AD3784"/>
    <w:rsid w:val="00AD380F"/>
    <w:rsid w:val="00AE01EA"/>
    <w:rsid w:val="00AE5234"/>
    <w:rsid w:val="00AE6DFF"/>
    <w:rsid w:val="00AE7D2D"/>
    <w:rsid w:val="00AF00E1"/>
    <w:rsid w:val="00AF1E84"/>
    <w:rsid w:val="00AF2044"/>
    <w:rsid w:val="00AF2B8A"/>
    <w:rsid w:val="00AF2F38"/>
    <w:rsid w:val="00AF3802"/>
    <w:rsid w:val="00AF38F6"/>
    <w:rsid w:val="00AF4508"/>
    <w:rsid w:val="00AF7B9F"/>
    <w:rsid w:val="00AF7D41"/>
    <w:rsid w:val="00B01AEE"/>
    <w:rsid w:val="00B01C3C"/>
    <w:rsid w:val="00B03948"/>
    <w:rsid w:val="00B039DF"/>
    <w:rsid w:val="00B12AA3"/>
    <w:rsid w:val="00B14B77"/>
    <w:rsid w:val="00B20DD2"/>
    <w:rsid w:val="00B21F0E"/>
    <w:rsid w:val="00B2232C"/>
    <w:rsid w:val="00B22A53"/>
    <w:rsid w:val="00B23437"/>
    <w:rsid w:val="00B27F63"/>
    <w:rsid w:val="00B3002B"/>
    <w:rsid w:val="00B30154"/>
    <w:rsid w:val="00B3468F"/>
    <w:rsid w:val="00B366FA"/>
    <w:rsid w:val="00B4200F"/>
    <w:rsid w:val="00B427CC"/>
    <w:rsid w:val="00B44752"/>
    <w:rsid w:val="00B44D84"/>
    <w:rsid w:val="00B45884"/>
    <w:rsid w:val="00B50DF9"/>
    <w:rsid w:val="00B510EC"/>
    <w:rsid w:val="00B51B97"/>
    <w:rsid w:val="00B52874"/>
    <w:rsid w:val="00B63F9B"/>
    <w:rsid w:val="00B6466B"/>
    <w:rsid w:val="00B64CC6"/>
    <w:rsid w:val="00B67AA2"/>
    <w:rsid w:val="00B7079B"/>
    <w:rsid w:val="00B70962"/>
    <w:rsid w:val="00B73D40"/>
    <w:rsid w:val="00B74CA8"/>
    <w:rsid w:val="00B74D6C"/>
    <w:rsid w:val="00B77129"/>
    <w:rsid w:val="00B77611"/>
    <w:rsid w:val="00B77B76"/>
    <w:rsid w:val="00B811C7"/>
    <w:rsid w:val="00B84721"/>
    <w:rsid w:val="00B86589"/>
    <w:rsid w:val="00B872ED"/>
    <w:rsid w:val="00B878AF"/>
    <w:rsid w:val="00B9581F"/>
    <w:rsid w:val="00B969C6"/>
    <w:rsid w:val="00B96AA7"/>
    <w:rsid w:val="00B96B98"/>
    <w:rsid w:val="00BA0467"/>
    <w:rsid w:val="00BA1705"/>
    <w:rsid w:val="00BA521C"/>
    <w:rsid w:val="00BB0871"/>
    <w:rsid w:val="00BB42CD"/>
    <w:rsid w:val="00BB63D2"/>
    <w:rsid w:val="00BB7A00"/>
    <w:rsid w:val="00BC2B73"/>
    <w:rsid w:val="00BC5D4F"/>
    <w:rsid w:val="00BC6992"/>
    <w:rsid w:val="00BC69C7"/>
    <w:rsid w:val="00BC700D"/>
    <w:rsid w:val="00BD26E3"/>
    <w:rsid w:val="00BD2AF5"/>
    <w:rsid w:val="00BD30CC"/>
    <w:rsid w:val="00BD6888"/>
    <w:rsid w:val="00BE02A8"/>
    <w:rsid w:val="00BE1CD6"/>
    <w:rsid w:val="00BE3560"/>
    <w:rsid w:val="00BF0097"/>
    <w:rsid w:val="00BF0153"/>
    <w:rsid w:val="00BF01DE"/>
    <w:rsid w:val="00BF235C"/>
    <w:rsid w:val="00BF7D1D"/>
    <w:rsid w:val="00C02738"/>
    <w:rsid w:val="00C05852"/>
    <w:rsid w:val="00C060C8"/>
    <w:rsid w:val="00C07E67"/>
    <w:rsid w:val="00C10D0D"/>
    <w:rsid w:val="00C11808"/>
    <w:rsid w:val="00C12596"/>
    <w:rsid w:val="00C1500F"/>
    <w:rsid w:val="00C176A9"/>
    <w:rsid w:val="00C23AC9"/>
    <w:rsid w:val="00C245B1"/>
    <w:rsid w:val="00C24D15"/>
    <w:rsid w:val="00C252B1"/>
    <w:rsid w:val="00C30419"/>
    <w:rsid w:val="00C30A21"/>
    <w:rsid w:val="00C315A6"/>
    <w:rsid w:val="00C34E06"/>
    <w:rsid w:val="00C364EC"/>
    <w:rsid w:val="00C37110"/>
    <w:rsid w:val="00C406D1"/>
    <w:rsid w:val="00C40858"/>
    <w:rsid w:val="00C43806"/>
    <w:rsid w:val="00C44236"/>
    <w:rsid w:val="00C45452"/>
    <w:rsid w:val="00C455A8"/>
    <w:rsid w:val="00C509BB"/>
    <w:rsid w:val="00C535F3"/>
    <w:rsid w:val="00C548E8"/>
    <w:rsid w:val="00C56B52"/>
    <w:rsid w:val="00C57FB7"/>
    <w:rsid w:val="00C61984"/>
    <w:rsid w:val="00C61D62"/>
    <w:rsid w:val="00C62591"/>
    <w:rsid w:val="00C62C71"/>
    <w:rsid w:val="00C6403A"/>
    <w:rsid w:val="00C64E95"/>
    <w:rsid w:val="00C6591B"/>
    <w:rsid w:val="00C6615E"/>
    <w:rsid w:val="00C67224"/>
    <w:rsid w:val="00C70085"/>
    <w:rsid w:val="00C7035D"/>
    <w:rsid w:val="00C707B3"/>
    <w:rsid w:val="00C7276C"/>
    <w:rsid w:val="00C73FD3"/>
    <w:rsid w:val="00C7411E"/>
    <w:rsid w:val="00C743E3"/>
    <w:rsid w:val="00C755C5"/>
    <w:rsid w:val="00C76529"/>
    <w:rsid w:val="00C820FB"/>
    <w:rsid w:val="00C82CDA"/>
    <w:rsid w:val="00C85D16"/>
    <w:rsid w:val="00C91BB1"/>
    <w:rsid w:val="00C9223E"/>
    <w:rsid w:val="00C930AE"/>
    <w:rsid w:val="00C95C8D"/>
    <w:rsid w:val="00C97665"/>
    <w:rsid w:val="00CA3B0B"/>
    <w:rsid w:val="00CA45C3"/>
    <w:rsid w:val="00CA505B"/>
    <w:rsid w:val="00CA6426"/>
    <w:rsid w:val="00CB1FED"/>
    <w:rsid w:val="00CB30A4"/>
    <w:rsid w:val="00CB6F28"/>
    <w:rsid w:val="00CC06A5"/>
    <w:rsid w:val="00CC09AE"/>
    <w:rsid w:val="00CC32EC"/>
    <w:rsid w:val="00CC3455"/>
    <w:rsid w:val="00CC4FC7"/>
    <w:rsid w:val="00CC6188"/>
    <w:rsid w:val="00CD0527"/>
    <w:rsid w:val="00CD05EF"/>
    <w:rsid w:val="00CD4A04"/>
    <w:rsid w:val="00CD7106"/>
    <w:rsid w:val="00CD79F3"/>
    <w:rsid w:val="00CE7748"/>
    <w:rsid w:val="00CF58DB"/>
    <w:rsid w:val="00CF6EE1"/>
    <w:rsid w:val="00D010D1"/>
    <w:rsid w:val="00D01A01"/>
    <w:rsid w:val="00D02EBE"/>
    <w:rsid w:val="00D03857"/>
    <w:rsid w:val="00D0785D"/>
    <w:rsid w:val="00D10ACF"/>
    <w:rsid w:val="00D134D9"/>
    <w:rsid w:val="00D13C72"/>
    <w:rsid w:val="00D141CE"/>
    <w:rsid w:val="00D148B6"/>
    <w:rsid w:val="00D15C6D"/>
    <w:rsid w:val="00D1623B"/>
    <w:rsid w:val="00D21B61"/>
    <w:rsid w:val="00D22119"/>
    <w:rsid w:val="00D24C4A"/>
    <w:rsid w:val="00D271D9"/>
    <w:rsid w:val="00D356A6"/>
    <w:rsid w:val="00D421B0"/>
    <w:rsid w:val="00D43098"/>
    <w:rsid w:val="00D4474A"/>
    <w:rsid w:val="00D469E0"/>
    <w:rsid w:val="00D47EE6"/>
    <w:rsid w:val="00D50E32"/>
    <w:rsid w:val="00D52692"/>
    <w:rsid w:val="00D52B4E"/>
    <w:rsid w:val="00D55F9F"/>
    <w:rsid w:val="00D56A87"/>
    <w:rsid w:val="00D60DBD"/>
    <w:rsid w:val="00D614C6"/>
    <w:rsid w:val="00D62A8B"/>
    <w:rsid w:val="00D62BAE"/>
    <w:rsid w:val="00D6734F"/>
    <w:rsid w:val="00D67653"/>
    <w:rsid w:val="00D67CB3"/>
    <w:rsid w:val="00D7117F"/>
    <w:rsid w:val="00D718D8"/>
    <w:rsid w:val="00D76A80"/>
    <w:rsid w:val="00D77484"/>
    <w:rsid w:val="00D84CFF"/>
    <w:rsid w:val="00D85D48"/>
    <w:rsid w:val="00D8615A"/>
    <w:rsid w:val="00D865B6"/>
    <w:rsid w:val="00D868BB"/>
    <w:rsid w:val="00D91EE0"/>
    <w:rsid w:val="00D94291"/>
    <w:rsid w:val="00D943C0"/>
    <w:rsid w:val="00D956CD"/>
    <w:rsid w:val="00D95B5F"/>
    <w:rsid w:val="00D960B6"/>
    <w:rsid w:val="00D97974"/>
    <w:rsid w:val="00DA462D"/>
    <w:rsid w:val="00DA7621"/>
    <w:rsid w:val="00DA7ED5"/>
    <w:rsid w:val="00DB376C"/>
    <w:rsid w:val="00DB7273"/>
    <w:rsid w:val="00DC0055"/>
    <w:rsid w:val="00DC0FF5"/>
    <w:rsid w:val="00DC1B28"/>
    <w:rsid w:val="00DC21EC"/>
    <w:rsid w:val="00DC6275"/>
    <w:rsid w:val="00DC6F09"/>
    <w:rsid w:val="00DD0BF4"/>
    <w:rsid w:val="00DD1794"/>
    <w:rsid w:val="00DD79B4"/>
    <w:rsid w:val="00DD7E95"/>
    <w:rsid w:val="00DE049D"/>
    <w:rsid w:val="00DE2DCD"/>
    <w:rsid w:val="00DE34B3"/>
    <w:rsid w:val="00DE3824"/>
    <w:rsid w:val="00DE4B13"/>
    <w:rsid w:val="00DF1243"/>
    <w:rsid w:val="00DF4313"/>
    <w:rsid w:val="00DF5174"/>
    <w:rsid w:val="00DF72D3"/>
    <w:rsid w:val="00E00814"/>
    <w:rsid w:val="00E02995"/>
    <w:rsid w:val="00E02AE7"/>
    <w:rsid w:val="00E06E01"/>
    <w:rsid w:val="00E146D4"/>
    <w:rsid w:val="00E20CBB"/>
    <w:rsid w:val="00E22279"/>
    <w:rsid w:val="00E25546"/>
    <w:rsid w:val="00E25B7D"/>
    <w:rsid w:val="00E30255"/>
    <w:rsid w:val="00E31020"/>
    <w:rsid w:val="00E34C82"/>
    <w:rsid w:val="00E3679D"/>
    <w:rsid w:val="00E40DC5"/>
    <w:rsid w:val="00E426C0"/>
    <w:rsid w:val="00E4274A"/>
    <w:rsid w:val="00E42DA1"/>
    <w:rsid w:val="00E45012"/>
    <w:rsid w:val="00E507AC"/>
    <w:rsid w:val="00E511AF"/>
    <w:rsid w:val="00E52A09"/>
    <w:rsid w:val="00E53F18"/>
    <w:rsid w:val="00E560F4"/>
    <w:rsid w:val="00E56410"/>
    <w:rsid w:val="00E5775A"/>
    <w:rsid w:val="00E61ADF"/>
    <w:rsid w:val="00E61E8F"/>
    <w:rsid w:val="00E6375F"/>
    <w:rsid w:val="00E64004"/>
    <w:rsid w:val="00E6772B"/>
    <w:rsid w:val="00E677F2"/>
    <w:rsid w:val="00E67932"/>
    <w:rsid w:val="00E6797F"/>
    <w:rsid w:val="00E72A5F"/>
    <w:rsid w:val="00E73918"/>
    <w:rsid w:val="00E7493F"/>
    <w:rsid w:val="00E755A5"/>
    <w:rsid w:val="00E756B8"/>
    <w:rsid w:val="00E75B7E"/>
    <w:rsid w:val="00E75D1E"/>
    <w:rsid w:val="00E7766F"/>
    <w:rsid w:val="00E808C9"/>
    <w:rsid w:val="00E8095E"/>
    <w:rsid w:val="00E86AC3"/>
    <w:rsid w:val="00E87653"/>
    <w:rsid w:val="00E908C1"/>
    <w:rsid w:val="00E9620D"/>
    <w:rsid w:val="00E97C34"/>
    <w:rsid w:val="00E97F4B"/>
    <w:rsid w:val="00EB2DFA"/>
    <w:rsid w:val="00EC08C4"/>
    <w:rsid w:val="00EC1E17"/>
    <w:rsid w:val="00EC2460"/>
    <w:rsid w:val="00EC2EE5"/>
    <w:rsid w:val="00EC383B"/>
    <w:rsid w:val="00EC4AD2"/>
    <w:rsid w:val="00EC5363"/>
    <w:rsid w:val="00EC649E"/>
    <w:rsid w:val="00ED17E9"/>
    <w:rsid w:val="00ED35AE"/>
    <w:rsid w:val="00ED35C5"/>
    <w:rsid w:val="00ED43E0"/>
    <w:rsid w:val="00ED6AAC"/>
    <w:rsid w:val="00ED6AFD"/>
    <w:rsid w:val="00ED757A"/>
    <w:rsid w:val="00EE2F9D"/>
    <w:rsid w:val="00EE4448"/>
    <w:rsid w:val="00EE4B3A"/>
    <w:rsid w:val="00EF1915"/>
    <w:rsid w:val="00EF2631"/>
    <w:rsid w:val="00EF3977"/>
    <w:rsid w:val="00EF7D17"/>
    <w:rsid w:val="00F03899"/>
    <w:rsid w:val="00F07C9C"/>
    <w:rsid w:val="00F10D77"/>
    <w:rsid w:val="00F1166E"/>
    <w:rsid w:val="00F12DD6"/>
    <w:rsid w:val="00F138D8"/>
    <w:rsid w:val="00F140DC"/>
    <w:rsid w:val="00F14748"/>
    <w:rsid w:val="00F16A28"/>
    <w:rsid w:val="00F1779C"/>
    <w:rsid w:val="00F25F7F"/>
    <w:rsid w:val="00F26827"/>
    <w:rsid w:val="00F276D0"/>
    <w:rsid w:val="00F30FDB"/>
    <w:rsid w:val="00F31262"/>
    <w:rsid w:val="00F40082"/>
    <w:rsid w:val="00F41AD7"/>
    <w:rsid w:val="00F42BEA"/>
    <w:rsid w:val="00F44588"/>
    <w:rsid w:val="00F47131"/>
    <w:rsid w:val="00F4721C"/>
    <w:rsid w:val="00F50926"/>
    <w:rsid w:val="00F553DC"/>
    <w:rsid w:val="00F55C94"/>
    <w:rsid w:val="00F55EFB"/>
    <w:rsid w:val="00F56CD4"/>
    <w:rsid w:val="00F60241"/>
    <w:rsid w:val="00F63F66"/>
    <w:rsid w:val="00F64C40"/>
    <w:rsid w:val="00F64C79"/>
    <w:rsid w:val="00F64E49"/>
    <w:rsid w:val="00F66A25"/>
    <w:rsid w:val="00F67358"/>
    <w:rsid w:val="00F7145D"/>
    <w:rsid w:val="00F7232C"/>
    <w:rsid w:val="00F72F52"/>
    <w:rsid w:val="00F7468A"/>
    <w:rsid w:val="00F75336"/>
    <w:rsid w:val="00F7687D"/>
    <w:rsid w:val="00F82692"/>
    <w:rsid w:val="00F85D92"/>
    <w:rsid w:val="00F875FA"/>
    <w:rsid w:val="00F941BE"/>
    <w:rsid w:val="00F9462E"/>
    <w:rsid w:val="00F9680B"/>
    <w:rsid w:val="00F97A72"/>
    <w:rsid w:val="00FA25E4"/>
    <w:rsid w:val="00FA37AD"/>
    <w:rsid w:val="00FA44B3"/>
    <w:rsid w:val="00FA4EA6"/>
    <w:rsid w:val="00FA5039"/>
    <w:rsid w:val="00FA64FE"/>
    <w:rsid w:val="00FB07ED"/>
    <w:rsid w:val="00FB2BAA"/>
    <w:rsid w:val="00FB55C4"/>
    <w:rsid w:val="00FC0F94"/>
    <w:rsid w:val="00FC11EE"/>
    <w:rsid w:val="00FC1E21"/>
    <w:rsid w:val="00FD24FD"/>
    <w:rsid w:val="00FD2B7E"/>
    <w:rsid w:val="00FD3919"/>
    <w:rsid w:val="00FD5018"/>
    <w:rsid w:val="00FD5431"/>
    <w:rsid w:val="00FE34C6"/>
    <w:rsid w:val="00FE4724"/>
    <w:rsid w:val="00FE49E3"/>
    <w:rsid w:val="00FE51AE"/>
    <w:rsid w:val="00FE614A"/>
    <w:rsid w:val="00FF0F94"/>
    <w:rsid w:val="00FF2D9F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45E134"/>
  <w15:chartTrackingRefBased/>
  <w15:docId w15:val="{98965AFE-8453-6646-94DD-B5E521FD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DE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5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F7145D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A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31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4423F7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4423F7"/>
  </w:style>
  <w:style w:type="paragraph" w:styleId="Footer">
    <w:name w:val="footer"/>
    <w:basedOn w:val="Normal"/>
    <w:link w:val="FooterChar"/>
    <w:uiPriority w:val="99"/>
    <w:unhideWhenUsed/>
    <w:rsid w:val="004423F7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423F7"/>
  </w:style>
  <w:style w:type="character" w:customStyle="1" w:styleId="apple-converted-space">
    <w:name w:val="apple-converted-space"/>
    <w:rsid w:val="00A20B84"/>
  </w:style>
  <w:style w:type="character" w:styleId="Emphasis">
    <w:name w:val="Emphasis"/>
    <w:uiPriority w:val="20"/>
    <w:qFormat/>
    <w:rsid w:val="00B03948"/>
    <w:rPr>
      <w:i/>
      <w:iCs/>
    </w:rPr>
  </w:style>
  <w:style w:type="paragraph" w:customStyle="1" w:styleId="p1">
    <w:name w:val="p1"/>
    <w:basedOn w:val="Normal"/>
    <w:rsid w:val="00D614C6"/>
    <w:rPr>
      <w:rFonts w:ascii="Times" w:eastAsia="Calibri" w:hAnsi="Times"/>
      <w:sz w:val="18"/>
      <w:szCs w:val="18"/>
    </w:rPr>
  </w:style>
  <w:style w:type="paragraph" w:customStyle="1" w:styleId="p2">
    <w:name w:val="p2"/>
    <w:basedOn w:val="Normal"/>
    <w:rsid w:val="00D95B5F"/>
    <w:rPr>
      <w:rFonts w:ascii="Helvetica" w:eastAsia="Calibri" w:hAnsi="Helvetica"/>
      <w:sz w:val="12"/>
      <w:szCs w:val="12"/>
    </w:rPr>
  </w:style>
  <w:style w:type="paragraph" w:styleId="NormalWeb">
    <w:name w:val="Normal (Web)"/>
    <w:basedOn w:val="Normal"/>
    <w:uiPriority w:val="99"/>
    <w:unhideWhenUsed/>
    <w:rsid w:val="0031262F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FE51AE"/>
    <w:rPr>
      <w:rFonts w:ascii="Helvetica" w:hAnsi="Helvetica" w:hint="default"/>
      <w:sz w:val="17"/>
      <w:szCs w:val="17"/>
    </w:rPr>
  </w:style>
  <w:style w:type="character" w:styleId="Hyperlink">
    <w:name w:val="Hyperlink"/>
    <w:uiPriority w:val="99"/>
    <w:unhideWhenUsed/>
    <w:rsid w:val="00562B26"/>
    <w:rPr>
      <w:color w:val="0563C1"/>
      <w:u w:val="single"/>
    </w:rPr>
  </w:style>
  <w:style w:type="character" w:customStyle="1" w:styleId="Heading4Char">
    <w:name w:val="Heading 4 Char"/>
    <w:link w:val="Heading4"/>
    <w:uiPriority w:val="9"/>
    <w:rsid w:val="00F7145D"/>
    <w:rPr>
      <w:rFonts w:ascii="Times New Roman" w:hAnsi="Times New Roman"/>
      <w:b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49053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-size-large">
    <w:name w:val="a-size-large"/>
    <w:rsid w:val="00490531"/>
  </w:style>
  <w:style w:type="character" w:customStyle="1" w:styleId="easy-footnote">
    <w:name w:val="easy-footnote"/>
    <w:rsid w:val="00510DAE"/>
  </w:style>
  <w:style w:type="character" w:styleId="FollowedHyperlink">
    <w:name w:val="FollowedHyperlink"/>
    <w:uiPriority w:val="99"/>
    <w:semiHidden/>
    <w:unhideWhenUsed/>
    <w:rsid w:val="00D6734F"/>
    <w:rPr>
      <w:color w:val="954F72"/>
      <w:u w:val="single"/>
    </w:rPr>
  </w:style>
  <w:style w:type="paragraph" w:styleId="BodyText">
    <w:name w:val="Body Text"/>
    <w:basedOn w:val="Normal"/>
    <w:link w:val="BodyTextChar"/>
    <w:uiPriority w:val="1"/>
    <w:qFormat/>
    <w:rsid w:val="00C12596"/>
    <w:pPr>
      <w:widowControl w:val="0"/>
      <w:autoSpaceDE w:val="0"/>
      <w:autoSpaceDN w:val="0"/>
      <w:spacing w:before="40"/>
    </w:pPr>
  </w:style>
  <w:style w:type="character" w:customStyle="1" w:styleId="BodyTextChar">
    <w:name w:val="Body Text Char"/>
    <w:basedOn w:val="DefaultParagraphFont"/>
    <w:link w:val="BodyText"/>
    <w:uiPriority w:val="1"/>
    <w:rsid w:val="00C12596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FE614A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20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2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1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A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D162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0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0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5256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716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4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3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420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C7CDD6"/>
            <w:bottom w:val="none" w:sz="0" w:space="0" w:color="auto"/>
            <w:right w:val="none" w:sz="0" w:space="0" w:color="auto"/>
          </w:divBdr>
        </w:div>
      </w:divsChild>
    </w:div>
    <w:div w:id="2036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ED8E09307CE428D17815678D91357" ma:contentTypeVersion="2" ma:contentTypeDescription="Create a new document." ma:contentTypeScope="" ma:versionID="ab93eb5f7a898fef75e2062cef975879">
  <xsd:schema xmlns:xsd="http://www.w3.org/2001/XMLSchema" xmlns:xs="http://www.w3.org/2001/XMLSchema" xmlns:p="http://schemas.microsoft.com/office/2006/metadata/properties" xmlns:ns3="d67f8f9b-fdc4-44d1-90e5-d2e0095e15d3" targetNamespace="http://schemas.microsoft.com/office/2006/metadata/properties" ma:root="true" ma:fieldsID="bf42a1a189932c03ad19d2f6edb4599e" ns3:_="">
    <xsd:import namespace="d67f8f9b-fdc4-44d1-90e5-d2e0095e15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8f9b-fdc4-44d1-90e5-d2e0095e1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D1F32-EB13-4BD3-A725-2F97684F6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f8f9b-fdc4-44d1-90e5-d2e0095e1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6A3CA-4906-410B-B8CE-5A06A99367F8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d67f8f9b-fdc4-44d1-90e5-d2e0095e15d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35625A-A8CF-468B-9A0F-F03DAF19E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88BA6-40B7-4DF1-B2CE-93EF2CC3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3122</Words>
  <Characters>19013</Characters>
  <Application>Microsoft Office Word</Application>
  <DocSecurity>0</DocSecurity>
  <Lines>950</Lines>
  <Paragraphs>922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Politzki</dc:creator>
  <cp:keywords/>
  <dc:description/>
  <cp:lastModifiedBy>Olivarez, Melinda</cp:lastModifiedBy>
  <cp:revision>4</cp:revision>
  <dcterms:created xsi:type="dcterms:W3CDTF">2020-01-16T00:40:00Z</dcterms:created>
  <dcterms:modified xsi:type="dcterms:W3CDTF">2020-01-29T20:04:00Z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0x010100761ED8E09307CE428D17815678D91357</vt:lpwstr>
  </property>
</Properties>
</file>