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DE563" w14:textId="77777777" w:rsidR="00527CB4" w:rsidRPr="00911411" w:rsidRDefault="0092117D" w:rsidP="00494669">
      <w:pPr>
        <w:spacing w:after="0" w:line="240" w:lineRule="auto"/>
        <w:jc w:val="center"/>
        <w:rPr>
          <w:rFonts w:ascii="Arial" w:hAnsi="Arial" w:cs="Arial"/>
          <w:b/>
          <w:bCs/>
          <w:sz w:val="20"/>
          <w:szCs w:val="24"/>
        </w:rPr>
      </w:pPr>
      <w:r w:rsidRPr="00911411">
        <w:rPr>
          <w:rFonts w:ascii="Arial" w:hAnsi="Arial" w:cs="Arial"/>
          <w:b/>
          <w:bCs/>
          <w:sz w:val="20"/>
          <w:szCs w:val="24"/>
        </w:rPr>
        <w:t>METROPOLITAN STATE UNIVERSITY of Denver</w:t>
      </w:r>
    </w:p>
    <w:p w14:paraId="7745D2DD" w14:textId="77777777" w:rsidR="0092117D" w:rsidRPr="00911411" w:rsidRDefault="00DB54E4" w:rsidP="00494669">
      <w:pPr>
        <w:spacing w:after="0" w:line="240" w:lineRule="auto"/>
        <w:jc w:val="center"/>
        <w:rPr>
          <w:rFonts w:ascii="Arial" w:hAnsi="Arial" w:cs="Arial"/>
          <w:b/>
          <w:bCs/>
          <w:sz w:val="20"/>
          <w:szCs w:val="24"/>
        </w:rPr>
      </w:pPr>
      <w:r w:rsidRPr="00911411">
        <w:rPr>
          <w:rFonts w:ascii="Arial" w:hAnsi="Arial" w:cs="Arial"/>
          <w:b/>
          <w:bCs/>
          <w:sz w:val="20"/>
          <w:szCs w:val="24"/>
        </w:rPr>
        <w:t>BOARD OF TRUSTEES</w:t>
      </w:r>
    </w:p>
    <w:p w14:paraId="4CB76890" w14:textId="77777777" w:rsidR="0092117D" w:rsidRPr="00911411" w:rsidRDefault="0092117D" w:rsidP="00494669">
      <w:pPr>
        <w:spacing w:after="0" w:line="240" w:lineRule="auto"/>
        <w:jc w:val="center"/>
        <w:rPr>
          <w:rFonts w:ascii="Arial" w:hAnsi="Arial" w:cs="Arial"/>
          <w:bCs/>
          <w:sz w:val="20"/>
          <w:szCs w:val="24"/>
        </w:rPr>
      </w:pPr>
      <w:r w:rsidRPr="00911411">
        <w:rPr>
          <w:rFonts w:ascii="Arial" w:hAnsi="Arial" w:cs="Arial"/>
          <w:bCs/>
          <w:sz w:val="20"/>
          <w:szCs w:val="24"/>
        </w:rPr>
        <w:t>Governance Committee Meeting</w:t>
      </w:r>
      <w:r w:rsidR="000A382A" w:rsidRPr="00911411">
        <w:rPr>
          <w:rFonts w:ascii="Arial" w:hAnsi="Arial" w:cs="Arial"/>
          <w:bCs/>
          <w:sz w:val="20"/>
          <w:szCs w:val="24"/>
        </w:rPr>
        <w:t xml:space="preserve"> Minutes</w:t>
      </w:r>
    </w:p>
    <w:p w14:paraId="333334F4" w14:textId="77777777" w:rsidR="0092117D" w:rsidRPr="00911411" w:rsidRDefault="0092117D" w:rsidP="00494669">
      <w:pPr>
        <w:pBdr>
          <w:bottom w:val="single" w:sz="6" w:space="1" w:color="auto"/>
        </w:pBdr>
        <w:spacing w:after="0" w:line="240" w:lineRule="auto"/>
        <w:jc w:val="center"/>
        <w:rPr>
          <w:rFonts w:ascii="Arial" w:hAnsi="Arial" w:cs="Arial"/>
          <w:bCs/>
          <w:sz w:val="20"/>
          <w:szCs w:val="24"/>
        </w:rPr>
      </w:pPr>
      <w:r w:rsidRPr="00911411">
        <w:rPr>
          <w:rFonts w:ascii="Arial" w:hAnsi="Arial" w:cs="Arial"/>
          <w:bCs/>
          <w:sz w:val="20"/>
          <w:szCs w:val="24"/>
        </w:rPr>
        <w:t xml:space="preserve">Thursday, </w:t>
      </w:r>
      <w:r w:rsidR="007709A9">
        <w:rPr>
          <w:rFonts w:ascii="Arial" w:hAnsi="Arial" w:cs="Arial"/>
          <w:bCs/>
          <w:sz w:val="20"/>
          <w:szCs w:val="24"/>
        </w:rPr>
        <w:t>December</w:t>
      </w:r>
      <w:r w:rsidR="00375D0F" w:rsidRPr="00911411">
        <w:rPr>
          <w:rFonts w:ascii="Arial" w:hAnsi="Arial" w:cs="Arial"/>
          <w:bCs/>
          <w:sz w:val="20"/>
          <w:szCs w:val="24"/>
        </w:rPr>
        <w:t xml:space="preserve"> </w:t>
      </w:r>
      <w:r w:rsidR="00FE39BE">
        <w:rPr>
          <w:rFonts w:ascii="Arial" w:hAnsi="Arial" w:cs="Arial"/>
          <w:bCs/>
          <w:sz w:val="20"/>
          <w:szCs w:val="24"/>
        </w:rPr>
        <w:t>5</w:t>
      </w:r>
      <w:r w:rsidR="00B03CAF" w:rsidRPr="00911411">
        <w:rPr>
          <w:rFonts w:ascii="Arial" w:hAnsi="Arial" w:cs="Arial"/>
          <w:bCs/>
          <w:sz w:val="20"/>
          <w:szCs w:val="24"/>
        </w:rPr>
        <w:t>, 2019</w:t>
      </w:r>
    </w:p>
    <w:p w14:paraId="4E8349E9" w14:textId="77777777" w:rsidR="000A382A" w:rsidRPr="00911411" w:rsidRDefault="000A382A" w:rsidP="00494669">
      <w:pPr>
        <w:pBdr>
          <w:bottom w:val="single" w:sz="6" w:space="1" w:color="auto"/>
        </w:pBdr>
        <w:spacing w:after="240" w:line="240" w:lineRule="auto"/>
        <w:jc w:val="center"/>
        <w:rPr>
          <w:rFonts w:ascii="Arial" w:hAnsi="Arial" w:cs="Arial"/>
          <w:bCs/>
          <w:sz w:val="20"/>
          <w:szCs w:val="24"/>
        </w:rPr>
      </w:pPr>
    </w:p>
    <w:p w14:paraId="1DB73E3F" w14:textId="77777777" w:rsidR="00263B3D" w:rsidRPr="00911411" w:rsidRDefault="000A382A" w:rsidP="00494669">
      <w:pPr>
        <w:spacing w:before="120" w:after="120" w:line="240" w:lineRule="auto"/>
        <w:rPr>
          <w:rFonts w:ascii="Arial" w:hAnsi="Arial" w:cs="Arial"/>
          <w:b/>
          <w:sz w:val="20"/>
          <w:szCs w:val="24"/>
        </w:rPr>
      </w:pPr>
      <w:r w:rsidRPr="00911411">
        <w:rPr>
          <w:rFonts w:ascii="Arial" w:hAnsi="Arial" w:cs="Arial"/>
          <w:b/>
          <w:sz w:val="20"/>
          <w:szCs w:val="24"/>
        </w:rPr>
        <w:t>I.</w:t>
      </w:r>
      <w:r w:rsidRPr="00911411">
        <w:rPr>
          <w:rFonts w:ascii="Arial" w:hAnsi="Arial" w:cs="Arial"/>
          <w:b/>
          <w:sz w:val="20"/>
          <w:szCs w:val="24"/>
        </w:rPr>
        <w:tab/>
      </w:r>
      <w:r w:rsidR="00263B3D" w:rsidRPr="00911411">
        <w:rPr>
          <w:rFonts w:ascii="Arial" w:hAnsi="Arial" w:cs="Arial"/>
          <w:b/>
          <w:sz w:val="20"/>
          <w:szCs w:val="24"/>
        </w:rPr>
        <w:t xml:space="preserve">CALL TO </w:t>
      </w:r>
      <w:r w:rsidR="00FB50E9" w:rsidRPr="00911411">
        <w:rPr>
          <w:rFonts w:ascii="Arial" w:hAnsi="Arial" w:cs="Arial"/>
          <w:b/>
          <w:sz w:val="20"/>
          <w:szCs w:val="24"/>
        </w:rPr>
        <w:t>ORDER</w:t>
      </w:r>
      <w:r w:rsidR="0058345F" w:rsidRPr="00911411">
        <w:rPr>
          <w:rFonts w:ascii="Arial" w:hAnsi="Arial" w:cs="Arial"/>
          <w:b/>
          <w:sz w:val="20"/>
          <w:szCs w:val="24"/>
        </w:rPr>
        <w:t>:</w:t>
      </w:r>
    </w:p>
    <w:p w14:paraId="19DBBF1F" w14:textId="77777777" w:rsidR="00DD3235" w:rsidRPr="00911411" w:rsidRDefault="00DD3235" w:rsidP="00494669">
      <w:pPr>
        <w:spacing w:after="0" w:line="240" w:lineRule="auto"/>
        <w:rPr>
          <w:rFonts w:ascii="Arial" w:hAnsi="Arial" w:cs="Arial"/>
          <w:bCs/>
          <w:sz w:val="20"/>
          <w:szCs w:val="24"/>
        </w:rPr>
      </w:pPr>
      <w:r w:rsidRPr="00911411">
        <w:rPr>
          <w:rFonts w:ascii="Arial" w:hAnsi="Arial" w:cs="Arial"/>
          <w:bCs/>
          <w:sz w:val="20"/>
          <w:szCs w:val="24"/>
        </w:rPr>
        <w:t xml:space="preserve">The Governance Committee meeting was </w:t>
      </w:r>
      <w:r w:rsidRPr="00911411">
        <w:rPr>
          <w:rFonts w:ascii="Arial" w:hAnsi="Arial" w:cs="Arial"/>
          <w:b/>
          <w:bCs/>
          <w:sz w:val="20"/>
          <w:szCs w:val="24"/>
        </w:rPr>
        <w:t xml:space="preserve">called to order </w:t>
      </w:r>
      <w:r w:rsidRPr="00911411">
        <w:rPr>
          <w:rFonts w:ascii="Arial" w:hAnsi="Arial" w:cs="Arial"/>
          <w:bCs/>
          <w:sz w:val="20"/>
          <w:szCs w:val="24"/>
        </w:rPr>
        <w:t xml:space="preserve">at </w:t>
      </w:r>
      <w:r w:rsidR="00ED04D8" w:rsidRPr="00911411">
        <w:rPr>
          <w:rFonts w:ascii="Arial" w:hAnsi="Arial" w:cs="Arial"/>
          <w:bCs/>
          <w:sz w:val="20"/>
          <w:szCs w:val="24"/>
        </w:rPr>
        <w:t>1</w:t>
      </w:r>
      <w:r w:rsidR="002A5D67">
        <w:rPr>
          <w:rFonts w:ascii="Arial" w:hAnsi="Arial" w:cs="Arial"/>
          <w:bCs/>
          <w:sz w:val="20"/>
          <w:szCs w:val="24"/>
        </w:rPr>
        <w:t>2</w:t>
      </w:r>
      <w:r w:rsidR="00E51C0A" w:rsidRPr="00911411">
        <w:rPr>
          <w:rFonts w:ascii="Arial" w:hAnsi="Arial" w:cs="Arial"/>
          <w:bCs/>
          <w:sz w:val="20"/>
          <w:szCs w:val="24"/>
        </w:rPr>
        <w:t>:</w:t>
      </w:r>
      <w:r w:rsidR="002A5D67">
        <w:rPr>
          <w:rFonts w:ascii="Arial" w:hAnsi="Arial" w:cs="Arial"/>
          <w:bCs/>
          <w:sz w:val="20"/>
          <w:szCs w:val="24"/>
        </w:rPr>
        <w:t>1</w:t>
      </w:r>
      <w:r w:rsidR="00FE39BE">
        <w:rPr>
          <w:rFonts w:ascii="Arial" w:hAnsi="Arial" w:cs="Arial"/>
          <w:bCs/>
          <w:sz w:val="20"/>
          <w:szCs w:val="24"/>
        </w:rPr>
        <w:t>3</w:t>
      </w:r>
      <w:r w:rsidRPr="00911411">
        <w:rPr>
          <w:rFonts w:ascii="Arial" w:hAnsi="Arial" w:cs="Arial"/>
          <w:bCs/>
          <w:sz w:val="20"/>
          <w:szCs w:val="24"/>
        </w:rPr>
        <w:t xml:space="preserve"> </w:t>
      </w:r>
      <w:r w:rsidR="002A5D67">
        <w:rPr>
          <w:rFonts w:ascii="Arial" w:hAnsi="Arial" w:cs="Arial"/>
          <w:bCs/>
          <w:sz w:val="20"/>
          <w:szCs w:val="24"/>
        </w:rPr>
        <w:t>p</w:t>
      </w:r>
      <w:r w:rsidRPr="00911411">
        <w:rPr>
          <w:rFonts w:ascii="Arial" w:hAnsi="Arial" w:cs="Arial"/>
          <w:bCs/>
          <w:sz w:val="20"/>
          <w:szCs w:val="24"/>
        </w:rPr>
        <w:t xml:space="preserve">.m. by </w:t>
      </w:r>
      <w:r w:rsidR="000653B2" w:rsidRPr="00911411">
        <w:rPr>
          <w:rFonts w:ascii="Arial" w:hAnsi="Arial" w:cs="Arial"/>
          <w:bCs/>
          <w:sz w:val="20"/>
          <w:szCs w:val="24"/>
        </w:rPr>
        <w:t>Committee</w:t>
      </w:r>
      <w:r w:rsidRPr="00911411">
        <w:rPr>
          <w:rFonts w:ascii="Arial" w:hAnsi="Arial" w:cs="Arial"/>
          <w:bCs/>
          <w:sz w:val="20"/>
          <w:szCs w:val="24"/>
        </w:rPr>
        <w:t xml:space="preserve"> Chair </w:t>
      </w:r>
      <w:r w:rsidR="00E51C0A" w:rsidRPr="00911411">
        <w:rPr>
          <w:rFonts w:ascii="Arial" w:hAnsi="Arial" w:cs="Arial"/>
          <w:bCs/>
          <w:sz w:val="20"/>
          <w:szCs w:val="24"/>
        </w:rPr>
        <w:t>Jim Mulligan</w:t>
      </w:r>
      <w:r w:rsidR="00ED04D8" w:rsidRPr="00911411">
        <w:rPr>
          <w:rFonts w:ascii="Arial" w:hAnsi="Arial" w:cs="Arial"/>
          <w:bCs/>
          <w:sz w:val="20"/>
          <w:szCs w:val="24"/>
        </w:rPr>
        <w:t>.</w:t>
      </w:r>
      <w:r w:rsidR="000653B2" w:rsidRPr="00911411">
        <w:rPr>
          <w:rFonts w:ascii="Arial" w:hAnsi="Arial" w:cs="Arial"/>
          <w:bCs/>
          <w:sz w:val="20"/>
          <w:szCs w:val="24"/>
        </w:rPr>
        <w:t xml:space="preserve"> </w:t>
      </w:r>
      <w:r w:rsidR="00ED04D8" w:rsidRPr="00911411">
        <w:rPr>
          <w:rFonts w:ascii="Arial" w:hAnsi="Arial" w:cs="Arial"/>
          <w:bCs/>
          <w:sz w:val="20"/>
          <w:szCs w:val="24"/>
        </w:rPr>
        <w:t xml:space="preserve">Committee Chair Mulligan was </w:t>
      </w:r>
      <w:r w:rsidRPr="00911411">
        <w:rPr>
          <w:rFonts w:ascii="Arial" w:hAnsi="Arial" w:cs="Arial"/>
          <w:bCs/>
          <w:sz w:val="20"/>
          <w:szCs w:val="24"/>
        </w:rPr>
        <w:t>joined by</w:t>
      </w:r>
      <w:r w:rsidRPr="00911411">
        <w:rPr>
          <w:rFonts w:ascii="Arial" w:hAnsi="Arial" w:cs="Arial"/>
          <w:sz w:val="20"/>
          <w:szCs w:val="24"/>
        </w:rPr>
        <w:t xml:space="preserve"> </w:t>
      </w:r>
      <w:r w:rsidR="0037596B" w:rsidRPr="00911411">
        <w:rPr>
          <w:rFonts w:ascii="Arial" w:hAnsi="Arial" w:cs="Arial"/>
          <w:sz w:val="20"/>
          <w:szCs w:val="24"/>
        </w:rPr>
        <w:t xml:space="preserve">Committee Member and </w:t>
      </w:r>
      <w:r w:rsidR="009D2A1C" w:rsidRPr="00911411">
        <w:rPr>
          <w:rFonts w:ascii="Arial" w:hAnsi="Arial" w:cs="Arial"/>
          <w:sz w:val="20"/>
          <w:szCs w:val="24"/>
        </w:rPr>
        <w:t>Board Chair</w:t>
      </w:r>
      <w:r w:rsidR="0037596B" w:rsidRPr="00911411">
        <w:rPr>
          <w:rFonts w:ascii="Arial" w:hAnsi="Arial" w:cs="Arial"/>
          <w:sz w:val="20"/>
          <w:szCs w:val="24"/>
        </w:rPr>
        <w:t xml:space="preserve"> </w:t>
      </w:r>
      <w:r w:rsidR="000F6660" w:rsidRPr="00911411">
        <w:rPr>
          <w:rFonts w:ascii="Arial" w:hAnsi="Arial" w:cs="Arial"/>
          <w:sz w:val="20"/>
          <w:szCs w:val="24"/>
        </w:rPr>
        <w:t>Jack Pogge</w:t>
      </w:r>
      <w:r w:rsidR="009D2A1C" w:rsidRPr="00911411">
        <w:rPr>
          <w:rFonts w:ascii="Arial" w:hAnsi="Arial" w:cs="Arial"/>
          <w:sz w:val="20"/>
          <w:szCs w:val="24"/>
        </w:rPr>
        <w:t>, Vice Chair</w:t>
      </w:r>
      <w:r w:rsidR="000F6660" w:rsidRPr="00911411">
        <w:rPr>
          <w:rFonts w:ascii="Arial" w:hAnsi="Arial" w:cs="Arial"/>
          <w:sz w:val="20"/>
          <w:szCs w:val="24"/>
        </w:rPr>
        <w:t xml:space="preserve"> Barb Grogan</w:t>
      </w:r>
      <w:r w:rsidR="009D2A1C" w:rsidRPr="00911411">
        <w:rPr>
          <w:rFonts w:ascii="Arial" w:hAnsi="Arial" w:cs="Arial"/>
          <w:sz w:val="20"/>
          <w:szCs w:val="24"/>
        </w:rPr>
        <w:t xml:space="preserve">, </w:t>
      </w:r>
      <w:r w:rsidR="00620A5A" w:rsidRPr="00911411">
        <w:rPr>
          <w:rFonts w:ascii="Arial" w:hAnsi="Arial" w:cs="Arial"/>
          <w:sz w:val="20"/>
          <w:szCs w:val="24"/>
        </w:rPr>
        <w:t xml:space="preserve">Trustee Wendy Dominguez, Trustee </w:t>
      </w:r>
      <w:r w:rsidR="00ED04D8" w:rsidRPr="00911411">
        <w:rPr>
          <w:rFonts w:ascii="Arial" w:hAnsi="Arial" w:cs="Arial"/>
          <w:sz w:val="20"/>
          <w:szCs w:val="24"/>
        </w:rPr>
        <w:t>Russell Noles</w:t>
      </w:r>
      <w:r w:rsidR="009D2A1C" w:rsidRPr="00911411">
        <w:rPr>
          <w:rFonts w:ascii="Arial" w:hAnsi="Arial" w:cs="Arial"/>
          <w:sz w:val="20"/>
          <w:szCs w:val="24"/>
        </w:rPr>
        <w:t>,</w:t>
      </w:r>
      <w:r w:rsidR="00684B01" w:rsidRPr="00911411">
        <w:rPr>
          <w:rFonts w:ascii="Arial" w:hAnsi="Arial" w:cs="Arial"/>
          <w:sz w:val="20"/>
          <w:szCs w:val="24"/>
        </w:rPr>
        <w:t xml:space="preserve"> </w:t>
      </w:r>
      <w:r w:rsidR="002A5D67">
        <w:rPr>
          <w:rFonts w:ascii="Arial" w:hAnsi="Arial" w:cs="Arial"/>
          <w:sz w:val="20"/>
          <w:szCs w:val="24"/>
        </w:rPr>
        <w:t xml:space="preserve">Trustee Elaine Berman, Trustee Jeff Shoemaker, Trustee Marissa Molina, Student Trustee Ade Awosanya, </w:t>
      </w:r>
      <w:r w:rsidR="00684B01" w:rsidRPr="00911411">
        <w:rPr>
          <w:rFonts w:ascii="Arial" w:hAnsi="Arial" w:cs="Arial"/>
          <w:sz w:val="20"/>
          <w:szCs w:val="24"/>
        </w:rPr>
        <w:t>and</w:t>
      </w:r>
      <w:r w:rsidR="009D2A1C" w:rsidRPr="00911411">
        <w:rPr>
          <w:rFonts w:ascii="Arial" w:hAnsi="Arial" w:cs="Arial"/>
          <w:sz w:val="20"/>
          <w:szCs w:val="24"/>
        </w:rPr>
        <w:t xml:space="preserve"> </w:t>
      </w:r>
      <w:r w:rsidR="000653B2" w:rsidRPr="00911411">
        <w:rPr>
          <w:rFonts w:ascii="Arial" w:hAnsi="Arial" w:cs="Arial"/>
          <w:sz w:val="20"/>
          <w:szCs w:val="24"/>
        </w:rPr>
        <w:t>Faculty Trustee Chris Har</w:t>
      </w:r>
      <w:r w:rsidR="00684B01" w:rsidRPr="00911411">
        <w:rPr>
          <w:rFonts w:ascii="Arial" w:hAnsi="Arial" w:cs="Arial"/>
          <w:sz w:val="20"/>
          <w:szCs w:val="24"/>
        </w:rPr>
        <w:t xml:space="preserve">der. </w:t>
      </w:r>
      <w:r w:rsidRPr="00911411">
        <w:rPr>
          <w:rFonts w:ascii="Arial" w:hAnsi="Arial" w:cs="Arial"/>
          <w:sz w:val="20"/>
          <w:szCs w:val="24"/>
        </w:rPr>
        <w:t>P</w:t>
      </w:r>
      <w:r w:rsidRPr="00911411">
        <w:rPr>
          <w:rFonts w:ascii="Arial" w:hAnsi="Arial" w:cs="Arial"/>
          <w:bCs/>
          <w:sz w:val="20"/>
          <w:szCs w:val="24"/>
        </w:rPr>
        <w:t xml:space="preserve">resident </w:t>
      </w:r>
      <w:r w:rsidR="000F6660" w:rsidRPr="00911411">
        <w:rPr>
          <w:rFonts w:ascii="Arial" w:hAnsi="Arial" w:cs="Arial"/>
          <w:bCs/>
          <w:sz w:val="20"/>
          <w:szCs w:val="24"/>
        </w:rPr>
        <w:t>Janine Davidson</w:t>
      </w:r>
      <w:r w:rsidRPr="00911411">
        <w:rPr>
          <w:rFonts w:ascii="Arial" w:hAnsi="Arial" w:cs="Arial"/>
          <w:bCs/>
          <w:sz w:val="20"/>
          <w:szCs w:val="24"/>
        </w:rPr>
        <w:t xml:space="preserve"> also joined, along with </w:t>
      </w:r>
      <w:r w:rsidR="00C83FAD" w:rsidRPr="00911411">
        <w:rPr>
          <w:rFonts w:ascii="Arial" w:hAnsi="Arial" w:cs="Arial"/>
          <w:sz w:val="20"/>
          <w:szCs w:val="24"/>
        </w:rPr>
        <w:t xml:space="preserve">Board </w:t>
      </w:r>
      <w:r w:rsidR="00C83FAD" w:rsidRPr="00911411">
        <w:rPr>
          <w:rFonts w:ascii="Arial" w:hAnsi="Arial" w:cs="Arial"/>
          <w:bCs/>
          <w:sz w:val="20"/>
          <w:szCs w:val="24"/>
        </w:rPr>
        <w:t xml:space="preserve">Secretary David Fine, </w:t>
      </w:r>
      <w:r w:rsidRPr="00911411">
        <w:rPr>
          <w:rFonts w:ascii="Arial" w:hAnsi="Arial" w:cs="Arial"/>
          <w:bCs/>
          <w:sz w:val="20"/>
          <w:szCs w:val="24"/>
        </w:rPr>
        <w:t xml:space="preserve">Assistant </w:t>
      </w:r>
      <w:r w:rsidR="000653B2" w:rsidRPr="00911411">
        <w:rPr>
          <w:rFonts w:ascii="Arial" w:hAnsi="Arial" w:cs="Arial"/>
          <w:bCs/>
          <w:sz w:val="20"/>
          <w:szCs w:val="24"/>
        </w:rPr>
        <w:t xml:space="preserve">Board </w:t>
      </w:r>
      <w:r w:rsidRPr="00911411">
        <w:rPr>
          <w:rFonts w:ascii="Arial" w:hAnsi="Arial" w:cs="Arial"/>
          <w:bCs/>
          <w:sz w:val="20"/>
          <w:szCs w:val="24"/>
        </w:rPr>
        <w:t xml:space="preserve">Secretary </w:t>
      </w:r>
      <w:r w:rsidR="000F6660" w:rsidRPr="00911411">
        <w:rPr>
          <w:rFonts w:ascii="Arial" w:hAnsi="Arial" w:cs="Arial"/>
          <w:bCs/>
          <w:sz w:val="20"/>
          <w:szCs w:val="24"/>
        </w:rPr>
        <w:t>Mel Olivarez</w:t>
      </w:r>
      <w:r w:rsidR="003A1465" w:rsidRPr="00911411">
        <w:rPr>
          <w:rFonts w:ascii="Arial" w:hAnsi="Arial" w:cs="Arial"/>
          <w:bCs/>
          <w:sz w:val="20"/>
          <w:szCs w:val="24"/>
        </w:rPr>
        <w:t xml:space="preserve">, and various </w:t>
      </w:r>
      <w:r w:rsidR="000F6660" w:rsidRPr="00911411">
        <w:rPr>
          <w:rFonts w:ascii="Arial" w:hAnsi="Arial" w:cs="Arial"/>
          <w:bCs/>
          <w:sz w:val="20"/>
          <w:szCs w:val="24"/>
        </w:rPr>
        <w:t xml:space="preserve">faculty, </w:t>
      </w:r>
      <w:r w:rsidR="003A1465" w:rsidRPr="00911411">
        <w:rPr>
          <w:rFonts w:ascii="Arial" w:hAnsi="Arial" w:cs="Arial"/>
          <w:bCs/>
          <w:sz w:val="20"/>
          <w:szCs w:val="24"/>
        </w:rPr>
        <w:t>staff</w:t>
      </w:r>
      <w:r w:rsidR="000F6660" w:rsidRPr="00911411">
        <w:rPr>
          <w:rFonts w:ascii="Arial" w:hAnsi="Arial" w:cs="Arial"/>
          <w:bCs/>
          <w:sz w:val="20"/>
          <w:szCs w:val="24"/>
        </w:rPr>
        <w:t>, and administrators</w:t>
      </w:r>
      <w:r w:rsidR="00EE2FD1" w:rsidRPr="00911411">
        <w:rPr>
          <w:rFonts w:ascii="Arial" w:hAnsi="Arial" w:cs="Arial"/>
          <w:bCs/>
          <w:sz w:val="20"/>
          <w:szCs w:val="24"/>
        </w:rPr>
        <w:t>.</w:t>
      </w:r>
    </w:p>
    <w:p w14:paraId="1E3FBFA3" w14:textId="77777777" w:rsidR="00F0303B" w:rsidRPr="00911411" w:rsidRDefault="00CD32FE" w:rsidP="00494669">
      <w:pPr>
        <w:spacing w:before="240" w:after="120" w:line="240" w:lineRule="auto"/>
        <w:rPr>
          <w:rFonts w:ascii="Arial" w:hAnsi="Arial" w:cs="Arial"/>
          <w:b/>
          <w:sz w:val="20"/>
          <w:szCs w:val="24"/>
        </w:rPr>
      </w:pPr>
      <w:r w:rsidRPr="00911411">
        <w:rPr>
          <w:rFonts w:ascii="Arial" w:hAnsi="Arial" w:cs="Arial"/>
          <w:b/>
          <w:sz w:val="20"/>
          <w:szCs w:val="24"/>
        </w:rPr>
        <w:t>II.</w:t>
      </w:r>
      <w:r w:rsidRPr="00911411">
        <w:rPr>
          <w:rFonts w:ascii="Arial" w:hAnsi="Arial" w:cs="Arial"/>
          <w:b/>
          <w:sz w:val="20"/>
          <w:szCs w:val="24"/>
        </w:rPr>
        <w:tab/>
      </w:r>
      <w:r w:rsidR="00FB1F0E" w:rsidRPr="00911411">
        <w:rPr>
          <w:rFonts w:ascii="Arial" w:hAnsi="Arial" w:cs="Arial"/>
          <w:b/>
          <w:sz w:val="20"/>
          <w:szCs w:val="24"/>
        </w:rPr>
        <w:t>A</w:t>
      </w:r>
      <w:r w:rsidR="00F0303B" w:rsidRPr="00911411">
        <w:rPr>
          <w:rFonts w:ascii="Arial" w:hAnsi="Arial" w:cs="Arial"/>
          <w:b/>
          <w:sz w:val="20"/>
          <w:szCs w:val="24"/>
        </w:rPr>
        <w:t>PPROVAL OF MINUTES:</w:t>
      </w:r>
    </w:p>
    <w:p w14:paraId="0EA78C9C" w14:textId="77777777" w:rsidR="00F0303B" w:rsidRPr="00911411" w:rsidRDefault="00F0303B" w:rsidP="00494669">
      <w:pPr>
        <w:pStyle w:val="NoSpacing"/>
        <w:rPr>
          <w:rFonts w:ascii="Arial" w:hAnsi="Arial" w:cs="Arial"/>
          <w:sz w:val="20"/>
          <w:szCs w:val="24"/>
        </w:rPr>
      </w:pPr>
      <w:r w:rsidRPr="00911411">
        <w:rPr>
          <w:rFonts w:ascii="Arial" w:hAnsi="Arial" w:cs="Arial"/>
          <w:sz w:val="20"/>
          <w:szCs w:val="24"/>
        </w:rPr>
        <w:t xml:space="preserve">A </w:t>
      </w:r>
      <w:r w:rsidRPr="00911411">
        <w:rPr>
          <w:rFonts w:ascii="Arial" w:hAnsi="Arial" w:cs="Arial"/>
          <w:b/>
          <w:bCs/>
          <w:sz w:val="20"/>
          <w:szCs w:val="24"/>
        </w:rPr>
        <w:t xml:space="preserve">motion </w:t>
      </w:r>
      <w:r w:rsidRPr="00911411">
        <w:rPr>
          <w:rFonts w:ascii="Arial" w:hAnsi="Arial" w:cs="Arial"/>
          <w:sz w:val="20"/>
          <w:szCs w:val="24"/>
        </w:rPr>
        <w:t xml:space="preserve">was made by Trustee </w:t>
      </w:r>
      <w:r w:rsidR="00A771C6">
        <w:rPr>
          <w:rFonts w:ascii="Arial" w:hAnsi="Arial" w:cs="Arial"/>
          <w:sz w:val="20"/>
          <w:szCs w:val="24"/>
        </w:rPr>
        <w:t>Russell Noles</w:t>
      </w:r>
      <w:r w:rsidRPr="00911411">
        <w:rPr>
          <w:rFonts w:ascii="Arial" w:hAnsi="Arial" w:cs="Arial"/>
          <w:sz w:val="20"/>
          <w:szCs w:val="24"/>
        </w:rPr>
        <w:t xml:space="preserve"> to approve the </w:t>
      </w:r>
      <w:r w:rsidR="002A5D67">
        <w:rPr>
          <w:rFonts w:ascii="Arial" w:hAnsi="Arial" w:cs="Arial"/>
          <w:sz w:val="20"/>
          <w:szCs w:val="24"/>
        </w:rPr>
        <w:t>September</w:t>
      </w:r>
      <w:r w:rsidR="00684B01" w:rsidRPr="00911411">
        <w:rPr>
          <w:rFonts w:ascii="Arial" w:hAnsi="Arial" w:cs="Arial"/>
          <w:sz w:val="20"/>
          <w:szCs w:val="24"/>
        </w:rPr>
        <w:t xml:space="preserve"> </w:t>
      </w:r>
      <w:r w:rsidR="002A5D67">
        <w:rPr>
          <w:rFonts w:ascii="Arial" w:hAnsi="Arial" w:cs="Arial"/>
          <w:sz w:val="20"/>
          <w:szCs w:val="24"/>
        </w:rPr>
        <w:t>5</w:t>
      </w:r>
      <w:r w:rsidRPr="00911411">
        <w:rPr>
          <w:rFonts w:ascii="Arial" w:hAnsi="Arial" w:cs="Arial"/>
          <w:sz w:val="20"/>
          <w:szCs w:val="24"/>
        </w:rPr>
        <w:t>, 201</w:t>
      </w:r>
      <w:r w:rsidR="00684B01" w:rsidRPr="00911411">
        <w:rPr>
          <w:rFonts w:ascii="Arial" w:hAnsi="Arial" w:cs="Arial"/>
          <w:sz w:val="20"/>
          <w:szCs w:val="24"/>
        </w:rPr>
        <w:t>9</w:t>
      </w:r>
      <w:r w:rsidRPr="00911411">
        <w:rPr>
          <w:rFonts w:ascii="Arial" w:hAnsi="Arial" w:cs="Arial"/>
          <w:sz w:val="20"/>
          <w:szCs w:val="24"/>
        </w:rPr>
        <w:t>, Governance Committee minut</w:t>
      </w:r>
      <w:r w:rsidR="002A5D67">
        <w:rPr>
          <w:rFonts w:ascii="Arial" w:hAnsi="Arial" w:cs="Arial"/>
          <w:sz w:val="20"/>
          <w:szCs w:val="24"/>
        </w:rPr>
        <w:t xml:space="preserve">es, and was seconded by Trustee </w:t>
      </w:r>
      <w:r w:rsidR="00323C25">
        <w:rPr>
          <w:rFonts w:ascii="Arial" w:hAnsi="Arial" w:cs="Arial"/>
          <w:sz w:val="20"/>
          <w:szCs w:val="24"/>
        </w:rPr>
        <w:t>Marissa Molina.</w:t>
      </w:r>
      <w:r w:rsidRPr="00911411">
        <w:rPr>
          <w:rFonts w:ascii="Arial" w:hAnsi="Arial" w:cs="Arial"/>
          <w:sz w:val="20"/>
          <w:szCs w:val="24"/>
        </w:rPr>
        <w:t xml:space="preserve"> The motion was </w:t>
      </w:r>
      <w:r w:rsidRPr="00911411">
        <w:rPr>
          <w:rFonts w:ascii="Arial" w:hAnsi="Arial" w:cs="Arial"/>
          <w:b/>
          <w:bCs/>
          <w:sz w:val="20"/>
          <w:szCs w:val="24"/>
        </w:rPr>
        <w:t>unanimously approved</w:t>
      </w:r>
      <w:r w:rsidRPr="00911411">
        <w:rPr>
          <w:rFonts w:ascii="Arial" w:hAnsi="Arial" w:cs="Arial"/>
          <w:sz w:val="20"/>
          <w:szCs w:val="24"/>
        </w:rPr>
        <w:t>.</w:t>
      </w:r>
    </w:p>
    <w:p w14:paraId="4CC9FF95" w14:textId="77777777" w:rsidR="00341BF2" w:rsidRPr="00911411" w:rsidRDefault="00FE39BE" w:rsidP="00494669">
      <w:pPr>
        <w:spacing w:before="240" w:after="120" w:line="240" w:lineRule="auto"/>
        <w:rPr>
          <w:rFonts w:ascii="Arial" w:hAnsi="Arial" w:cs="Arial"/>
          <w:b/>
          <w:sz w:val="20"/>
          <w:szCs w:val="24"/>
        </w:rPr>
      </w:pPr>
      <w:r>
        <w:rPr>
          <w:rFonts w:ascii="Arial" w:hAnsi="Arial" w:cs="Arial"/>
          <w:b/>
          <w:sz w:val="20"/>
          <w:szCs w:val="24"/>
        </w:rPr>
        <w:t>I</w:t>
      </w:r>
      <w:r w:rsidR="00B706B4">
        <w:rPr>
          <w:rFonts w:ascii="Arial" w:hAnsi="Arial" w:cs="Arial"/>
          <w:b/>
          <w:sz w:val="20"/>
          <w:szCs w:val="24"/>
        </w:rPr>
        <w:t>II</w:t>
      </w:r>
      <w:r w:rsidR="00341BF2" w:rsidRPr="00911411">
        <w:rPr>
          <w:rFonts w:ascii="Arial" w:hAnsi="Arial" w:cs="Arial"/>
          <w:b/>
          <w:sz w:val="20"/>
          <w:szCs w:val="24"/>
        </w:rPr>
        <w:t>.</w:t>
      </w:r>
      <w:r w:rsidR="00341BF2" w:rsidRPr="00911411">
        <w:rPr>
          <w:rFonts w:ascii="Arial" w:hAnsi="Arial" w:cs="Arial"/>
          <w:b/>
          <w:sz w:val="20"/>
          <w:szCs w:val="24"/>
        </w:rPr>
        <w:tab/>
        <w:t>ACTION ITEM</w:t>
      </w:r>
      <w:r w:rsidR="00532A7F" w:rsidRPr="00911411">
        <w:rPr>
          <w:rFonts w:ascii="Arial" w:hAnsi="Arial" w:cs="Arial"/>
          <w:b/>
          <w:sz w:val="20"/>
          <w:szCs w:val="24"/>
        </w:rPr>
        <w:t>S</w:t>
      </w:r>
      <w:r w:rsidR="00341BF2" w:rsidRPr="00911411">
        <w:rPr>
          <w:rFonts w:ascii="Arial" w:hAnsi="Arial" w:cs="Arial"/>
          <w:b/>
          <w:sz w:val="20"/>
          <w:szCs w:val="24"/>
        </w:rPr>
        <w:t>:</w:t>
      </w:r>
    </w:p>
    <w:p w14:paraId="7C5ED8D5" w14:textId="77777777" w:rsidR="00B706B4" w:rsidRDefault="00B706B4" w:rsidP="00B706B4">
      <w:pPr>
        <w:pStyle w:val="ListParagraph"/>
        <w:numPr>
          <w:ilvl w:val="0"/>
          <w:numId w:val="11"/>
        </w:numPr>
        <w:spacing w:before="120" w:after="120" w:line="240" w:lineRule="auto"/>
        <w:contextualSpacing w:val="0"/>
        <w:rPr>
          <w:rFonts w:ascii="Arial" w:hAnsi="Arial" w:cs="Arial"/>
          <w:b/>
          <w:sz w:val="20"/>
          <w:szCs w:val="24"/>
        </w:rPr>
      </w:pPr>
      <w:r w:rsidRPr="00B706B4">
        <w:rPr>
          <w:rFonts w:ascii="Arial" w:hAnsi="Arial" w:cs="Arial"/>
          <w:b/>
          <w:sz w:val="20"/>
          <w:szCs w:val="24"/>
        </w:rPr>
        <w:t>Approval of New Board Policy Regarding University Staff Government</w:t>
      </w:r>
    </w:p>
    <w:p w14:paraId="5DB15E2F" w14:textId="77777777" w:rsidR="00A771C6" w:rsidRDefault="00A771C6" w:rsidP="00A771C6">
      <w:pPr>
        <w:pStyle w:val="ListParagraph"/>
        <w:spacing w:before="120" w:after="120" w:line="240" w:lineRule="auto"/>
        <w:ind w:left="1080"/>
        <w:contextualSpacing w:val="0"/>
        <w:rPr>
          <w:rFonts w:ascii="Arial" w:hAnsi="Arial" w:cs="Arial"/>
          <w:sz w:val="20"/>
          <w:szCs w:val="24"/>
        </w:rPr>
      </w:pPr>
      <w:r>
        <w:rPr>
          <w:rFonts w:ascii="Arial" w:hAnsi="Arial" w:cs="Arial"/>
          <w:sz w:val="20"/>
          <w:szCs w:val="24"/>
        </w:rPr>
        <w:t xml:space="preserve">Nick Stancil </w:t>
      </w:r>
      <w:r w:rsidR="00174BE2">
        <w:rPr>
          <w:rFonts w:ascii="Arial" w:hAnsi="Arial" w:cs="Arial"/>
          <w:sz w:val="20"/>
          <w:szCs w:val="24"/>
        </w:rPr>
        <w:t xml:space="preserve">advised that this policy update combines the Council of Administrators and Classified Staff Council. Evan Bowles spoke about the background of the policy update noting that </w:t>
      </w:r>
      <w:r w:rsidR="006B722F">
        <w:rPr>
          <w:rFonts w:ascii="Arial" w:hAnsi="Arial" w:cs="Arial"/>
          <w:sz w:val="20"/>
          <w:szCs w:val="24"/>
        </w:rPr>
        <w:t>approval of this policy would provide staff a defined role in the governance process.</w:t>
      </w:r>
    </w:p>
    <w:p w14:paraId="7877262F" w14:textId="77777777" w:rsidR="006B722F" w:rsidRPr="00A771C6" w:rsidRDefault="00323C25" w:rsidP="00323C25">
      <w:pPr>
        <w:pStyle w:val="ListParagraph"/>
        <w:spacing w:before="120" w:after="120" w:line="240" w:lineRule="auto"/>
        <w:ind w:left="1080"/>
        <w:contextualSpacing w:val="0"/>
        <w:rPr>
          <w:rFonts w:ascii="Arial" w:hAnsi="Arial" w:cs="Arial"/>
          <w:sz w:val="20"/>
          <w:szCs w:val="24"/>
        </w:rPr>
      </w:pPr>
      <w:r w:rsidRPr="00911411">
        <w:rPr>
          <w:rFonts w:ascii="Arial" w:hAnsi="Arial" w:cs="Arial"/>
          <w:sz w:val="20"/>
          <w:szCs w:val="24"/>
        </w:rPr>
        <w:t xml:space="preserve">A </w:t>
      </w:r>
      <w:r w:rsidRPr="00911411">
        <w:rPr>
          <w:rFonts w:ascii="Arial" w:hAnsi="Arial" w:cs="Arial"/>
          <w:b/>
          <w:bCs/>
          <w:sz w:val="20"/>
          <w:szCs w:val="24"/>
        </w:rPr>
        <w:t xml:space="preserve">motion </w:t>
      </w:r>
      <w:r w:rsidRPr="00911411">
        <w:rPr>
          <w:rFonts w:ascii="Arial" w:hAnsi="Arial" w:cs="Arial"/>
          <w:sz w:val="20"/>
          <w:szCs w:val="24"/>
        </w:rPr>
        <w:t xml:space="preserve">was made by </w:t>
      </w:r>
      <w:r>
        <w:rPr>
          <w:rFonts w:ascii="Arial" w:hAnsi="Arial" w:cs="Arial"/>
          <w:sz w:val="20"/>
          <w:szCs w:val="24"/>
        </w:rPr>
        <w:t xml:space="preserve">Trustee </w:t>
      </w:r>
      <w:r w:rsidR="006B722F">
        <w:rPr>
          <w:rFonts w:ascii="Arial" w:hAnsi="Arial" w:cs="Arial"/>
          <w:sz w:val="20"/>
          <w:szCs w:val="24"/>
        </w:rPr>
        <w:t>Wendy Dominguez</w:t>
      </w:r>
      <w:r>
        <w:rPr>
          <w:rFonts w:ascii="Arial" w:hAnsi="Arial" w:cs="Arial"/>
          <w:sz w:val="20"/>
          <w:szCs w:val="24"/>
        </w:rPr>
        <w:t xml:space="preserve"> to approve the Action Item</w:t>
      </w:r>
      <w:r w:rsidR="006B722F">
        <w:rPr>
          <w:rFonts w:ascii="Arial" w:hAnsi="Arial" w:cs="Arial"/>
          <w:sz w:val="20"/>
          <w:szCs w:val="24"/>
        </w:rPr>
        <w:t xml:space="preserve">, and </w:t>
      </w:r>
      <w:r>
        <w:rPr>
          <w:rFonts w:ascii="Arial" w:hAnsi="Arial" w:cs="Arial"/>
          <w:sz w:val="20"/>
          <w:szCs w:val="24"/>
        </w:rPr>
        <w:t xml:space="preserve">was </w:t>
      </w:r>
      <w:r w:rsidR="006B722F">
        <w:rPr>
          <w:rFonts w:ascii="Arial" w:hAnsi="Arial" w:cs="Arial"/>
          <w:sz w:val="20"/>
          <w:szCs w:val="24"/>
        </w:rPr>
        <w:t xml:space="preserve">seconded by </w:t>
      </w:r>
      <w:r>
        <w:rPr>
          <w:rFonts w:ascii="Arial" w:hAnsi="Arial" w:cs="Arial"/>
          <w:sz w:val="20"/>
          <w:szCs w:val="24"/>
        </w:rPr>
        <w:t xml:space="preserve">Trustee </w:t>
      </w:r>
      <w:r w:rsidR="006B722F">
        <w:rPr>
          <w:rFonts w:ascii="Arial" w:hAnsi="Arial" w:cs="Arial"/>
          <w:sz w:val="20"/>
          <w:szCs w:val="24"/>
        </w:rPr>
        <w:t>Elaine Berman</w:t>
      </w:r>
      <w:r>
        <w:rPr>
          <w:rFonts w:ascii="Arial" w:hAnsi="Arial" w:cs="Arial"/>
          <w:sz w:val="20"/>
          <w:szCs w:val="24"/>
        </w:rPr>
        <w:t xml:space="preserve">. </w:t>
      </w:r>
      <w:r w:rsidRPr="00911411">
        <w:rPr>
          <w:rFonts w:ascii="Arial" w:hAnsi="Arial" w:cs="Arial"/>
          <w:sz w:val="20"/>
          <w:szCs w:val="24"/>
        </w:rPr>
        <w:t xml:space="preserve">The motion was </w:t>
      </w:r>
      <w:r w:rsidRPr="00911411">
        <w:rPr>
          <w:rFonts w:ascii="Arial" w:hAnsi="Arial" w:cs="Arial"/>
          <w:b/>
          <w:bCs/>
          <w:sz w:val="20"/>
          <w:szCs w:val="24"/>
        </w:rPr>
        <w:t>unanimously approved</w:t>
      </w:r>
      <w:r w:rsidRPr="00911411">
        <w:rPr>
          <w:rFonts w:ascii="Arial" w:hAnsi="Arial" w:cs="Arial"/>
          <w:sz w:val="20"/>
          <w:szCs w:val="24"/>
        </w:rPr>
        <w:t>.</w:t>
      </w:r>
    </w:p>
    <w:p w14:paraId="0E00D59C" w14:textId="77777777" w:rsidR="009502FF" w:rsidRPr="009502FF" w:rsidRDefault="00B706B4" w:rsidP="00B706B4">
      <w:pPr>
        <w:pStyle w:val="ListParagraph"/>
        <w:numPr>
          <w:ilvl w:val="0"/>
          <w:numId w:val="11"/>
        </w:numPr>
        <w:spacing w:before="120" w:after="120" w:line="240" w:lineRule="auto"/>
        <w:contextualSpacing w:val="0"/>
        <w:rPr>
          <w:rFonts w:ascii="Arial" w:hAnsi="Arial" w:cs="Arial"/>
          <w:b/>
          <w:sz w:val="20"/>
          <w:szCs w:val="24"/>
        </w:rPr>
      </w:pPr>
      <w:r w:rsidRPr="00B706B4">
        <w:rPr>
          <w:rFonts w:ascii="Arial" w:hAnsi="Arial" w:cs="Arial"/>
          <w:b/>
          <w:sz w:val="20"/>
          <w:szCs w:val="20"/>
        </w:rPr>
        <w:t>Approval of Revised Board Policy Regarding Academic Freedom</w:t>
      </w:r>
    </w:p>
    <w:p w14:paraId="510F70F3" w14:textId="39308926" w:rsidR="00B706B4" w:rsidRPr="009502FF" w:rsidRDefault="009502FF" w:rsidP="009502FF">
      <w:pPr>
        <w:pStyle w:val="ListParagraph"/>
        <w:spacing w:before="120" w:after="120" w:line="240" w:lineRule="auto"/>
        <w:ind w:left="1080"/>
        <w:contextualSpacing w:val="0"/>
        <w:rPr>
          <w:rFonts w:ascii="Arial" w:hAnsi="Arial" w:cs="Arial"/>
          <w:sz w:val="20"/>
          <w:szCs w:val="24"/>
        </w:rPr>
      </w:pPr>
      <w:r>
        <w:rPr>
          <w:rFonts w:ascii="Arial" w:hAnsi="Arial" w:cs="Arial"/>
          <w:sz w:val="20"/>
          <w:szCs w:val="20"/>
        </w:rPr>
        <w:t xml:space="preserve">This </w:t>
      </w:r>
      <w:r w:rsidR="00A771C6">
        <w:rPr>
          <w:rFonts w:ascii="Arial" w:hAnsi="Arial" w:cs="Arial"/>
          <w:sz w:val="20"/>
          <w:szCs w:val="20"/>
        </w:rPr>
        <w:t xml:space="preserve">action </w:t>
      </w:r>
      <w:r>
        <w:rPr>
          <w:rFonts w:ascii="Arial" w:hAnsi="Arial" w:cs="Arial"/>
          <w:sz w:val="20"/>
          <w:szCs w:val="20"/>
        </w:rPr>
        <w:t>item was deferred/</w:t>
      </w:r>
      <w:r w:rsidRPr="009502FF">
        <w:rPr>
          <w:rFonts w:ascii="Arial" w:hAnsi="Arial" w:cs="Arial"/>
          <w:sz w:val="20"/>
          <w:szCs w:val="20"/>
        </w:rPr>
        <w:t>tabled to future Governance Committee Meeting</w:t>
      </w:r>
      <w:r w:rsidR="00163AA5">
        <w:rPr>
          <w:rFonts w:ascii="Arial" w:hAnsi="Arial" w:cs="Arial"/>
          <w:sz w:val="20"/>
          <w:szCs w:val="20"/>
        </w:rPr>
        <w:t>.</w:t>
      </w:r>
      <w:bookmarkStart w:id="0" w:name="_GoBack"/>
      <w:bookmarkEnd w:id="0"/>
      <w:r w:rsidR="00A771C6">
        <w:rPr>
          <w:rFonts w:ascii="Arial" w:hAnsi="Arial" w:cs="Arial"/>
          <w:sz w:val="20"/>
          <w:szCs w:val="20"/>
        </w:rPr>
        <w:t xml:space="preserve"> </w:t>
      </w:r>
    </w:p>
    <w:p w14:paraId="586D0BB8" w14:textId="77777777" w:rsidR="00341BF2" w:rsidRDefault="00FE39BE" w:rsidP="009A783A">
      <w:pPr>
        <w:pStyle w:val="ListParagraph"/>
        <w:numPr>
          <w:ilvl w:val="0"/>
          <w:numId w:val="11"/>
        </w:numPr>
        <w:spacing w:before="120" w:after="120" w:line="240" w:lineRule="auto"/>
        <w:contextualSpacing w:val="0"/>
        <w:rPr>
          <w:rFonts w:ascii="Arial" w:hAnsi="Arial" w:cs="Arial"/>
          <w:b/>
          <w:sz w:val="20"/>
          <w:szCs w:val="24"/>
        </w:rPr>
      </w:pPr>
      <w:r w:rsidRPr="00FE39BE">
        <w:rPr>
          <w:rFonts w:ascii="Arial" w:hAnsi="Arial" w:cs="Arial"/>
          <w:b/>
          <w:sz w:val="20"/>
          <w:szCs w:val="24"/>
        </w:rPr>
        <w:t xml:space="preserve">Approval of </w:t>
      </w:r>
      <w:r w:rsidRPr="00FE39BE">
        <w:rPr>
          <w:rFonts w:ascii="Arial" w:eastAsia="Times New Roman" w:hAnsi="Arial" w:cs="Arial"/>
          <w:b/>
          <w:sz w:val="20"/>
          <w:szCs w:val="24"/>
        </w:rPr>
        <w:t>Board</w:t>
      </w:r>
      <w:r w:rsidRPr="00FE39BE">
        <w:rPr>
          <w:rFonts w:ascii="Arial" w:hAnsi="Arial" w:cs="Arial"/>
          <w:b/>
          <w:sz w:val="20"/>
          <w:szCs w:val="24"/>
        </w:rPr>
        <w:t xml:space="preserve"> Policy Regarding Evaluation of the University President</w:t>
      </w:r>
    </w:p>
    <w:p w14:paraId="6A676BD5" w14:textId="56228B81" w:rsidR="009502FF" w:rsidRPr="009502FF" w:rsidRDefault="009502FF" w:rsidP="00A771C6">
      <w:pPr>
        <w:pStyle w:val="ListParagraph"/>
        <w:spacing w:before="120" w:after="120" w:line="240" w:lineRule="auto"/>
        <w:ind w:left="1080"/>
        <w:contextualSpacing w:val="0"/>
        <w:rPr>
          <w:rFonts w:ascii="Arial" w:hAnsi="Arial" w:cs="Arial"/>
          <w:sz w:val="20"/>
          <w:szCs w:val="24"/>
        </w:rPr>
      </w:pPr>
      <w:r>
        <w:rPr>
          <w:rFonts w:ascii="Arial" w:hAnsi="Arial" w:cs="Arial"/>
          <w:sz w:val="20"/>
          <w:szCs w:val="20"/>
        </w:rPr>
        <w:t xml:space="preserve">This </w:t>
      </w:r>
      <w:r w:rsidR="00A771C6">
        <w:rPr>
          <w:rFonts w:ascii="Arial" w:hAnsi="Arial" w:cs="Arial"/>
          <w:sz w:val="20"/>
          <w:szCs w:val="20"/>
        </w:rPr>
        <w:t xml:space="preserve">action </w:t>
      </w:r>
      <w:r>
        <w:rPr>
          <w:rFonts w:ascii="Arial" w:hAnsi="Arial" w:cs="Arial"/>
          <w:sz w:val="20"/>
          <w:szCs w:val="20"/>
        </w:rPr>
        <w:t>item was deferred/</w:t>
      </w:r>
      <w:r w:rsidRPr="009502FF">
        <w:rPr>
          <w:rFonts w:ascii="Arial" w:hAnsi="Arial" w:cs="Arial"/>
          <w:sz w:val="20"/>
          <w:szCs w:val="20"/>
        </w:rPr>
        <w:t>tabled to future Governance Committee Meeting</w:t>
      </w:r>
      <w:r w:rsidR="00163AA5">
        <w:rPr>
          <w:rFonts w:ascii="Arial" w:hAnsi="Arial" w:cs="Arial"/>
          <w:sz w:val="20"/>
          <w:szCs w:val="20"/>
        </w:rPr>
        <w:t>.</w:t>
      </w:r>
      <w:r w:rsidR="00A771C6" w:rsidRPr="00A771C6">
        <w:rPr>
          <w:rFonts w:ascii="Arial" w:hAnsi="Arial" w:cs="Arial"/>
          <w:sz w:val="20"/>
          <w:szCs w:val="20"/>
        </w:rPr>
        <w:t xml:space="preserve"> </w:t>
      </w:r>
    </w:p>
    <w:p w14:paraId="1CA0A9FD" w14:textId="77777777" w:rsidR="00B706B4" w:rsidRPr="00B706B4" w:rsidRDefault="00B706B4" w:rsidP="00B706B4">
      <w:pPr>
        <w:spacing w:before="240" w:after="120" w:line="240" w:lineRule="auto"/>
        <w:rPr>
          <w:rFonts w:ascii="Arial" w:hAnsi="Arial" w:cs="Arial"/>
          <w:b/>
          <w:sz w:val="20"/>
          <w:szCs w:val="24"/>
        </w:rPr>
      </w:pPr>
      <w:r>
        <w:rPr>
          <w:rFonts w:ascii="Arial" w:hAnsi="Arial" w:cs="Arial"/>
          <w:b/>
          <w:sz w:val="20"/>
          <w:szCs w:val="24"/>
        </w:rPr>
        <w:t>IV</w:t>
      </w:r>
      <w:r w:rsidRPr="00911411">
        <w:rPr>
          <w:rFonts w:ascii="Arial" w:hAnsi="Arial" w:cs="Arial"/>
          <w:b/>
          <w:sz w:val="20"/>
          <w:szCs w:val="24"/>
        </w:rPr>
        <w:t>.</w:t>
      </w:r>
      <w:r w:rsidRPr="00911411">
        <w:rPr>
          <w:rFonts w:ascii="Arial" w:hAnsi="Arial" w:cs="Arial"/>
          <w:b/>
          <w:sz w:val="20"/>
          <w:szCs w:val="24"/>
        </w:rPr>
        <w:tab/>
        <w:t>DISCUSSION ITEM:</w:t>
      </w:r>
    </w:p>
    <w:p w14:paraId="5AA6200E" w14:textId="77777777" w:rsidR="00B706B4" w:rsidRPr="00B706B4" w:rsidRDefault="00B706B4" w:rsidP="00B706B4">
      <w:pPr>
        <w:pStyle w:val="ListParagraph"/>
        <w:numPr>
          <w:ilvl w:val="0"/>
          <w:numId w:val="15"/>
        </w:numPr>
        <w:spacing w:after="120" w:line="240" w:lineRule="auto"/>
        <w:contextualSpacing w:val="0"/>
        <w:rPr>
          <w:rFonts w:ascii="Arial" w:hAnsi="Arial" w:cs="Arial"/>
          <w:b/>
          <w:sz w:val="20"/>
          <w:szCs w:val="24"/>
        </w:rPr>
      </w:pPr>
      <w:r w:rsidRPr="00B706B4">
        <w:rPr>
          <w:rFonts w:ascii="Arial" w:hAnsi="Arial" w:cs="Arial"/>
          <w:b/>
          <w:sz w:val="20"/>
        </w:rPr>
        <w:t>Board Assessment Scheduling</w:t>
      </w:r>
    </w:p>
    <w:p w14:paraId="3228AE6D" w14:textId="77777777" w:rsidR="00B706B4" w:rsidRDefault="00B706B4" w:rsidP="00B706B4">
      <w:pPr>
        <w:pStyle w:val="ListParagraph"/>
        <w:numPr>
          <w:ilvl w:val="0"/>
          <w:numId w:val="15"/>
        </w:numPr>
        <w:spacing w:after="120" w:line="240" w:lineRule="auto"/>
        <w:contextualSpacing w:val="0"/>
        <w:rPr>
          <w:rFonts w:ascii="Arial" w:hAnsi="Arial" w:cs="Arial"/>
          <w:b/>
          <w:sz w:val="20"/>
        </w:rPr>
      </w:pPr>
      <w:r w:rsidRPr="00B706B4">
        <w:rPr>
          <w:rFonts w:ascii="Arial" w:hAnsi="Arial" w:cs="Arial"/>
          <w:b/>
          <w:sz w:val="20"/>
        </w:rPr>
        <w:t>Board Appointments Update</w:t>
      </w:r>
    </w:p>
    <w:p w14:paraId="5DB8504E" w14:textId="77777777" w:rsidR="0052298F" w:rsidRPr="0052298F" w:rsidRDefault="0052298F" w:rsidP="0052298F">
      <w:pPr>
        <w:pStyle w:val="ListParagraph"/>
        <w:spacing w:after="120" w:line="240" w:lineRule="auto"/>
        <w:ind w:left="1080"/>
        <w:contextualSpacing w:val="0"/>
        <w:rPr>
          <w:rFonts w:ascii="Arial" w:hAnsi="Arial" w:cs="Arial"/>
          <w:sz w:val="20"/>
        </w:rPr>
      </w:pPr>
      <w:r>
        <w:rPr>
          <w:rFonts w:ascii="Arial" w:hAnsi="Arial" w:cs="Arial"/>
          <w:sz w:val="20"/>
        </w:rPr>
        <w:t>Dr. Davidson noted that Governor Polis was reviewing names/candidate for Board appointments and that we would have an update by December 31, 2019.</w:t>
      </w:r>
    </w:p>
    <w:p w14:paraId="02EDAFD5" w14:textId="77777777" w:rsidR="00B706B4" w:rsidRDefault="00B706B4" w:rsidP="00B706B4">
      <w:pPr>
        <w:pStyle w:val="ListParagraph"/>
        <w:numPr>
          <w:ilvl w:val="0"/>
          <w:numId w:val="15"/>
        </w:numPr>
        <w:spacing w:after="120" w:line="240" w:lineRule="auto"/>
        <w:contextualSpacing w:val="0"/>
        <w:rPr>
          <w:rFonts w:ascii="Arial" w:hAnsi="Arial" w:cs="Arial"/>
          <w:b/>
          <w:sz w:val="20"/>
        </w:rPr>
      </w:pPr>
      <w:r w:rsidRPr="00B706B4">
        <w:rPr>
          <w:rFonts w:ascii="Arial" w:hAnsi="Arial" w:cs="Arial"/>
          <w:b/>
          <w:sz w:val="20"/>
        </w:rPr>
        <w:t>Board Orientation Process</w:t>
      </w:r>
    </w:p>
    <w:p w14:paraId="737F3CA4" w14:textId="77777777" w:rsidR="0052298F" w:rsidRPr="0052298F" w:rsidRDefault="00BD0745" w:rsidP="0052298F">
      <w:pPr>
        <w:spacing w:after="120" w:line="240" w:lineRule="auto"/>
        <w:ind w:left="1080"/>
        <w:rPr>
          <w:rFonts w:ascii="Arial" w:hAnsi="Arial" w:cs="Arial"/>
          <w:sz w:val="20"/>
        </w:rPr>
      </w:pPr>
      <w:r>
        <w:rPr>
          <w:rFonts w:ascii="Arial" w:hAnsi="Arial" w:cs="Arial"/>
          <w:sz w:val="20"/>
        </w:rPr>
        <w:t>Chair Mulligan discussed the desire to conduct an annual training for the entire Board of Trustees rather than have individual orientations for new Trustees only. The annual full Board training would ensure everyone is on the same page.</w:t>
      </w:r>
    </w:p>
    <w:p w14:paraId="73465D9B" w14:textId="77777777" w:rsidR="003A1465" w:rsidRPr="00911411" w:rsidRDefault="000A382A" w:rsidP="00494669">
      <w:pPr>
        <w:pStyle w:val="PlainText"/>
        <w:spacing w:before="240" w:after="120"/>
        <w:rPr>
          <w:rFonts w:ascii="Arial" w:hAnsi="Arial" w:cs="Arial"/>
          <w:b/>
          <w:sz w:val="20"/>
          <w:szCs w:val="24"/>
        </w:rPr>
      </w:pPr>
      <w:r w:rsidRPr="00911411">
        <w:rPr>
          <w:rFonts w:ascii="Arial" w:hAnsi="Arial" w:cs="Arial"/>
          <w:b/>
          <w:sz w:val="20"/>
          <w:szCs w:val="24"/>
        </w:rPr>
        <w:t>V</w:t>
      </w:r>
      <w:r w:rsidR="00CD32FE" w:rsidRPr="00911411">
        <w:rPr>
          <w:rFonts w:ascii="Arial" w:hAnsi="Arial" w:cs="Arial"/>
          <w:b/>
          <w:sz w:val="20"/>
          <w:szCs w:val="24"/>
        </w:rPr>
        <w:t>I</w:t>
      </w:r>
      <w:r w:rsidRPr="00911411">
        <w:rPr>
          <w:rFonts w:ascii="Arial" w:hAnsi="Arial" w:cs="Arial"/>
          <w:b/>
          <w:sz w:val="20"/>
          <w:szCs w:val="24"/>
        </w:rPr>
        <w:t>.</w:t>
      </w:r>
      <w:r w:rsidRPr="00911411">
        <w:rPr>
          <w:rFonts w:ascii="Arial" w:hAnsi="Arial" w:cs="Arial"/>
          <w:b/>
          <w:sz w:val="20"/>
          <w:szCs w:val="24"/>
        </w:rPr>
        <w:tab/>
      </w:r>
      <w:r w:rsidR="003A1465" w:rsidRPr="00911411">
        <w:rPr>
          <w:rFonts w:ascii="Arial" w:hAnsi="Arial" w:cs="Arial"/>
          <w:b/>
          <w:sz w:val="20"/>
          <w:szCs w:val="24"/>
        </w:rPr>
        <w:t>ADJOURNMENT</w:t>
      </w:r>
      <w:r w:rsidR="000B67E5" w:rsidRPr="00911411">
        <w:rPr>
          <w:rFonts w:ascii="Arial" w:hAnsi="Arial" w:cs="Arial"/>
          <w:b/>
          <w:sz w:val="20"/>
          <w:szCs w:val="24"/>
        </w:rPr>
        <w:t>:</w:t>
      </w:r>
    </w:p>
    <w:p w14:paraId="6D820827" w14:textId="77777777" w:rsidR="009D2A1C" w:rsidRPr="00911411" w:rsidRDefault="006C343D" w:rsidP="00494669">
      <w:pPr>
        <w:pStyle w:val="PlainText"/>
        <w:rPr>
          <w:rFonts w:ascii="Arial" w:hAnsi="Arial" w:cs="Arial"/>
          <w:sz w:val="20"/>
          <w:szCs w:val="24"/>
        </w:rPr>
      </w:pPr>
      <w:r w:rsidRPr="00911411">
        <w:rPr>
          <w:rFonts w:ascii="Arial" w:hAnsi="Arial" w:cs="Arial"/>
          <w:sz w:val="20"/>
          <w:szCs w:val="24"/>
        </w:rPr>
        <w:t xml:space="preserve">The </w:t>
      </w:r>
      <w:r w:rsidR="000B67E5" w:rsidRPr="00911411">
        <w:rPr>
          <w:rFonts w:ascii="Arial" w:hAnsi="Arial" w:cs="Arial"/>
          <w:sz w:val="20"/>
          <w:szCs w:val="24"/>
        </w:rPr>
        <w:t xml:space="preserve">Governance Committee </w:t>
      </w:r>
      <w:r w:rsidRPr="00911411">
        <w:rPr>
          <w:rFonts w:ascii="Arial" w:hAnsi="Arial" w:cs="Arial"/>
          <w:sz w:val="20"/>
          <w:szCs w:val="24"/>
        </w:rPr>
        <w:t xml:space="preserve">meeting </w:t>
      </w:r>
      <w:r w:rsidR="000B67E5" w:rsidRPr="00911411">
        <w:rPr>
          <w:rFonts w:ascii="Arial" w:hAnsi="Arial" w:cs="Arial"/>
          <w:sz w:val="20"/>
          <w:szCs w:val="24"/>
        </w:rPr>
        <w:t xml:space="preserve">adjourned at </w:t>
      </w:r>
      <w:r w:rsidR="00B706B4">
        <w:rPr>
          <w:rFonts w:ascii="Arial" w:hAnsi="Arial" w:cs="Arial"/>
          <w:sz w:val="20"/>
          <w:szCs w:val="24"/>
        </w:rPr>
        <w:t>12</w:t>
      </w:r>
      <w:r w:rsidR="008C671B" w:rsidRPr="00911411">
        <w:rPr>
          <w:rFonts w:ascii="Arial" w:hAnsi="Arial" w:cs="Arial"/>
          <w:sz w:val="20"/>
          <w:szCs w:val="24"/>
        </w:rPr>
        <w:t>:</w:t>
      </w:r>
      <w:r w:rsidR="00B706B4">
        <w:rPr>
          <w:rFonts w:ascii="Arial" w:hAnsi="Arial" w:cs="Arial"/>
          <w:sz w:val="20"/>
          <w:szCs w:val="24"/>
        </w:rPr>
        <w:t>23</w:t>
      </w:r>
      <w:r w:rsidR="007004E4" w:rsidRPr="00911411">
        <w:rPr>
          <w:rFonts w:ascii="Arial" w:hAnsi="Arial" w:cs="Arial"/>
          <w:sz w:val="20"/>
          <w:szCs w:val="24"/>
        </w:rPr>
        <w:t xml:space="preserve"> </w:t>
      </w:r>
      <w:r w:rsidR="00B706B4">
        <w:rPr>
          <w:rFonts w:ascii="Arial" w:hAnsi="Arial" w:cs="Arial"/>
          <w:sz w:val="20"/>
          <w:szCs w:val="24"/>
        </w:rPr>
        <w:t>p</w:t>
      </w:r>
      <w:r w:rsidR="008C671B" w:rsidRPr="00911411">
        <w:rPr>
          <w:rFonts w:ascii="Arial" w:hAnsi="Arial" w:cs="Arial"/>
          <w:sz w:val="20"/>
          <w:szCs w:val="24"/>
        </w:rPr>
        <w:t>.m.</w:t>
      </w:r>
    </w:p>
    <w:sectPr w:rsidR="009D2A1C" w:rsidRPr="00911411" w:rsidSect="00EF333E">
      <w:headerReference w:type="default" r:id="rId11"/>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7763A" w14:textId="77777777" w:rsidR="00433376" w:rsidRDefault="00433376" w:rsidP="00EC0D28">
      <w:pPr>
        <w:spacing w:after="0" w:line="240" w:lineRule="auto"/>
      </w:pPr>
      <w:r>
        <w:separator/>
      </w:r>
    </w:p>
  </w:endnote>
  <w:endnote w:type="continuationSeparator" w:id="0">
    <w:p w14:paraId="2908A56D" w14:textId="77777777" w:rsidR="00433376" w:rsidRDefault="00433376" w:rsidP="00EC0D28">
      <w:pPr>
        <w:spacing w:after="0" w:line="240" w:lineRule="auto"/>
      </w:pPr>
      <w:r>
        <w:continuationSeparator/>
      </w:r>
    </w:p>
  </w:endnote>
  <w:endnote w:type="continuationNotice" w:id="1">
    <w:p w14:paraId="7B5B1C3D" w14:textId="77777777" w:rsidR="00494669" w:rsidRDefault="00494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E8AE6" w14:textId="77777777" w:rsidR="00433376" w:rsidRDefault="00433376" w:rsidP="00EC0D28">
      <w:pPr>
        <w:spacing w:after="0" w:line="240" w:lineRule="auto"/>
      </w:pPr>
      <w:r>
        <w:separator/>
      </w:r>
    </w:p>
  </w:footnote>
  <w:footnote w:type="continuationSeparator" w:id="0">
    <w:p w14:paraId="5D49C49E" w14:textId="77777777" w:rsidR="00433376" w:rsidRDefault="00433376" w:rsidP="00EC0D28">
      <w:pPr>
        <w:spacing w:after="0" w:line="240" w:lineRule="auto"/>
      </w:pPr>
      <w:r>
        <w:continuationSeparator/>
      </w:r>
    </w:p>
  </w:footnote>
  <w:footnote w:type="continuationNotice" w:id="1">
    <w:p w14:paraId="557C73E4" w14:textId="77777777" w:rsidR="00494669" w:rsidRDefault="00494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12"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86298" w:rsidRPr="00ED04D8" w14:paraId="53EC1E1D" w14:textId="77777777" w:rsidTr="008F7EFE">
      <w:trPr>
        <w:trHeight w:val="994"/>
      </w:trPr>
      <w:tc>
        <w:tcPr>
          <w:tcW w:w="4675" w:type="dxa"/>
        </w:tcPr>
        <w:p w14:paraId="3E7648BD" w14:textId="77777777" w:rsidR="00B86298" w:rsidRPr="00ED04D8" w:rsidRDefault="00B86298" w:rsidP="00B86298">
          <w:pPr>
            <w:rPr>
              <w:rFonts w:ascii="Arial" w:hAnsi="Arial" w:cs="Arial"/>
              <w:sz w:val="20"/>
            </w:rPr>
          </w:pPr>
          <w:r w:rsidRPr="00ED04D8">
            <w:rPr>
              <w:rFonts w:ascii="Arial" w:hAnsi="Arial" w:cs="Arial"/>
              <w:sz w:val="20"/>
            </w:rPr>
            <w:t>Metropolitan State University of Denver</w:t>
          </w:r>
        </w:p>
        <w:p w14:paraId="5AD14F67" w14:textId="77777777" w:rsidR="00B86298" w:rsidRPr="00ED04D8" w:rsidRDefault="00B86298" w:rsidP="00B86298">
          <w:pPr>
            <w:rPr>
              <w:rFonts w:ascii="Arial" w:hAnsi="Arial" w:cs="Arial"/>
              <w:sz w:val="20"/>
            </w:rPr>
          </w:pPr>
          <w:r w:rsidRPr="00ED04D8">
            <w:rPr>
              <w:rFonts w:ascii="Arial" w:hAnsi="Arial" w:cs="Arial"/>
              <w:sz w:val="20"/>
            </w:rPr>
            <w:t>Board of Trustees Meeting</w:t>
          </w:r>
        </w:p>
        <w:p w14:paraId="2AE00CF8" w14:textId="77777777" w:rsidR="00B86298" w:rsidRPr="00ED04D8" w:rsidRDefault="00B86298" w:rsidP="00B86298">
          <w:pPr>
            <w:tabs>
              <w:tab w:val="center" w:pos="4680"/>
              <w:tab w:val="right" w:pos="9360"/>
            </w:tabs>
            <w:rPr>
              <w:rFonts w:ascii="Arial" w:hAnsi="Arial" w:cs="Arial"/>
              <w:sz w:val="20"/>
            </w:rPr>
          </w:pPr>
          <w:r w:rsidRPr="00ED04D8">
            <w:rPr>
              <w:rFonts w:ascii="Arial" w:hAnsi="Arial" w:cs="Arial"/>
              <w:sz w:val="20"/>
            </w:rPr>
            <w:t>Governance Committee</w:t>
          </w:r>
        </w:p>
        <w:p w14:paraId="705E44CE" w14:textId="77777777" w:rsidR="00B86298" w:rsidRPr="00ED04D8" w:rsidRDefault="00B86298" w:rsidP="007709A9">
          <w:pPr>
            <w:tabs>
              <w:tab w:val="center" w:pos="4680"/>
              <w:tab w:val="right" w:pos="9360"/>
            </w:tabs>
            <w:spacing w:after="120"/>
            <w:rPr>
              <w:rFonts w:ascii="Arial" w:hAnsi="Arial" w:cs="Arial"/>
              <w:sz w:val="20"/>
            </w:rPr>
          </w:pPr>
          <w:r w:rsidRPr="00ED04D8">
            <w:rPr>
              <w:rFonts w:ascii="Arial" w:hAnsi="Arial" w:cs="Arial"/>
              <w:sz w:val="20"/>
            </w:rPr>
            <w:t xml:space="preserve">Thursday, </w:t>
          </w:r>
          <w:r w:rsidR="007709A9">
            <w:rPr>
              <w:rFonts w:ascii="Arial" w:hAnsi="Arial" w:cs="Arial"/>
              <w:sz w:val="20"/>
            </w:rPr>
            <w:t>February 6, 2020</w:t>
          </w:r>
        </w:p>
      </w:tc>
      <w:tc>
        <w:tcPr>
          <w:tcW w:w="4675" w:type="dxa"/>
        </w:tcPr>
        <w:p w14:paraId="6B82944F" w14:textId="77777777" w:rsidR="00B86298" w:rsidRPr="00ED04D8" w:rsidRDefault="00B86298" w:rsidP="00B86298">
          <w:pPr>
            <w:jc w:val="right"/>
            <w:rPr>
              <w:rFonts w:ascii="Arial" w:hAnsi="Arial" w:cs="Arial"/>
              <w:sz w:val="20"/>
            </w:rPr>
          </w:pPr>
          <w:r w:rsidRPr="00ED04D8">
            <w:rPr>
              <w:rFonts w:ascii="Arial" w:hAnsi="Arial" w:cs="Arial"/>
              <w:sz w:val="20"/>
            </w:rPr>
            <w:t xml:space="preserve">Agenda Item </w:t>
          </w:r>
          <w:r w:rsidR="00B56DC3" w:rsidRPr="00ED04D8">
            <w:rPr>
              <w:rFonts w:ascii="Arial" w:hAnsi="Arial" w:cs="Arial"/>
              <w:sz w:val="20"/>
            </w:rPr>
            <w:t>I</w:t>
          </w:r>
          <w:r w:rsidR="00274DD1">
            <w:rPr>
              <w:rFonts w:ascii="Arial" w:hAnsi="Arial" w:cs="Arial"/>
              <w:sz w:val="20"/>
            </w:rPr>
            <w:t>I</w:t>
          </w:r>
          <w:r w:rsidRPr="00ED04D8">
            <w:rPr>
              <w:rFonts w:ascii="Arial" w:hAnsi="Arial" w:cs="Arial"/>
              <w:sz w:val="20"/>
            </w:rPr>
            <w:t>.A.</w:t>
          </w:r>
        </w:p>
        <w:p w14:paraId="0B80961C" w14:textId="1C04CE97" w:rsidR="00B86298" w:rsidRPr="00ED04D8" w:rsidRDefault="00B86298" w:rsidP="00B86298">
          <w:pPr>
            <w:jc w:val="right"/>
            <w:rPr>
              <w:rFonts w:ascii="Arial" w:hAnsi="Arial" w:cs="Arial"/>
              <w:sz w:val="20"/>
            </w:rPr>
          </w:pPr>
          <w:r w:rsidRPr="00ED04D8">
            <w:rPr>
              <w:rFonts w:ascii="Arial" w:hAnsi="Arial" w:cs="Arial"/>
              <w:sz w:val="20"/>
            </w:rPr>
            <w:t xml:space="preserve">Page </w:t>
          </w:r>
          <w:r w:rsidRPr="00ED04D8">
            <w:rPr>
              <w:rFonts w:ascii="Arial" w:hAnsi="Arial" w:cs="Arial"/>
              <w:bCs/>
              <w:sz w:val="20"/>
            </w:rPr>
            <w:fldChar w:fldCharType="begin"/>
          </w:r>
          <w:r w:rsidRPr="00ED04D8">
            <w:rPr>
              <w:rFonts w:ascii="Arial" w:hAnsi="Arial" w:cs="Arial"/>
              <w:bCs/>
              <w:sz w:val="20"/>
            </w:rPr>
            <w:instrText xml:space="preserve"> PAGE  \* Arabic  \* MERGEFORMAT </w:instrText>
          </w:r>
          <w:r w:rsidRPr="00ED04D8">
            <w:rPr>
              <w:rFonts w:ascii="Arial" w:hAnsi="Arial" w:cs="Arial"/>
              <w:bCs/>
              <w:sz w:val="20"/>
            </w:rPr>
            <w:fldChar w:fldCharType="separate"/>
          </w:r>
          <w:r w:rsidR="00163AA5">
            <w:rPr>
              <w:rFonts w:ascii="Arial" w:hAnsi="Arial" w:cs="Arial"/>
              <w:bCs/>
              <w:noProof/>
              <w:sz w:val="20"/>
            </w:rPr>
            <w:t>1</w:t>
          </w:r>
          <w:r w:rsidRPr="00ED04D8">
            <w:rPr>
              <w:rFonts w:ascii="Arial" w:hAnsi="Arial" w:cs="Arial"/>
              <w:bCs/>
              <w:sz w:val="20"/>
            </w:rPr>
            <w:fldChar w:fldCharType="end"/>
          </w:r>
          <w:r w:rsidRPr="00ED04D8">
            <w:rPr>
              <w:rFonts w:ascii="Arial" w:hAnsi="Arial" w:cs="Arial"/>
              <w:sz w:val="20"/>
            </w:rPr>
            <w:t xml:space="preserve"> of </w:t>
          </w:r>
          <w:r w:rsidRPr="00ED04D8">
            <w:rPr>
              <w:rFonts w:ascii="Arial" w:hAnsi="Arial" w:cs="Arial"/>
              <w:bCs/>
              <w:sz w:val="20"/>
            </w:rPr>
            <w:fldChar w:fldCharType="begin"/>
          </w:r>
          <w:r w:rsidRPr="00ED04D8">
            <w:rPr>
              <w:rFonts w:ascii="Arial" w:hAnsi="Arial" w:cs="Arial"/>
              <w:bCs/>
              <w:sz w:val="20"/>
            </w:rPr>
            <w:instrText xml:space="preserve"> NUMPAGES  \* Arabic  \* MERGEFORMAT </w:instrText>
          </w:r>
          <w:r w:rsidRPr="00ED04D8">
            <w:rPr>
              <w:rFonts w:ascii="Arial" w:hAnsi="Arial" w:cs="Arial"/>
              <w:bCs/>
              <w:sz w:val="20"/>
            </w:rPr>
            <w:fldChar w:fldCharType="separate"/>
          </w:r>
          <w:r w:rsidR="00163AA5">
            <w:rPr>
              <w:rFonts w:ascii="Arial" w:hAnsi="Arial" w:cs="Arial"/>
              <w:bCs/>
              <w:noProof/>
              <w:sz w:val="20"/>
            </w:rPr>
            <w:t>1</w:t>
          </w:r>
          <w:r w:rsidRPr="00ED04D8">
            <w:rPr>
              <w:rFonts w:ascii="Arial" w:hAnsi="Arial" w:cs="Arial"/>
              <w:bCs/>
              <w:sz w:val="20"/>
            </w:rPr>
            <w:fldChar w:fldCharType="end"/>
          </w:r>
        </w:p>
        <w:p w14:paraId="5F0B69F1" w14:textId="77777777" w:rsidR="00B86298" w:rsidRPr="00ED04D8" w:rsidRDefault="00B86298" w:rsidP="00B86298">
          <w:pPr>
            <w:tabs>
              <w:tab w:val="center" w:pos="4680"/>
              <w:tab w:val="right" w:pos="9360"/>
            </w:tabs>
            <w:spacing w:after="120"/>
            <w:jc w:val="right"/>
            <w:rPr>
              <w:rFonts w:ascii="Arial" w:hAnsi="Arial" w:cs="Arial"/>
              <w:sz w:val="20"/>
            </w:rPr>
          </w:pPr>
          <w:r w:rsidRPr="00ED04D8">
            <w:rPr>
              <w:rFonts w:ascii="Arial" w:hAnsi="Arial" w:cs="Arial"/>
              <w:sz w:val="20"/>
            </w:rPr>
            <w:t>Approval of Minutes</w:t>
          </w:r>
        </w:p>
      </w:tc>
    </w:tr>
  </w:tbl>
  <w:p w14:paraId="244C1707" w14:textId="77777777" w:rsidR="00B86298" w:rsidRDefault="00B86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314"/>
    <w:multiLevelType w:val="hybridMultilevel"/>
    <w:tmpl w:val="D9A638CA"/>
    <w:lvl w:ilvl="0" w:tplc="FCC01D8A">
      <w:start w:val="1"/>
      <w:numFmt w:val="bullet"/>
      <w:lvlText w:val="•"/>
      <w:lvlJc w:val="left"/>
      <w:pPr>
        <w:tabs>
          <w:tab w:val="num" w:pos="720"/>
        </w:tabs>
        <w:ind w:left="720" w:hanging="360"/>
      </w:pPr>
      <w:rPr>
        <w:rFonts w:ascii="Arial" w:hAnsi="Arial" w:hint="default"/>
      </w:rPr>
    </w:lvl>
    <w:lvl w:ilvl="1" w:tplc="83586A04" w:tentative="1">
      <w:start w:val="1"/>
      <w:numFmt w:val="bullet"/>
      <w:lvlText w:val="•"/>
      <w:lvlJc w:val="left"/>
      <w:pPr>
        <w:tabs>
          <w:tab w:val="num" w:pos="1440"/>
        </w:tabs>
        <w:ind w:left="1440" w:hanging="360"/>
      </w:pPr>
      <w:rPr>
        <w:rFonts w:ascii="Arial" w:hAnsi="Arial" w:hint="default"/>
      </w:rPr>
    </w:lvl>
    <w:lvl w:ilvl="2" w:tplc="A5949588" w:tentative="1">
      <w:start w:val="1"/>
      <w:numFmt w:val="bullet"/>
      <w:lvlText w:val="•"/>
      <w:lvlJc w:val="left"/>
      <w:pPr>
        <w:tabs>
          <w:tab w:val="num" w:pos="2160"/>
        </w:tabs>
        <w:ind w:left="2160" w:hanging="360"/>
      </w:pPr>
      <w:rPr>
        <w:rFonts w:ascii="Arial" w:hAnsi="Arial" w:hint="default"/>
      </w:rPr>
    </w:lvl>
    <w:lvl w:ilvl="3" w:tplc="1E6EA22C" w:tentative="1">
      <w:start w:val="1"/>
      <w:numFmt w:val="bullet"/>
      <w:lvlText w:val="•"/>
      <w:lvlJc w:val="left"/>
      <w:pPr>
        <w:tabs>
          <w:tab w:val="num" w:pos="2880"/>
        </w:tabs>
        <w:ind w:left="2880" w:hanging="360"/>
      </w:pPr>
      <w:rPr>
        <w:rFonts w:ascii="Arial" w:hAnsi="Arial" w:hint="default"/>
      </w:rPr>
    </w:lvl>
    <w:lvl w:ilvl="4" w:tplc="F8AC604E" w:tentative="1">
      <w:start w:val="1"/>
      <w:numFmt w:val="bullet"/>
      <w:lvlText w:val="•"/>
      <w:lvlJc w:val="left"/>
      <w:pPr>
        <w:tabs>
          <w:tab w:val="num" w:pos="3600"/>
        </w:tabs>
        <w:ind w:left="3600" w:hanging="360"/>
      </w:pPr>
      <w:rPr>
        <w:rFonts w:ascii="Arial" w:hAnsi="Arial" w:hint="default"/>
      </w:rPr>
    </w:lvl>
    <w:lvl w:ilvl="5" w:tplc="148485EE" w:tentative="1">
      <w:start w:val="1"/>
      <w:numFmt w:val="bullet"/>
      <w:lvlText w:val="•"/>
      <w:lvlJc w:val="left"/>
      <w:pPr>
        <w:tabs>
          <w:tab w:val="num" w:pos="4320"/>
        </w:tabs>
        <w:ind w:left="4320" w:hanging="360"/>
      </w:pPr>
      <w:rPr>
        <w:rFonts w:ascii="Arial" w:hAnsi="Arial" w:hint="default"/>
      </w:rPr>
    </w:lvl>
    <w:lvl w:ilvl="6" w:tplc="7D6AAE6C" w:tentative="1">
      <w:start w:val="1"/>
      <w:numFmt w:val="bullet"/>
      <w:lvlText w:val="•"/>
      <w:lvlJc w:val="left"/>
      <w:pPr>
        <w:tabs>
          <w:tab w:val="num" w:pos="5040"/>
        </w:tabs>
        <w:ind w:left="5040" w:hanging="360"/>
      </w:pPr>
      <w:rPr>
        <w:rFonts w:ascii="Arial" w:hAnsi="Arial" w:hint="default"/>
      </w:rPr>
    </w:lvl>
    <w:lvl w:ilvl="7" w:tplc="F4CCC5AC" w:tentative="1">
      <w:start w:val="1"/>
      <w:numFmt w:val="bullet"/>
      <w:lvlText w:val="•"/>
      <w:lvlJc w:val="left"/>
      <w:pPr>
        <w:tabs>
          <w:tab w:val="num" w:pos="5760"/>
        </w:tabs>
        <w:ind w:left="5760" w:hanging="360"/>
      </w:pPr>
      <w:rPr>
        <w:rFonts w:ascii="Arial" w:hAnsi="Arial" w:hint="default"/>
      </w:rPr>
    </w:lvl>
    <w:lvl w:ilvl="8" w:tplc="EBC813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244F66"/>
    <w:multiLevelType w:val="hybridMultilevel"/>
    <w:tmpl w:val="6C321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25385"/>
    <w:multiLevelType w:val="hybridMultilevel"/>
    <w:tmpl w:val="12B27790"/>
    <w:lvl w:ilvl="0" w:tplc="EE2EE326">
      <w:start w:val="1"/>
      <w:numFmt w:val="upperLetter"/>
      <w:lvlText w:val="%1."/>
      <w:lvlJc w:val="left"/>
      <w:pPr>
        <w:ind w:left="1440" w:hanging="360"/>
      </w:pPr>
      <w:rPr>
        <w:rFonts w:hint="default"/>
        <w:b w:val="0"/>
      </w:rPr>
    </w:lvl>
    <w:lvl w:ilvl="1" w:tplc="F75E92F0">
      <w:start w:val="1"/>
      <w:numFmt w:val="bullet"/>
      <w:lvlText w:val=""/>
      <w:lvlJc w:val="left"/>
      <w:pPr>
        <w:ind w:left="2160" w:hanging="360"/>
      </w:pPr>
      <w:rPr>
        <w:rFonts w:ascii="Symbol" w:hAnsi="Symbol" w:hint="default"/>
        <w:b w:val="0"/>
        <w:color w:val="0000FF"/>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465"/>
    <w:multiLevelType w:val="hybridMultilevel"/>
    <w:tmpl w:val="7DB864B4"/>
    <w:lvl w:ilvl="0" w:tplc="E96A4FA2">
      <w:start w:val="1"/>
      <w:numFmt w:val="bullet"/>
      <w:lvlText w:val="•"/>
      <w:lvlJc w:val="left"/>
      <w:pPr>
        <w:tabs>
          <w:tab w:val="num" w:pos="720"/>
        </w:tabs>
        <w:ind w:left="720" w:hanging="360"/>
      </w:pPr>
      <w:rPr>
        <w:rFonts w:ascii="Arial" w:hAnsi="Arial" w:hint="default"/>
      </w:rPr>
    </w:lvl>
    <w:lvl w:ilvl="1" w:tplc="55C62776" w:tentative="1">
      <w:start w:val="1"/>
      <w:numFmt w:val="bullet"/>
      <w:lvlText w:val="•"/>
      <w:lvlJc w:val="left"/>
      <w:pPr>
        <w:tabs>
          <w:tab w:val="num" w:pos="1440"/>
        </w:tabs>
        <w:ind w:left="1440" w:hanging="360"/>
      </w:pPr>
      <w:rPr>
        <w:rFonts w:ascii="Arial" w:hAnsi="Arial" w:hint="default"/>
      </w:rPr>
    </w:lvl>
    <w:lvl w:ilvl="2" w:tplc="4E20B176" w:tentative="1">
      <w:start w:val="1"/>
      <w:numFmt w:val="bullet"/>
      <w:lvlText w:val="•"/>
      <w:lvlJc w:val="left"/>
      <w:pPr>
        <w:tabs>
          <w:tab w:val="num" w:pos="2160"/>
        </w:tabs>
        <w:ind w:left="2160" w:hanging="360"/>
      </w:pPr>
      <w:rPr>
        <w:rFonts w:ascii="Arial" w:hAnsi="Arial" w:hint="default"/>
      </w:rPr>
    </w:lvl>
    <w:lvl w:ilvl="3" w:tplc="97A637DA" w:tentative="1">
      <w:start w:val="1"/>
      <w:numFmt w:val="bullet"/>
      <w:lvlText w:val="•"/>
      <w:lvlJc w:val="left"/>
      <w:pPr>
        <w:tabs>
          <w:tab w:val="num" w:pos="2880"/>
        </w:tabs>
        <w:ind w:left="2880" w:hanging="360"/>
      </w:pPr>
      <w:rPr>
        <w:rFonts w:ascii="Arial" w:hAnsi="Arial" w:hint="default"/>
      </w:rPr>
    </w:lvl>
    <w:lvl w:ilvl="4" w:tplc="11EE1F54" w:tentative="1">
      <w:start w:val="1"/>
      <w:numFmt w:val="bullet"/>
      <w:lvlText w:val="•"/>
      <w:lvlJc w:val="left"/>
      <w:pPr>
        <w:tabs>
          <w:tab w:val="num" w:pos="3600"/>
        </w:tabs>
        <w:ind w:left="3600" w:hanging="360"/>
      </w:pPr>
      <w:rPr>
        <w:rFonts w:ascii="Arial" w:hAnsi="Arial" w:hint="default"/>
      </w:rPr>
    </w:lvl>
    <w:lvl w:ilvl="5" w:tplc="3662B996" w:tentative="1">
      <w:start w:val="1"/>
      <w:numFmt w:val="bullet"/>
      <w:lvlText w:val="•"/>
      <w:lvlJc w:val="left"/>
      <w:pPr>
        <w:tabs>
          <w:tab w:val="num" w:pos="4320"/>
        </w:tabs>
        <w:ind w:left="4320" w:hanging="360"/>
      </w:pPr>
      <w:rPr>
        <w:rFonts w:ascii="Arial" w:hAnsi="Arial" w:hint="default"/>
      </w:rPr>
    </w:lvl>
    <w:lvl w:ilvl="6" w:tplc="333A8552" w:tentative="1">
      <w:start w:val="1"/>
      <w:numFmt w:val="bullet"/>
      <w:lvlText w:val="•"/>
      <w:lvlJc w:val="left"/>
      <w:pPr>
        <w:tabs>
          <w:tab w:val="num" w:pos="5040"/>
        </w:tabs>
        <w:ind w:left="5040" w:hanging="360"/>
      </w:pPr>
      <w:rPr>
        <w:rFonts w:ascii="Arial" w:hAnsi="Arial" w:hint="default"/>
      </w:rPr>
    </w:lvl>
    <w:lvl w:ilvl="7" w:tplc="00F64F7C" w:tentative="1">
      <w:start w:val="1"/>
      <w:numFmt w:val="bullet"/>
      <w:lvlText w:val="•"/>
      <w:lvlJc w:val="left"/>
      <w:pPr>
        <w:tabs>
          <w:tab w:val="num" w:pos="5760"/>
        </w:tabs>
        <w:ind w:left="5760" w:hanging="360"/>
      </w:pPr>
      <w:rPr>
        <w:rFonts w:ascii="Arial" w:hAnsi="Arial" w:hint="default"/>
      </w:rPr>
    </w:lvl>
    <w:lvl w:ilvl="8" w:tplc="B4E2E4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B004F6"/>
    <w:multiLevelType w:val="hybridMultilevel"/>
    <w:tmpl w:val="174E8F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4F245E"/>
    <w:multiLevelType w:val="hybridMultilevel"/>
    <w:tmpl w:val="C4603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F481D"/>
    <w:multiLevelType w:val="hybridMultilevel"/>
    <w:tmpl w:val="FB28DB0E"/>
    <w:lvl w:ilvl="0" w:tplc="5C6877EA">
      <w:start w:val="1"/>
      <w:numFmt w:val="upperLetter"/>
      <w:lvlText w:val="%1."/>
      <w:lvlJc w:val="left"/>
      <w:pPr>
        <w:ind w:left="1080" w:hanging="360"/>
      </w:pPr>
      <w:rPr>
        <w:rFonts w:hint="default"/>
        <w:b/>
        <w:sz w:val="20"/>
      </w:rPr>
    </w:lvl>
    <w:lvl w:ilvl="1" w:tplc="66B0FFBA">
      <w:start w:val="1"/>
      <w:numFmt w:val="upp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27CFA"/>
    <w:multiLevelType w:val="hybridMultilevel"/>
    <w:tmpl w:val="53C058B4"/>
    <w:lvl w:ilvl="0" w:tplc="C1EC0B5C">
      <w:start w:val="1"/>
      <w:numFmt w:val="upperRoman"/>
      <w:lvlText w:val="%1."/>
      <w:lvlJc w:val="left"/>
      <w:pPr>
        <w:ind w:left="720" w:hanging="360"/>
      </w:pPr>
      <w:rPr>
        <w:rFonts w:hint="default"/>
      </w:rPr>
    </w:lvl>
    <w:lvl w:ilvl="1" w:tplc="87F65420">
      <w:start w:val="1"/>
      <w:numFmt w:val="upperLetter"/>
      <w:lvlText w:val="%2."/>
      <w:lvlJc w:val="righ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F0641"/>
    <w:multiLevelType w:val="hybridMultilevel"/>
    <w:tmpl w:val="1A188C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BE2D93"/>
    <w:multiLevelType w:val="hybridMultilevel"/>
    <w:tmpl w:val="3C8C4852"/>
    <w:lvl w:ilvl="0" w:tplc="87F65420">
      <w:start w:val="1"/>
      <w:numFmt w:val="upperLetter"/>
      <w:lvlText w:val="%1."/>
      <w:lvlJc w:val="righ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137B8"/>
    <w:multiLevelType w:val="hybridMultilevel"/>
    <w:tmpl w:val="FFACF914"/>
    <w:lvl w:ilvl="0" w:tplc="2F7C0E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63681"/>
    <w:multiLevelType w:val="hybridMultilevel"/>
    <w:tmpl w:val="6BF0447C"/>
    <w:lvl w:ilvl="0" w:tplc="87F65420">
      <w:start w:val="1"/>
      <w:numFmt w:val="upperLetter"/>
      <w:lvlText w:val="%1."/>
      <w:lvlJc w:val="righ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10AD6"/>
    <w:multiLevelType w:val="hybridMultilevel"/>
    <w:tmpl w:val="6F86D07C"/>
    <w:lvl w:ilvl="0" w:tplc="04090001">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CC5602"/>
    <w:multiLevelType w:val="hybridMultilevel"/>
    <w:tmpl w:val="3916922C"/>
    <w:lvl w:ilvl="0" w:tplc="13E8EA1A">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1B0A88"/>
    <w:multiLevelType w:val="hybridMultilevel"/>
    <w:tmpl w:val="4F48F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AE259E"/>
    <w:multiLevelType w:val="hybridMultilevel"/>
    <w:tmpl w:val="080E5DEA"/>
    <w:lvl w:ilvl="0" w:tplc="4C20D790">
      <w:start w:val="1"/>
      <w:numFmt w:val="upperLetter"/>
      <w:lvlText w:val="%1."/>
      <w:lvlJc w:val="left"/>
      <w:pPr>
        <w:ind w:left="1080" w:hanging="360"/>
      </w:pPr>
      <w:rPr>
        <w:rFonts w:hint="default"/>
        <w:b/>
        <w:sz w:val="24"/>
      </w:rPr>
    </w:lvl>
    <w:lvl w:ilvl="1" w:tplc="66B0FFBA">
      <w:start w:val="1"/>
      <w:numFmt w:val="upp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DF2AC9"/>
    <w:multiLevelType w:val="hybridMultilevel"/>
    <w:tmpl w:val="54269BAC"/>
    <w:lvl w:ilvl="0" w:tplc="A13CE6A6">
      <w:start w:val="1"/>
      <w:numFmt w:val="bullet"/>
      <w:lvlText w:val="•"/>
      <w:lvlJc w:val="left"/>
      <w:pPr>
        <w:tabs>
          <w:tab w:val="num" w:pos="720"/>
        </w:tabs>
        <w:ind w:left="720" w:hanging="360"/>
      </w:pPr>
      <w:rPr>
        <w:rFonts w:ascii="Arial" w:hAnsi="Arial" w:hint="default"/>
      </w:rPr>
    </w:lvl>
    <w:lvl w:ilvl="1" w:tplc="26363630" w:tentative="1">
      <w:start w:val="1"/>
      <w:numFmt w:val="bullet"/>
      <w:lvlText w:val="•"/>
      <w:lvlJc w:val="left"/>
      <w:pPr>
        <w:tabs>
          <w:tab w:val="num" w:pos="1440"/>
        </w:tabs>
        <w:ind w:left="1440" w:hanging="360"/>
      </w:pPr>
      <w:rPr>
        <w:rFonts w:ascii="Arial" w:hAnsi="Arial" w:hint="default"/>
      </w:rPr>
    </w:lvl>
    <w:lvl w:ilvl="2" w:tplc="3D9AA72C" w:tentative="1">
      <w:start w:val="1"/>
      <w:numFmt w:val="bullet"/>
      <w:lvlText w:val="•"/>
      <w:lvlJc w:val="left"/>
      <w:pPr>
        <w:tabs>
          <w:tab w:val="num" w:pos="2160"/>
        </w:tabs>
        <w:ind w:left="2160" w:hanging="360"/>
      </w:pPr>
      <w:rPr>
        <w:rFonts w:ascii="Arial" w:hAnsi="Arial" w:hint="default"/>
      </w:rPr>
    </w:lvl>
    <w:lvl w:ilvl="3" w:tplc="DE90CF7C" w:tentative="1">
      <w:start w:val="1"/>
      <w:numFmt w:val="bullet"/>
      <w:lvlText w:val="•"/>
      <w:lvlJc w:val="left"/>
      <w:pPr>
        <w:tabs>
          <w:tab w:val="num" w:pos="2880"/>
        </w:tabs>
        <w:ind w:left="2880" w:hanging="360"/>
      </w:pPr>
      <w:rPr>
        <w:rFonts w:ascii="Arial" w:hAnsi="Arial" w:hint="default"/>
      </w:rPr>
    </w:lvl>
    <w:lvl w:ilvl="4" w:tplc="42E2558A" w:tentative="1">
      <w:start w:val="1"/>
      <w:numFmt w:val="bullet"/>
      <w:lvlText w:val="•"/>
      <w:lvlJc w:val="left"/>
      <w:pPr>
        <w:tabs>
          <w:tab w:val="num" w:pos="3600"/>
        </w:tabs>
        <w:ind w:left="3600" w:hanging="360"/>
      </w:pPr>
      <w:rPr>
        <w:rFonts w:ascii="Arial" w:hAnsi="Arial" w:hint="default"/>
      </w:rPr>
    </w:lvl>
    <w:lvl w:ilvl="5" w:tplc="FB06E1FC" w:tentative="1">
      <w:start w:val="1"/>
      <w:numFmt w:val="bullet"/>
      <w:lvlText w:val="•"/>
      <w:lvlJc w:val="left"/>
      <w:pPr>
        <w:tabs>
          <w:tab w:val="num" w:pos="4320"/>
        </w:tabs>
        <w:ind w:left="4320" w:hanging="360"/>
      </w:pPr>
      <w:rPr>
        <w:rFonts w:ascii="Arial" w:hAnsi="Arial" w:hint="default"/>
      </w:rPr>
    </w:lvl>
    <w:lvl w:ilvl="6" w:tplc="2954FB22" w:tentative="1">
      <w:start w:val="1"/>
      <w:numFmt w:val="bullet"/>
      <w:lvlText w:val="•"/>
      <w:lvlJc w:val="left"/>
      <w:pPr>
        <w:tabs>
          <w:tab w:val="num" w:pos="5040"/>
        </w:tabs>
        <w:ind w:left="5040" w:hanging="360"/>
      </w:pPr>
      <w:rPr>
        <w:rFonts w:ascii="Arial" w:hAnsi="Arial" w:hint="default"/>
      </w:rPr>
    </w:lvl>
    <w:lvl w:ilvl="7" w:tplc="F634C13A" w:tentative="1">
      <w:start w:val="1"/>
      <w:numFmt w:val="bullet"/>
      <w:lvlText w:val="•"/>
      <w:lvlJc w:val="left"/>
      <w:pPr>
        <w:tabs>
          <w:tab w:val="num" w:pos="5760"/>
        </w:tabs>
        <w:ind w:left="5760" w:hanging="360"/>
      </w:pPr>
      <w:rPr>
        <w:rFonts w:ascii="Arial" w:hAnsi="Arial" w:hint="default"/>
      </w:rPr>
    </w:lvl>
    <w:lvl w:ilvl="8" w:tplc="5456CE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B546E0"/>
    <w:multiLevelType w:val="hybridMultilevel"/>
    <w:tmpl w:val="A4FE31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9F95F41"/>
    <w:multiLevelType w:val="hybridMultilevel"/>
    <w:tmpl w:val="F45C2E0C"/>
    <w:lvl w:ilvl="0" w:tplc="06CE8460">
      <w:start w:val="1"/>
      <w:numFmt w:val="bullet"/>
      <w:lvlText w:val="•"/>
      <w:lvlJc w:val="left"/>
      <w:pPr>
        <w:tabs>
          <w:tab w:val="num" w:pos="720"/>
        </w:tabs>
        <w:ind w:left="720" w:hanging="360"/>
      </w:pPr>
      <w:rPr>
        <w:rFonts w:ascii="Arial" w:hAnsi="Arial" w:hint="default"/>
      </w:rPr>
    </w:lvl>
    <w:lvl w:ilvl="1" w:tplc="F54870DA" w:tentative="1">
      <w:start w:val="1"/>
      <w:numFmt w:val="bullet"/>
      <w:lvlText w:val="•"/>
      <w:lvlJc w:val="left"/>
      <w:pPr>
        <w:tabs>
          <w:tab w:val="num" w:pos="1440"/>
        </w:tabs>
        <w:ind w:left="1440" w:hanging="360"/>
      </w:pPr>
      <w:rPr>
        <w:rFonts w:ascii="Arial" w:hAnsi="Arial" w:hint="default"/>
      </w:rPr>
    </w:lvl>
    <w:lvl w:ilvl="2" w:tplc="BE7AEC50" w:tentative="1">
      <w:start w:val="1"/>
      <w:numFmt w:val="bullet"/>
      <w:lvlText w:val="•"/>
      <w:lvlJc w:val="left"/>
      <w:pPr>
        <w:tabs>
          <w:tab w:val="num" w:pos="2160"/>
        </w:tabs>
        <w:ind w:left="2160" w:hanging="360"/>
      </w:pPr>
      <w:rPr>
        <w:rFonts w:ascii="Arial" w:hAnsi="Arial" w:hint="default"/>
      </w:rPr>
    </w:lvl>
    <w:lvl w:ilvl="3" w:tplc="7CB0DCFC" w:tentative="1">
      <w:start w:val="1"/>
      <w:numFmt w:val="bullet"/>
      <w:lvlText w:val="•"/>
      <w:lvlJc w:val="left"/>
      <w:pPr>
        <w:tabs>
          <w:tab w:val="num" w:pos="2880"/>
        </w:tabs>
        <w:ind w:left="2880" w:hanging="360"/>
      </w:pPr>
      <w:rPr>
        <w:rFonts w:ascii="Arial" w:hAnsi="Arial" w:hint="default"/>
      </w:rPr>
    </w:lvl>
    <w:lvl w:ilvl="4" w:tplc="62D84E2A" w:tentative="1">
      <w:start w:val="1"/>
      <w:numFmt w:val="bullet"/>
      <w:lvlText w:val="•"/>
      <w:lvlJc w:val="left"/>
      <w:pPr>
        <w:tabs>
          <w:tab w:val="num" w:pos="3600"/>
        </w:tabs>
        <w:ind w:left="3600" w:hanging="360"/>
      </w:pPr>
      <w:rPr>
        <w:rFonts w:ascii="Arial" w:hAnsi="Arial" w:hint="default"/>
      </w:rPr>
    </w:lvl>
    <w:lvl w:ilvl="5" w:tplc="0D3AC4AE" w:tentative="1">
      <w:start w:val="1"/>
      <w:numFmt w:val="bullet"/>
      <w:lvlText w:val="•"/>
      <w:lvlJc w:val="left"/>
      <w:pPr>
        <w:tabs>
          <w:tab w:val="num" w:pos="4320"/>
        </w:tabs>
        <w:ind w:left="4320" w:hanging="360"/>
      </w:pPr>
      <w:rPr>
        <w:rFonts w:ascii="Arial" w:hAnsi="Arial" w:hint="default"/>
      </w:rPr>
    </w:lvl>
    <w:lvl w:ilvl="6" w:tplc="FE18A5C8" w:tentative="1">
      <w:start w:val="1"/>
      <w:numFmt w:val="bullet"/>
      <w:lvlText w:val="•"/>
      <w:lvlJc w:val="left"/>
      <w:pPr>
        <w:tabs>
          <w:tab w:val="num" w:pos="5040"/>
        </w:tabs>
        <w:ind w:left="5040" w:hanging="360"/>
      </w:pPr>
      <w:rPr>
        <w:rFonts w:ascii="Arial" w:hAnsi="Arial" w:hint="default"/>
      </w:rPr>
    </w:lvl>
    <w:lvl w:ilvl="7" w:tplc="8CB2FD9E" w:tentative="1">
      <w:start w:val="1"/>
      <w:numFmt w:val="bullet"/>
      <w:lvlText w:val="•"/>
      <w:lvlJc w:val="left"/>
      <w:pPr>
        <w:tabs>
          <w:tab w:val="num" w:pos="5760"/>
        </w:tabs>
        <w:ind w:left="5760" w:hanging="360"/>
      </w:pPr>
      <w:rPr>
        <w:rFonts w:ascii="Arial" w:hAnsi="Arial" w:hint="default"/>
      </w:rPr>
    </w:lvl>
    <w:lvl w:ilvl="8" w:tplc="5FCEFB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041A98"/>
    <w:multiLevelType w:val="hybridMultilevel"/>
    <w:tmpl w:val="C21080A2"/>
    <w:lvl w:ilvl="0" w:tplc="241CC03C">
      <w:start w:val="1"/>
      <w:numFmt w:val="bullet"/>
      <w:lvlText w:val="•"/>
      <w:lvlJc w:val="left"/>
      <w:pPr>
        <w:tabs>
          <w:tab w:val="num" w:pos="720"/>
        </w:tabs>
        <w:ind w:left="720" w:hanging="360"/>
      </w:pPr>
      <w:rPr>
        <w:rFonts w:ascii="Arial" w:hAnsi="Arial" w:hint="default"/>
      </w:rPr>
    </w:lvl>
    <w:lvl w:ilvl="1" w:tplc="555C2C40" w:tentative="1">
      <w:start w:val="1"/>
      <w:numFmt w:val="bullet"/>
      <w:lvlText w:val="•"/>
      <w:lvlJc w:val="left"/>
      <w:pPr>
        <w:tabs>
          <w:tab w:val="num" w:pos="1440"/>
        </w:tabs>
        <w:ind w:left="1440" w:hanging="360"/>
      </w:pPr>
      <w:rPr>
        <w:rFonts w:ascii="Arial" w:hAnsi="Arial" w:hint="default"/>
      </w:rPr>
    </w:lvl>
    <w:lvl w:ilvl="2" w:tplc="0254D3FA" w:tentative="1">
      <w:start w:val="1"/>
      <w:numFmt w:val="bullet"/>
      <w:lvlText w:val="•"/>
      <w:lvlJc w:val="left"/>
      <w:pPr>
        <w:tabs>
          <w:tab w:val="num" w:pos="2160"/>
        </w:tabs>
        <w:ind w:left="2160" w:hanging="360"/>
      </w:pPr>
      <w:rPr>
        <w:rFonts w:ascii="Arial" w:hAnsi="Arial" w:hint="default"/>
      </w:rPr>
    </w:lvl>
    <w:lvl w:ilvl="3" w:tplc="CBE001E6" w:tentative="1">
      <w:start w:val="1"/>
      <w:numFmt w:val="bullet"/>
      <w:lvlText w:val="•"/>
      <w:lvlJc w:val="left"/>
      <w:pPr>
        <w:tabs>
          <w:tab w:val="num" w:pos="2880"/>
        </w:tabs>
        <w:ind w:left="2880" w:hanging="360"/>
      </w:pPr>
      <w:rPr>
        <w:rFonts w:ascii="Arial" w:hAnsi="Arial" w:hint="default"/>
      </w:rPr>
    </w:lvl>
    <w:lvl w:ilvl="4" w:tplc="10584FD6" w:tentative="1">
      <w:start w:val="1"/>
      <w:numFmt w:val="bullet"/>
      <w:lvlText w:val="•"/>
      <w:lvlJc w:val="left"/>
      <w:pPr>
        <w:tabs>
          <w:tab w:val="num" w:pos="3600"/>
        </w:tabs>
        <w:ind w:left="3600" w:hanging="360"/>
      </w:pPr>
      <w:rPr>
        <w:rFonts w:ascii="Arial" w:hAnsi="Arial" w:hint="default"/>
      </w:rPr>
    </w:lvl>
    <w:lvl w:ilvl="5" w:tplc="350A3B18" w:tentative="1">
      <w:start w:val="1"/>
      <w:numFmt w:val="bullet"/>
      <w:lvlText w:val="•"/>
      <w:lvlJc w:val="left"/>
      <w:pPr>
        <w:tabs>
          <w:tab w:val="num" w:pos="4320"/>
        </w:tabs>
        <w:ind w:left="4320" w:hanging="360"/>
      </w:pPr>
      <w:rPr>
        <w:rFonts w:ascii="Arial" w:hAnsi="Arial" w:hint="default"/>
      </w:rPr>
    </w:lvl>
    <w:lvl w:ilvl="6" w:tplc="6038CC54" w:tentative="1">
      <w:start w:val="1"/>
      <w:numFmt w:val="bullet"/>
      <w:lvlText w:val="•"/>
      <w:lvlJc w:val="left"/>
      <w:pPr>
        <w:tabs>
          <w:tab w:val="num" w:pos="5040"/>
        </w:tabs>
        <w:ind w:left="5040" w:hanging="360"/>
      </w:pPr>
      <w:rPr>
        <w:rFonts w:ascii="Arial" w:hAnsi="Arial" w:hint="default"/>
      </w:rPr>
    </w:lvl>
    <w:lvl w:ilvl="7" w:tplc="70DAF73A" w:tentative="1">
      <w:start w:val="1"/>
      <w:numFmt w:val="bullet"/>
      <w:lvlText w:val="•"/>
      <w:lvlJc w:val="left"/>
      <w:pPr>
        <w:tabs>
          <w:tab w:val="num" w:pos="5760"/>
        </w:tabs>
        <w:ind w:left="5760" w:hanging="360"/>
      </w:pPr>
      <w:rPr>
        <w:rFonts w:ascii="Arial" w:hAnsi="Arial" w:hint="default"/>
      </w:rPr>
    </w:lvl>
    <w:lvl w:ilvl="8" w:tplc="003E85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D02BB0"/>
    <w:multiLevelType w:val="hybridMultilevel"/>
    <w:tmpl w:val="6E9A61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24D7125"/>
    <w:multiLevelType w:val="hybridMultilevel"/>
    <w:tmpl w:val="8A0A27AC"/>
    <w:lvl w:ilvl="0" w:tplc="6A34EAF2">
      <w:start w:val="1"/>
      <w:numFmt w:val="upperRoman"/>
      <w:lvlText w:val="%1."/>
      <w:lvlJc w:val="right"/>
      <w:pPr>
        <w:ind w:left="720" w:hanging="360"/>
      </w:pPr>
      <w:rPr>
        <w:rFonts w:hint="default"/>
        <w:b w:val="0"/>
        <w:sz w:val="24"/>
      </w:rPr>
    </w:lvl>
    <w:lvl w:ilvl="1" w:tplc="66B0FFBA">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2152D"/>
    <w:multiLevelType w:val="hybridMultilevel"/>
    <w:tmpl w:val="40B00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4425C1"/>
    <w:multiLevelType w:val="hybridMultilevel"/>
    <w:tmpl w:val="080E5DEA"/>
    <w:lvl w:ilvl="0" w:tplc="4C20D790">
      <w:start w:val="1"/>
      <w:numFmt w:val="upperLetter"/>
      <w:lvlText w:val="%1."/>
      <w:lvlJc w:val="left"/>
      <w:pPr>
        <w:ind w:left="1080" w:hanging="360"/>
      </w:pPr>
      <w:rPr>
        <w:rFonts w:hint="default"/>
        <w:b/>
        <w:sz w:val="24"/>
      </w:rPr>
    </w:lvl>
    <w:lvl w:ilvl="1" w:tplc="66B0FFBA">
      <w:start w:val="1"/>
      <w:numFmt w:val="upp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9"/>
  </w:num>
  <w:num w:numId="4">
    <w:abstractNumId w:val="21"/>
  </w:num>
  <w:num w:numId="5">
    <w:abstractNumId w:val="10"/>
  </w:num>
  <w:num w:numId="6">
    <w:abstractNumId w:val="17"/>
  </w:num>
  <w:num w:numId="7">
    <w:abstractNumId w:val="8"/>
  </w:num>
  <w:num w:numId="8">
    <w:abstractNumId w:val="14"/>
  </w:num>
  <w:num w:numId="9">
    <w:abstractNumId w:val="1"/>
  </w:num>
  <w:num w:numId="10">
    <w:abstractNumId w:val="5"/>
  </w:num>
  <w:num w:numId="11">
    <w:abstractNumId w:val="13"/>
  </w:num>
  <w:num w:numId="12">
    <w:abstractNumId w:val="22"/>
  </w:num>
  <w:num w:numId="13">
    <w:abstractNumId w:val="12"/>
  </w:num>
  <w:num w:numId="14">
    <w:abstractNumId w:val="3"/>
  </w:num>
  <w:num w:numId="15">
    <w:abstractNumId w:val="6"/>
  </w:num>
  <w:num w:numId="16">
    <w:abstractNumId w:val="0"/>
  </w:num>
  <w:num w:numId="17">
    <w:abstractNumId w:val="18"/>
  </w:num>
  <w:num w:numId="18">
    <w:abstractNumId w:val="19"/>
  </w:num>
  <w:num w:numId="19">
    <w:abstractNumId w:val="16"/>
  </w:num>
  <w:num w:numId="20">
    <w:abstractNumId w:val="23"/>
  </w:num>
  <w:num w:numId="21">
    <w:abstractNumId w:val="20"/>
  </w:num>
  <w:num w:numId="22">
    <w:abstractNumId w:val="4"/>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3D"/>
    <w:rsid w:val="00031795"/>
    <w:rsid w:val="0004536F"/>
    <w:rsid w:val="000653B2"/>
    <w:rsid w:val="000817CE"/>
    <w:rsid w:val="00083F6C"/>
    <w:rsid w:val="00092C7E"/>
    <w:rsid w:val="000A382A"/>
    <w:rsid w:val="000B67E5"/>
    <w:rsid w:val="000D0A06"/>
    <w:rsid w:val="000D345D"/>
    <w:rsid w:val="000F6660"/>
    <w:rsid w:val="0010366D"/>
    <w:rsid w:val="00122496"/>
    <w:rsid w:val="001338D1"/>
    <w:rsid w:val="00140C75"/>
    <w:rsid w:val="001521CB"/>
    <w:rsid w:val="00154598"/>
    <w:rsid w:val="00163AA5"/>
    <w:rsid w:val="00174BE2"/>
    <w:rsid w:val="001A4FF7"/>
    <w:rsid w:val="001A594D"/>
    <w:rsid w:val="001C4E93"/>
    <w:rsid w:val="001F224B"/>
    <w:rsid w:val="001F7601"/>
    <w:rsid w:val="002020B7"/>
    <w:rsid w:val="00245585"/>
    <w:rsid w:val="00245E14"/>
    <w:rsid w:val="00263B3D"/>
    <w:rsid w:val="00274DD1"/>
    <w:rsid w:val="00277C9A"/>
    <w:rsid w:val="002A5D67"/>
    <w:rsid w:val="002B0487"/>
    <w:rsid w:val="002C6D9B"/>
    <w:rsid w:val="002D0BF3"/>
    <w:rsid w:val="002D29D1"/>
    <w:rsid w:val="002D422C"/>
    <w:rsid w:val="002E2E7F"/>
    <w:rsid w:val="002F68DE"/>
    <w:rsid w:val="002F6BBE"/>
    <w:rsid w:val="00302707"/>
    <w:rsid w:val="00315E6F"/>
    <w:rsid w:val="00323C25"/>
    <w:rsid w:val="00332560"/>
    <w:rsid w:val="003417D6"/>
    <w:rsid w:val="00341BF2"/>
    <w:rsid w:val="0034575E"/>
    <w:rsid w:val="00353CE1"/>
    <w:rsid w:val="00372620"/>
    <w:rsid w:val="0037596B"/>
    <w:rsid w:val="00375D0F"/>
    <w:rsid w:val="003A1465"/>
    <w:rsid w:val="003A6358"/>
    <w:rsid w:val="003C594A"/>
    <w:rsid w:val="003E78ED"/>
    <w:rsid w:val="003F1CAB"/>
    <w:rsid w:val="00410168"/>
    <w:rsid w:val="004115DD"/>
    <w:rsid w:val="00413081"/>
    <w:rsid w:val="00413398"/>
    <w:rsid w:val="00417B2F"/>
    <w:rsid w:val="00427579"/>
    <w:rsid w:val="00433376"/>
    <w:rsid w:val="00433BBB"/>
    <w:rsid w:val="00440B02"/>
    <w:rsid w:val="00465A61"/>
    <w:rsid w:val="00474FC7"/>
    <w:rsid w:val="00491F35"/>
    <w:rsid w:val="00493E24"/>
    <w:rsid w:val="00494669"/>
    <w:rsid w:val="004A7474"/>
    <w:rsid w:val="004A7A52"/>
    <w:rsid w:val="004B5C66"/>
    <w:rsid w:val="004D0676"/>
    <w:rsid w:val="004E319A"/>
    <w:rsid w:val="004F08A6"/>
    <w:rsid w:val="004F3B71"/>
    <w:rsid w:val="00501825"/>
    <w:rsid w:val="00504CB9"/>
    <w:rsid w:val="00506A4C"/>
    <w:rsid w:val="0052298F"/>
    <w:rsid w:val="00527CB4"/>
    <w:rsid w:val="00532A7F"/>
    <w:rsid w:val="00537000"/>
    <w:rsid w:val="00547075"/>
    <w:rsid w:val="0054773E"/>
    <w:rsid w:val="00547F17"/>
    <w:rsid w:val="00552307"/>
    <w:rsid w:val="0058345F"/>
    <w:rsid w:val="005B43AE"/>
    <w:rsid w:val="005B70DF"/>
    <w:rsid w:val="005D4590"/>
    <w:rsid w:val="005E6171"/>
    <w:rsid w:val="00620A5A"/>
    <w:rsid w:val="006379DD"/>
    <w:rsid w:val="00640690"/>
    <w:rsid w:val="00641DA1"/>
    <w:rsid w:val="00643EF4"/>
    <w:rsid w:val="0064448D"/>
    <w:rsid w:val="0064457E"/>
    <w:rsid w:val="00666EA1"/>
    <w:rsid w:val="00684B01"/>
    <w:rsid w:val="006B722F"/>
    <w:rsid w:val="006C1C3D"/>
    <w:rsid w:val="006C343D"/>
    <w:rsid w:val="006D1B0E"/>
    <w:rsid w:val="006D5CC0"/>
    <w:rsid w:val="007004E4"/>
    <w:rsid w:val="007030EE"/>
    <w:rsid w:val="00725F65"/>
    <w:rsid w:val="00734729"/>
    <w:rsid w:val="00742B6E"/>
    <w:rsid w:val="00743533"/>
    <w:rsid w:val="00760C5C"/>
    <w:rsid w:val="007709A9"/>
    <w:rsid w:val="00770ED6"/>
    <w:rsid w:val="00787850"/>
    <w:rsid w:val="007A11F1"/>
    <w:rsid w:val="007A20D2"/>
    <w:rsid w:val="007B36B5"/>
    <w:rsid w:val="007C05A5"/>
    <w:rsid w:val="007C4D45"/>
    <w:rsid w:val="007D308E"/>
    <w:rsid w:val="007E2FD2"/>
    <w:rsid w:val="007E5A40"/>
    <w:rsid w:val="007F26EC"/>
    <w:rsid w:val="008005C4"/>
    <w:rsid w:val="00810131"/>
    <w:rsid w:val="00852B48"/>
    <w:rsid w:val="008611D1"/>
    <w:rsid w:val="00862085"/>
    <w:rsid w:val="00886277"/>
    <w:rsid w:val="008C671B"/>
    <w:rsid w:val="008E46D2"/>
    <w:rsid w:val="00906BCC"/>
    <w:rsid w:val="00910C28"/>
    <w:rsid w:val="00911411"/>
    <w:rsid w:val="0092117D"/>
    <w:rsid w:val="00932586"/>
    <w:rsid w:val="009502FF"/>
    <w:rsid w:val="00960341"/>
    <w:rsid w:val="00964C7F"/>
    <w:rsid w:val="00970DF7"/>
    <w:rsid w:val="00985991"/>
    <w:rsid w:val="009A3464"/>
    <w:rsid w:val="009A783A"/>
    <w:rsid w:val="009B655D"/>
    <w:rsid w:val="009D2A1C"/>
    <w:rsid w:val="009F04AF"/>
    <w:rsid w:val="009F29E6"/>
    <w:rsid w:val="00A21828"/>
    <w:rsid w:val="00A225FD"/>
    <w:rsid w:val="00A31E19"/>
    <w:rsid w:val="00A771C6"/>
    <w:rsid w:val="00A81914"/>
    <w:rsid w:val="00A81EF7"/>
    <w:rsid w:val="00A877BC"/>
    <w:rsid w:val="00AA743D"/>
    <w:rsid w:val="00AB6483"/>
    <w:rsid w:val="00AB64FE"/>
    <w:rsid w:val="00AE328E"/>
    <w:rsid w:val="00AF6B5D"/>
    <w:rsid w:val="00B03CAF"/>
    <w:rsid w:val="00B048C7"/>
    <w:rsid w:val="00B07AF9"/>
    <w:rsid w:val="00B25234"/>
    <w:rsid w:val="00B31CA2"/>
    <w:rsid w:val="00B47A80"/>
    <w:rsid w:val="00B56DC3"/>
    <w:rsid w:val="00B62A4B"/>
    <w:rsid w:val="00B706B4"/>
    <w:rsid w:val="00B86298"/>
    <w:rsid w:val="00B955CF"/>
    <w:rsid w:val="00B9749C"/>
    <w:rsid w:val="00BC15D0"/>
    <w:rsid w:val="00BD0745"/>
    <w:rsid w:val="00BD285D"/>
    <w:rsid w:val="00BE05AA"/>
    <w:rsid w:val="00BE5672"/>
    <w:rsid w:val="00C04126"/>
    <w:rsid w:val="00C72670"/>
    <w:rsid w:val="00C75D1A"/>
    <w:rsid w:val="00C83FAD"/>
    <w:rsid w:val="00C93AFA"/>
    <w:rsid w:val="00CA2F33"/>
    <w:rsid w:val="00CA78DE"/>
    <w:rsid w:val="00CD32FE"/>
    <w:rsid w:val="00CE3057"/>
    <w:rsid w:val="00CE5EFD"/>
    <w:rsid w:val="00CF1AB1"/>
    <w:rsid w:val="00D2029B"/>
    <w:rsid w:val="00D6385C"/>
    <w:rsid w:val="00D63F89"/>
    <w:rsid w:val="00D86110"/>
    <w:rsid w:val="00D94E0D"/>
    <w:rsid w:val="00DA4373"/>
    <w:rsid w:val="00DA52BF"/>
    <w:rsid w:val="00DA6DB8"/>
    <w:rsid w:val="00DB54E4"/>
    <w:rsid w:val="00DC213A"/>
    <w:rsid w:val="00DD3235"/>
    <w:rsid w:val="00DD3F3C"/>
    <w:rsid w:val="00DD7604"/>
    <w:rsid w:val="00E2403C"/>
    <w:rsid w:val="00E3248C"/>
    <w:rsid w:val="00E47357"/>
    <w:rsid w:val="00E51C0A"/>
    <w:rsid w:val="00E63779"/>
    <w:rsid w:val="00E82BB1"/>
    <w:rsid w:val="00E9578A"/>
    <w:rsid w:val="00E96364"/>
    <w:rsid w:val="00EC0D28"/>
    <w:rsid w:val="00EC0FE3"/>
    <w:rsid w:val="00EC1548"/>
    <w:rsid w:val="00ED04D8"/>
    <w:rsid w:val="00EE2FD1"/>
    <w:rsid w:val="00EF22C8"/>
    <w:rsid w:val="00EF31F1"/>
    <w:rsid w:val="00EF333E"/>
    <w:rsid w:val="00EF68D2"/>
    <w:rsid w:val="00F017E5"/>
    <w:rsid w:val="00F0303B"/>
    <w:rsid w:val="00F51375"/>
    <w:rsid w:val="00F761D7"/>
    <w:rsid w:val="00F80484"/>
    <w:rsid w:val="00F84C12"/>
    <w:rsid w:val="00FA5F4C"/>
    <w:rsid w:val="00FB1F0E"/>
    <w:rsid w:val="00FB3367"/>
    <w:rsid w:val="00FB50E9"/>
    <w:rsid w:val="00FC438C"/>
    <w:rsid w:val="00FE127E"/>
    <w:rsid w:val="00FE2A50"/>
    <w:rsid w:val="00FE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F3B06F"/>
  <w15:docId w15:val="{47FA594C-76D3-4EFE-8952-86734861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B3D"/>
    <w:pPr>
      <w:ind w:left="720"/>
      <w:contextualSpacing/>
    </w:pPr>
  </w:style>
  <w:style w:type="paragraph" w:styleId="NoSpacing">
    <w:name w:val="No Spacing"/>
    <w:uiPriority w:val="1"/>
    <w:qFormat/>
    <w:rsid w:val="00263B3D"/>
    <w:pPr>
      <w:spacing w:after="0" w:line="240" w:lineRule="auto"/>
    </w:pPr>
    <w:rPr>
      <w:rFonts w:eastAsiaTheme="minorEastAsia"/>
    </w:rPr>
  </w:style>
  <w:style w:type="paragraph" w:styleId="PlainText">
    <w:name w:val="Plain Text"/>
    <w:basedOn w:val="Normal"/>
    <w:link w:val="PlainTextChar"/>
    <w:uiPriority w:val="99"/>
    <w:unhideWhenUsed/>
    <w:rsid w:val="0074353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43533"/>
    <w:rPr>
      <w:rFonts w:ascii="Calibri" w:hAnsi="Calibri" w:cs="Consolas"/>
      <w:szCs w:val="21"/>
    </w:rPr>
  </w:style>
  <w:style w:type="paragraph" w:styleId="BalloonText">
    <w:name w:val="Balloon Text"/>
    <w:basedOn w:val="Normal"/>
    <w:link w:val="BalloonTextChar"/>
    <w:uiPriority w:val="99"/>
    <w:semiHidden/>
    <w:unhideWhenUsed/>
    <w:rsid w:val="00985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991"/>
    <w:rPr>
      <w:rFonts w:ascii="Segoe UI" w:hAnsi="Segoe UI" w:cs="Segoe UI"/>
      <w:sz w:val="18"/>
      <w:szCs w:val="18"/>
    </w:rPr>
  </w:style>
  <w:style w:type="paragraph" w:styleId="Header">
    <w:name w:val="header"/>
    <w:basedOn w:val="Normal"/>
    <w:link w:val="HeaderChar"/>
    <w:uiPriority w:val="99"/>
    <w:unhideWhenUsed/>
    <w:rsid w:val="00EC0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D28"/>
  </w:style>
  <w:style w:type="paragraph" w:styleId="Footer">
    <w:name w:val="footer"/>
    <w:basedOn w:val="Normal"/>
    <w:link w:val="FooterChar"/>
    <w:uiPriority w:val="99"/>
    <w:unhideWhenUsed/>
    <w:rsid w:val="00EC0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28"/>
  </w:style>
  <w:style w:type="paragraph" w:customStyle="1" w:styleId="Default">
    <w:name w:val="Default"/>
    <w:rsid w:val="001F22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8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248C"/>
    <w:rPr>
      <w:i/>
      <w:iCs/>
    </w:rPr>
  </w:style>
  <w:style w:type="paragraph" w:styleId="Revision">
    <w:name w:val="Revision"/>
    <w:hidden/>
    <w:uiPriority w:val="99"/>
    <w:semiHidden/>
    <w:rsid w:val="00494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000">
      <w:bodyDiv w:val="1"/>
      <w:marLeft w:val="0"/>
      <w:marRight w:val="0"/>
      <w:marTop w:val="0"/>
      <w:marBottom w:val="0"/>
      <w:divBdr>
        <w:top w:val="none" w:sz="0" w:space="0" w:color="auto"/>
        <w:left w:val="none" w:sz="0" w:space="0" w:color="auto"/>
        <w:bottom w:val="none" w:sz="0" w:space="0" w:color="auto"/>
        <w:right w:val="none" w:sz="0" w:space="0" w:color="auto"/>
      </w:divBdr>
    </w:div>
    <w:div w:id="252593699">
      <w:bodyDiv w:val="1"/>
      <w:marLeft w:val="0"/>
      <w:marRight w:val="0"/>
      <w:marTop w:val="0"/>
      <w:marBottom w:val="0"/>
      <w:divBdr>
        <w:top w:val="none" w:sz="0" w:space="0" w:color="auto"/>
        <w:left w:val="none" w:sz="0" w:space="0" w:color="auto"/>
        <w:bottom w:val="none" w:sz="0" w:space="0" w:color="auto"/>
        <w:right w:val="none" w:sz="0" w:space="0" w:color="auto"/>
      </w:divBdr>
      <w:divsChild>
        <w:div w:id="1166895600">
          <w:marLeft w:val="547"/>
          <w:marRight w:val="0"/>
          <w:marTop w:val="154"/>
          <w:marBottom w:val="0"/>
          <w:divBdr>
            <w:top w:val="none" w:sz="0" w:space="0" w:color="auto"/>
            <w:left w:val="none" w:sz="0" w:space="0" w:color="auto"/>
            <w:bottom w:val="none" w:sz="0" w:space="0" w:color="auto"/>
            <w:right w:val="none" w:sz="0" w:space="0" w:color="auto"/>
          </w:divBdr>
        </w:div>
        <w:div w:id="422146275">
          <w:marLeft w:val="547"/>
          <w:marRight w:val="0"/>
          <w:marTop w:val="154"/>
          <w:marBottom w:val="0"/>
          <w:divBdr>
            <w:top w:val="none" w:sz="0" w:space="0" w:color="auto"/>
            <w:left w:val="none" w:sz="0" w:space="0" w:color="auto"/>
            <w:bottom w:val="none" w:sz="0" w:space="0" w:color="auto"/>
            <w:right w:val="none" w:sz="0" w:space="0" w:color="auto"/>
          </w:divBdr>
        </w:div>
        <w:div w:id="999502758">
          <w:marLeft w:val="547"/>
          <w:marRight w:val="0"/>
          <w:marTop w:val="154"/>
          <w:marBottom w:val="0"/>
          <w:divBdr>
            <w:top w:val="none" w:sz="0" w:space="0" w:color="auto"/>
            <w:left w:val="none" w:sz="0" w:space="0" w:color="auto"/>
            <w:bottom w:val="none" w:sz="0" w:space="0" w:color="auto"/>
            <w:right w:val="none" w:sz="0" w:space="0" w:color="auto"/>
          </w:divBdr>
        </w:div>
        <w:div w:id="637341867">
          <w:marLeft w:val="547"/>
          <w:marRight w:val="0"/>
          <w:marTop w:val="154"/>
          <w:marBottom w:val="0"/>
          <w:divBdr>
            <w:top w:val="none" w:sz="0" w:space="0" w:color="auto"/>
            <w:left w:val="none" w:sz="0" w:space="0" w:color="auto"/>
            <w:bottom w:val="none" w:sz="0" w:space="0" w:color="auto"/>
            <w:right w:val="none" w:sz="0" w:space="0" w:color="auto"/>
          </w:divBdr>
        </w:div>
      </w:divsChild>
    </w:div>
    <w:div w:id="481311654">
      <w:bodyDiv w:val="1"/>
      <w:marLeft w:val="0"/>
      <w:marRight w:val="0"/>
      <w:marTop w:val="0"/>
      <w:marBottom w:val="0"/>
      <w:divBdr>
        <w:top w:val="none" w:sz="0" w:space="0" w:color="auto"/>
        <w:left w:val="none" w:sz="0" w:space="0" w:color="auto"/>
        <w:bottom w:val="none" w:sz="0" w:space="0" w:color="auto"/>
        <w:right w:val="none" w:sz="0" w:space="0" w:color="auto"/>
      </w:divBdr>
    </w:div>
    <w:div w:id="1264993271">
      <w:bodyDiv w:val="1"/>
      <w:marLeft w:val="0"/>
      <w:marRight w:val="0"/>
      <w:marTop w:val="0"/>
      <w:marBottom w:val="0"/>
      <w:divBdr>
        <w:top w:val="none" w:sz="0" w:space="0" w:color="auto"/>
        <w:left w:val="none" w:sz="0" w:space="0" w:color="auto"/>
        <w:bottom w:val="none" w:sz="0" w:space="0" w:color="auto"/>
        <w:right w:val="none" w:sz="0" w:space="0" w:color="auto"/>
      </w:divBdr>
      <w:divsChild>
        <w:div w:id="221404649">
          <w:marLeft w:val="547"/>
          <w:marRight w:val="0"/>
          <w:marTop w:val="154"/>
          <w:marBottom w:val="0"/>
          <w:divBdr>
            <w:top w:val="none" w:sz="0" w:space="0" w:color="auto"/>
            <w:left w:val="none" w:sz="0" w:space="0" w:color="auto"/>
            <w:bottom w:val="none" w:sz="0" w:space="0" w:color="auto"/>
            <w:right w:val="none" w:sz="0" w:space="0" w:color="auto"/>
          </w:divBdr>
        </w:div>
        <w:div w:id="1890871232">
          <w:marLeft w:val="547"/>
          <w:marRight w:val="0"/>
          <w:marTop w:val="154"/>
          <w:marBottom w:val="0"/>
          <w:divBdr>
            <w:top w:val="none" w:sz="0" w:space="0" w:color="auto"/>
            <w:left w:val="none" w:sz="0" w:space="0" w:color="auto"/>
            <w:bottom w:val="none" w:sz="0" w:space="0" w:color="auto"/>
            <w:right w:val="none" w:sz="0" w:space="0" w:color="auto"/>
          </w:divBdr>
        </w:div>
        <w:div w:id="1665668128">
          <w:marLeft w:val="547"/>
          <w:marRight w:val="0"/>
          <w:marTop w:val="154"/>
          <w:marBottom w:val="0"/>
          <w:divBdr>
            <w:top w:val="none" w:sz="0" w:space="0" w:color="auto"/>
            <w:left w:val="none" w:sz="0" w:space="0" w:color="auto"/>
            <w:bottom w:val="none" w:sz="0" w:space="0" w:color="auto"/>
            <w:right w:val="none" w:sz="0" w:space="0" w:color="auto"/>
          </w:divBdr>
        </w:div>
        <w:div w:id="102845514">
          <w:marLeft w:val="547"/>
          <w:marRight w:val="0"/>
          <w:marTop w:val="154"/>
          <w:marBottom w:val="0"/>
          <w:divBdr>
            <w:top w:val="none" w:sz="0" w:space="0" w:color="auto"/>
            <w:left w:val="none" w:sz="0" w:space="0" w:color="auto"/>
            <w:bottom w:val="none" w:sz="0" w:space="0" w:color="auto"/>
            <w:right w:val="none" w:sz="0" w:space="0" w:color="auto"/>
          </w:divBdr>
        </w:div>
      </w:divsChild>
    </w:div>
    <w:div w:id="1312834143">
      <w:bodyDiv w:val="1"/>
      <w:marLeft w:val="0"/>
      <w:marRight w:val="0"/>
      <w:marTop w:val="0"/>
      <w:marBottom w:val="0"/>
      <w:divBdr>
        <w:top w:val="none" w:sz="0" w:space="0" w:color="auto"/>
        <w:left w:val="none" w:sz="0" w:space="0" w:color="auto"/>
        <w:bottom w:val="none" w:sz="0" w:space="0" w:color="auto"/>
        <w:right w:val="none" w:sz="0" w:space="0" w:color="auto"/>
      </w:divBdr>
      <w:divsChild>
        <w:div w:id="176847214">
          <w:marLeft w:val="547"/>
          <w:marRight w:val="0"/>
          <w:marTop w:val="154"/>
          <w:marBottom w:val="0"/>
          <w:divBdr>
            <w:top w:val="none" w:sz="0" w:space="0" w:color="auto"/>
            <w:left w:val="none" w:sz="0" w:space="0" w:color="auto"/>
            <w:bottom w:val="none" w:sz="0" w:space="0" w:color="auto"/>
            <w:right w:val="none" w:sz="0" w:space="0" w:color="auto"/>
          </w:divBdr>
        </w:div>
        <w:div w:id="1885285016">
          <w:marLeft w:val="547"/>
          <w:marRight w:val="0"/>
          <w:marTop w:val="154"/>
          <w:marBottom w:val="0"/>
          <w:divBdr>
            <w:top w:val="none" w:sz="0" w:space="0" w:color="auto"/>
            <w:left w:val="none" w:sz="0" w:space="0" w:color="auto"/>
            <w:bottom w:val="none" w:sz="0" w:space="0" w:color="auto"/>
            <w:right w:val="none" w:sz="0" w:space="0" w:color="auto"/>
          </w:divBdr>
        </w:div>
        <w:div w:id="40328446">
          <w:marLeft w:val="547"/>
          <w:marRight w:val="0"/>
          <w:marTop w:val="154"/>
          <w:marBottom w:val="0"/>
          <w:divBdr>
            <w:top w:val="none" w:sz="0" w:space="0" w:color="auto"/>
            <w:left w:val="none" w:sz="0" w:space="0" w:color="auto"/>
            <w:bottom w:val="none" w:sz="0" w:space="0" w:color="auto"/>
            <w:right w:val="none" w:sz="0" w:space="0" w:color="auto"/>
          </w:divBdr>
        </w:div>
        <w:div w:id="347877104">
          <w:marLeft w:val="547"/>
          <w:marRight w:val="0"/>
          <w:marTop w:val="154"/>
          <w:marBottom w:val="0"/>
          <w:divBdr>
            <w:top w:val="none" w:sz="0" w:space="0" w:color="auto"/>
            <w:left w:val="none" w:sz="0" w:space="0" w:color="auto"/>
            <w:bottom w:val="none" w:sz="0" w:space="0" w:color="auto"/>
            <w:right w:val="none" w:sz="0" w:space="0" w:color="auto"/>
          </w:divBdr>
        </w:div>
      </w:divsChild>
    </w:div>
    <w:div w:id="1511068910">
      <w:bodyDiv w:val="1"/>
      <w:marLeft w:val="0"/>
      <w:marRight w:val="0"/>
      <w:marTop w:val="0"/>
      <w:marBottom w:val="0"/>
      <w:divBdr>
        <w:top w:val="none" w:sz="0" w:space="0" w:color="auto"/>
        <w:left w:val="none" w:sz="0" w:space="0" w:color="auto"/>
        <w:bottom w:val="none" w:sz="0" w:space="0" w:color="auto"/>
        <w:right w:val="none" w:sz="0" w:space="0" w:color="auto"/>
      </w:divBdr>
    </w:div>
    <w:div w:id="1521623452">
      <w:bodyDiv w:val="1"/>
      <w:marLeft w:val="0"/>
      <w:marRight w:val="0"/>
      <w:marTop w:val="0"/>
      <w:marBottom w:val="0"/>
      <w:divBdr>
        <w:top w:val="none" w:sz="0" w:space="0" w:color="auto"/>
        <w:left w:val="none" w:sz="0" w:space="0" w:color="auto"/>
        <w:bottom w:val="none" w:sz="0" w:space="0" w:color="auto"/>
        <w:right w:val="none" w:sz="0" w:space="0" w:color="auto"/>
      </w:divBdr>
    </w:div>
    <w:div w:id="1624507241">
      <w:bodyDiv w:val="1"/>
      <w:marLeft w:val="0"/>
      <w:marRight w:val="0"/>
      <w:marTop w:val="0"/>
      <w:marBottom w:val="0"/>
      <w:divBdr>
        <w:top w:val="none" w:sz="0" w:space="0" w:color="auto"/>
        <w:left w:val="none" w:sz="0" w:space="0" w:color="auto"/>
        <w:bottom w:val="none" w:sz="0" w:space="0" w:color="auto"/>
        <w:right w:val="none" w:sz="0" w:space="0" w:color="auto"/>
      </w:divBdr>
      <w:divsChild>
        <w:div w:id="710570049">
          <w:marLeft w:val="547"/>
          <w:marRight w:val="0"/>
          <w:marTop w:val="154"/>
          <w:marBottom w:val="0"/>
          <w:divBdr>
            <w:top w:val="none" w:sz="0" w:space="0" w:color="auto"/>
            <w:left w:val="none" w:sz="0" w:space="0" w:color="auto"/>
            <w:bottom w:val="none" w:sz="0" w:space="0" w:color="auto"/>
            <w:right w:val="none" w:sz="0" w:space="0" w:color="auto"/>
          </w:divBdr>
        </w:div>
        <w:div w:id="2051303578">
          <w:marLeft w:val="547"/>
          <w:marRight w:val="0"/>
          <w:marTop w:val="154"/>
          <w:marBottom w:val="0"/>
          <w:divBdr>
            <w:top w:val="none" w:sz="0" w:space="0" w:color="auto"/>
            <w:left w:val="none" w:sz="0" w:space="0" w:color="auto"/>
            <w:bottom w:val="none" w:sz="0" w:space="0" w:color="auto"/>
            <w:right w:val="none" w:sz="0" w:space="0" w:color="auto"/>
          </w:divBdr>
        </w:div>
        <w:div w:id="505175691">
          <w:marLeft w:val="547"/>
          <w:marRight w:val="0"/>
          <w:marTop w:val="154"/>
          <w:marBottom w:val="0"/>
          <w:divBdr>
            <w:top w:val="none" w:sz="0" w:space="0" w:color="auto"/>
            <w:left w:val="none" w:sz="0" w:space="0" w:color="auto"/>
            <w:bottom w:val="none" w:sz="0" w:space="0" w:color="auto"/>
            <w:right w:val="none" w:sz="0" w:space="0" w:color="auto"/>
          </w:divBdr>
        </w:div>
        <w:div w:id="1015351549">
          <w:marLeft w:val="547"/>
          <w:marRight w:val="0"/>
          <w:marTop w:val="154"/>
          <w:marBottom w:val="0"/>
          <w:divBdr>
            <w:top w:val="none" w:sz="0" w:space="0" w:color="auto"/>
            <w:left w:val="none" w:sz="0" w:space="0" w:color="auto"/>
            <w:bottom w:val="none" w:sz="0" w:space="0" w:color="auto"/>
            <w:right w:val="none" w:sz="0" w:space="0" w:color="auto"/>
          </w:divBdr>
        </w:div>
      </w:divsChild>
    </w:div>
    <w:div w:id="1886913585">
      <w:bodyDiv w:val="1"/>
      <w:marLeft w:val="0"/>
      <w:marRight w:val="0"/>
      <w:marTop w:val="0"/>
      <w:marBottom w:val="0"/>
      <w:divBdr>
        <w:top w:val="none" w:sz="0" w:space="0" w:color="auto"/>
        <w:left w:val="none" w:sz="0" w:space="0" w:color="auto"/>
        <w:bottom w:val="none" w:sz="0" w:space="0" w:color="auto"/>
        <w:right w:val="none" w:sz="0" w:space="0" w:color="auto"/>
      </w:divBdr>
      <w:divsChild>
        <w:div w:id="620302145">
          <w:marLeft w:val="547"/>
          <w:marRight w:val="0"/>
          <w:marTop w:val="154"/>
          <w:marBottom w:val="0"/>
          <w:divBdr>
            <w:top w:val="none" w:sz="0" w:space="0" w:color="auto"/>
            <w:left w:val="none" w:sz="0" w:space="0" w:color="auto"/>
            <w:bottom w:val="none" w:sz="0" w:space="0" w:color="auto"/>
            <w:right w:val="none" w:sz="0" w:space="0" w:color="auto"/>
          </w:divBdr>
        </w:div>
        <w:div w:id="1471747669">
          <w:marLeft w:val="547"/>
          <w:marRight w:val="0"/>
          <w:marTop w:val="154"/>
          <w:marBottom w:val="0"/>
          <w:divBdr>
            <w:top w:val="none" w:sz="0" w:space="0" w:color="auto"/>
            <w:left w:val="none" w:sz="0" w:space="0" w:color="auto"/>
            <w:bottom w:val="none" w:sz="0" w:space="0" w:color="auto"/>
            <w:right w:val="none" w:sz="0" w:space="0" w:color="auto"/>
          </w:divBdr>
        </w:div>
        <w:div w:id="1979529585">
          <w:marLeft w:val="547"/>
          <w:marRight w:val="0"/>
          <w:marTop w:val="154"/>
          <w:marBottom w:val="0"/>
          <w:divBdr>
            <w:top w:val="none" w:sz="0" w:space="0" w:color="auto"/>
            <w:left w:val="none" w:sz="0" w:space="0" w:color="auto"/>
            <w:bottom w:val="none" w:sz="0" w:space="0" w:color="auto"/>
            <w:right w:val="none" w:sz="0" w:space="0" w:color="auto"/>
          </w:divBdr>
        </w:div>
        <w:div w:id="1007827241">
          <w:marLeft w:val="547"/>
          <w:marRight w:val="0"/>
          <w:marTop w:val="154"/>
          <w:marBottom w:val="0"/>
          <w:divBdr>
            <w:top w:val="none" w:sz="0" w:space="0" w:color="auto"/>
            <w:left w:val="none" w:sz="0" w:space="0" w:color="auto"/>
            <w:bottom w:val="none" w:sz="0" w:space="0" w:color="auto"/>
            <w:right w:val="none" w:sz="0" w:space="0" w:color="auto"/>
          </w:divBdr>
        </w:div>
        <w:div w:id="1225288708">
          <w:marLeft w:val="547"/>
          <w:marRight w:val="0"/>
          <w:marTop w:val="154"/>
          <w:marBottom w:val="0"/>
          <w:divBdr>
            <w:top w:val="none" w:sz="0" w:space="0" w:color="auto"/>
            <w:left w:val="none" w:sz="0" w:space="0" w:color="auto"/>
            <w:bottom w:val="none" w:sz="0" w:space="0" w:color="auto"/>
            <w:right w:val="none" w:sz="0" w:space="0" w:color="auto"/>
          </w:divBdr>
        </w:div>
      </w:divsChild>
    </w:div>
    <w:div w:id="2050572845">
      <w:bodyDiv w:val="1"/>
      <w:marLeft w:val="0"/>
      <w:marRight w:val="0"/>
      <w:marTop w:val="0"/>
      <w:marBottom w:val="0"/>
      <w:divBdr>
        <w:top w:val="none" w:sz="0" w:space="0" w:color="auto"/>
        <w:left w:val="none" w:sz="0" w:space="0" w:color="auto"/>
        <w:bottom w:val="none" w:sz="0" w:space="0" w:color="auto"/>
        <w:right w:val="none" w:sz="0" w:space="0" w:color="auto"/>
      </w:divBdr>
      <w:divsChild>
        <w:div w:id="1851677057">
          <w:marLeft w:val="547"/>
          <w:marRight w:val="0"/>
          <w:marTop w:val="154"/>
          <w:marBottom w:val="0"/>
          <w:divBdr>
            <w:top w:val="none" w:sz="0" w:space="0" w:color="auto"/>
            <w:left w:val="none" w:sz="0" w:space="0" w:color="auto"/>
            <w:bottom w:val="none" w:sz="0" w:space="0" w:color="auto"/>
            <w:right w:val="none" w:sz="0" w:space="0" w:color="auto"/>
          </w:divBdr>
        </w:div>
        <w:div w:id="275676309">
          <w:marLeft w:val="547"/>
          <w:marRight w:val="0"/>
          <w:marTop w:val="154"/>
          <w:marBottom w:val="0"/>
          <w:divBdr>
            <w:top w:val="none" w:sz="0" w:space="0" w:color="auto"/>
            <w:left w:val="none" w:sz="0" w:space="0" w:color="auto"/>
            <w:bottom w:val="none" w:sz="0" w:space="0" w:color="auto"/>
            <w:right w:val="none" w:sz="0" w:space="0" w:color="auto"/>
          </w:divBdr>
        </w:div>
        <w:div w:id="1037390608">
          <w:marLeft w:val="547"/>
          <w:marRight w:val="0"/>
          <w:marTop w:val="154"/>
          <w:marBottom w:val="0"/>
          <w:divBdr>
            <w:top w:val="none" w:sz="0" w:space="0" w:color="auto"/>
            <w:left w:val="none" w:sz="0" w:space="0" w:color="auto"/>
            <w:bottom w:val="none" w:sz="0" w:space="0" w:color="auto"/>
            <w:right w:val="none" w:sz="0" w:space="0" w:color="auto"/>
          </w:divBdr>
        </w:div>
        <w:div w:id="16121263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ED8E09307CE428D17815678D91357" ma:contentTypeVersion="2" ma:contentTypeDescription="Create a new document." ma:contentTypeScope="" ma:versionID="ab93eb5f7a898fef75e2062cef975879">
  <xsd:schema xmlns:xsd="http://www.w3.org/2001/XMLSchema" xmlns:xs="http://www.w3.org/2001/XMLSchema" xmlns:p="http://schemas.microsoft.com/office/2006/metadata/properties" xmlns:ns3="d67f8f9b-fdc4-44d1-90e5-d2e0095e15d3" targetNamespace="http://schemas.microsoft.com/office/2006/metadata/properties" ma:root="true" ma:fieldsID="bf42a1a189932c03ad19d2f6edb4599e" ns3:_="">
    <xsd:import namespace="d67f8f9b-fdc4-44d1-90e5-d2e0095e15d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f8f9b-fdc4-44d1-90e5-d2e0095e1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187E-B319-4D61-8AFD-6ECECA3BD34F}">
  <ds:schemaRefs>
    <ds:schemaRef ds:uri="http://purl.org/dc/terms/"/>
    <ds:schemaRef ds:uri="http://www.w3.org/XML/1998/namespace"/>
    <ds:schemaRef ds:uri="http://purl.org/dc/elements/1.1/"/>
    <ds:schemaRef ds:uri="http://schemas.microsoft.com/office/2006/documentManagement/types"/>
    <ds:schemaRef ds:uri="d67f8f9b-fdc4-44d1-90e5-d2e0095e15d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2C0E8ED-6315-431D-9709-89DC63971CE0}">
  <ds:schemaRefs>
    <ds:schemaRef ds:uri="http://schemas.microsoft.com/sharepoint/v3/contenttype/forms"/>
  </ds:schemaRefs>
</ds:datastoreItem>
</file>

<file path=customXml/itemProps3.xml><?xml version="1.0" encoding="utf-8"?>
<ds:datastoreItem xmlns:ds="http://schemas.openxmlformats.org/officeDocument/2006/customXml" ds:itemID="{60B2FD7D-7EC7-4261-96E0-2E4AF99C2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f8f9b-fdc4-44d1-90e5-d2e0095e1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A18AF-DA1D-44A2-973B-28717828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dc:creator>
  <cp:lastModifiedBy>Olivarez, Melinda</cp:lastModifiedBy>
  <cp:revision>2</cp:revision>
  <cp:lastPrinted>2017-04-27T21:15:00Z</cp:lastPrinted>
  <dcterms:created xsi:type="dcterms:W3CDTF">2020-01-15T19:00:00Z</dcterms:created>
  <dcterms:modified xsi:type="dcterms:W3CDTF">2020-01-15T19:00:00Z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0x010100761ED8E09307CE428D17815678D91357</vt:lpwstr>
  </property>
</Properties>
</file>