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44E9" w14:textId="77777777" w:rsidR="00EA6679" w:rsidRPr="0018573B" w:rsidRDefault="00EA6679" w:rsidP="00375986">
      <w:pPr>
        <w:spacing w:after="0" w:line="240" w:lineRule="auto"/>
        <w:jc w:val="center"/>
        <w:rPr>
          <w:rFonts w:ascii="Times New Roman" w:hAnsi="Times New Roman" w:cs="Times New Roman"/>
          <w:b/>
          <w:sz w:val="24"/>
          <w:szCs w:val="24"/>
        </w:rPr>
      </w:pPr>
      <w:bookmarkStart w:id="0" w:name="_GoBack"/>
      <w:bookmarkEnd w:id="0"/>
      <w:r w:rsidRPr="0018573B">
        <w:rPr>
          <w:rFonts w:ascii="Times New Roman" w:hAnsi="Times New Roman" w:cs="Times New Roman"/>
          <w:b/>
          <w:sz w:val="24"/>
          <w:szCs w:val="24"/>
        </w:rPr>
        <w:t>Department of Social Work</w:t>
      </w:r>
    </w:p>
    <w:p w14:paraId="2FA0A3C5" w14:textId="18E3620D" w:rsidR="000C0583" w:rsidRPr="0018573B" w:rsidRDefault="00EA6679" w:rsidP="00375986">
      <w:pPr>
        <w:spacing w:after="0" w:line="240" w:lineRule="auto"/>
        <w:jc w:val="center"/>
        <w:rPr>
          <w:rFonts w:ascii="Times New Roman" w:hAnsi="Times New Roman" w:cs="Times New Roman"/>
          <w:b/>
          <w:sz w:val="24"/>
          <w:szCs w:val="24"/>
        </w:rPr>
      </w:pPr>
      <w:r w:rsidRPr="0018573B">
        <w:rPr>
          <w:rFonts w:ascii="Times New Roman" w:hAnsi="Times New Roman" w:cs="Times New Roman"/>
          <w:b/>
          <w:sz w:val="24"/>
          <w:szCs w:val="24"/>
        </w:rPr>
        <w:t>Undergraduate</w:t>
      </w:r>
      <w:r w:rsidR="0049651F" w:rsidRPr="0018573B">
        <w:rPr>
          <w:rFonts w:ascii="Times New Roman" w:hAnsi="Times New Roman" w:cs="Times New Roman"/>
          <w:b/>
          <w:sz w:val="24"/>
          <w:szCs w:val="24"/>
        </w:rPr>
        <w:t xml:space="preserve"> </w:t>
      </w:r>
      <w:r w:rsidR="00375986" w:rsidRPr="0018573B">
        <w:rPr>
          <w:rFonts w:ascii="Times New Roman" w:hAnsi="Times New Roman" w:cs="Times New Roman"/>
          <w:b/>
          <w:sz w:val="24"/>
          <w:szCs w:val="24"/>
        </w:rPr>
        <w:t>Teaching Assistantship</w:t>
      </w:r>
      <w:r w:rsidR="000C0583" w:rsidRPr="0018573B">
        <w:rPr>
          <w:rFonts w:ascii="Times New Roman" w:hAnsi="Times New Roman" w:cs="Times New Roman"/>
          <w:b/>
          <w:sz w:val="24"/>
          <w:szCs w:val="24"/>
        </w:rPr>
        <w:t>:</w:t>
      </w:r>
      <w:r w:rsidR="00375986" w:rsidRPr="0018573B">
        <w:rPr>
          <w:rFonts w:ascii="Times New Roman" w:hAnsi="Times New Roman" w:cs="Times New Roman"/>
          <w:b/>
          <w:sz w:val="24"/>
          <w:szCs w:val="24"/>
        </w:rPr>
        <w:t xml:space="preserve"> </w:t>
      </w:r>
      <w:r w:rsidR="000C0583" w:rsidRPr="0018573B">
        <w:rPr>
          <w:rFonts w:ascii="Times New Roman" w:hAnsi="Times New Roman" w:cs="Times New Roman"/>
          <w:b/>
          <w:sz w:val="24"/>
          <w:szCs w:val="24"/>
        </w:rPr>
        <w:t>Rationale and Process</w:t>
      </w:r>
    </w:p>
    <w:p w14:paraId="164935F9" w14:textId="77777777" w:rsidR="00375986" w:rsidRPr="0018573B" w:rsidRDefault="00375986" w:rsidP="00375986">
      <w:pPr>
        <w:spacing w:after="0" w:line="240" w:lineRule="auto"/>
        <w:rPr>
          <w:rFonts w:ascii="Times New Roman" w:hAnsi="Times New Roman" w:cs="Times New Roman"/>
          <w:sz w:val="24"/>
          <w:szCs w:val="24"/>
        </w:rPr>
      </w:pPr>
    </w:p>
    <w:p w14:paraId="2A6AC8F7" w14:textId="77777777" w:rsidR="008A4E39" w:rsidRPr="008A4E39" w:rsidRDefault="00EF3ACC" w:rsidP="00261C27">
      <w:pPr>
        <w:spacing w:after="0" w:line="240" w:lineRule="auto"/>
        <w:rPr>
          <w:rFonts w:ascii="Times New Roman" w:hAnsi="Times New Roman" w:cs="Times New Roman"/>
          <w:color w:val="000000"/>
        </w:rPr>
      </w:pPr>
      <w:r w:rsidRPr="008A4E39">
        <w:rPr>
          <w:rFonts w:ascii="Times New Roman" w:hAnsi="Times New Roman" w:cs="Times New Roman"/>
          <w:color w:val="000000"/>
        </w:rPr>
        <w:t xml:space="preserve">Social workers engage in both learning and teaching across their professional career. </w:t>
      </w:r>
      <w:r w:rsidR="000C0583" w:rsidRPr="008A4E39">
        <w:rPr>
          <w:rFonts w:ascii="Times New Roman" w:hAnsi="Times New Roman" w:cs="Times New Roman"/>
          <w:color w:val="000000"/>
        </w:rPr>
        <w:t xml:space="preserve">In our roles as social work educators, we recognize the many strengths that our students bring to our courses and wish to provide additional opportunities for students to extend the breadth and depth of their social work skillset. With this in mind, we provide students additional </w:t>
      </w:r>
      <w:proofErr w:type="spellStart"/>
      <w:r w:rsidR="000C0583" w:rsidRPr="008A4E39">
        <w:rPr>
          <w:rFonts w:ascii="Times New Roman" w:hAnsi="Times New Roman" w:cs="Times New Roman"/>
          <w:color w:val="000000"/>
        </w:rPr>
        <w:t>opportunties</w:t>
      </w:r>
      <w:proofErr w:type="spellEnd"/>
      <w:r w:rsidR="000C0583" w:rsidRPr="008A4E39">
        <w:rPr>
          <w:rFonts w:ascii="Times New Roman" w:hAnsi="Times New Roman" w:cs="Times New Roman"/>
          <w:color w:val="000000"/>
        </w:rPr>
        <w:t xml:space="preserve"> to demonstrate leadership and substantive expertise. Being an undergraduate teaching assistant (TA) can be an important learning experience. It gives students the opportunity to see the process of teaching from the teacher's perspective, provides the opportunity to begin to learn how to teach, and requires that the course material be learned in-depth (as there is no better way to learn something than to teach it). Additional </w:t>
      </w:r>
      <w:r w:rsidR="000C0583" w:rsidRPr="008A4E39">
        <w:rPr>
          <w:rFonts w:ascii="Times New Roman" w:hAnsi="Times New Roman" w:cs="Times New Roman"/>
        </w:rPr>
        <w:t xml:space="preserve">benefits for students include opportunities for professional development, praxis experience, leadership development, and advancing your interests in graduate school. </w:t>
      </w:r>
      <w:r w:rsidR="000C0583" w:rsidRPr="008A4E39">
        <w:rPr>
          <w:rFonts w:ascii="Times New Roman" w:hAnsi="Times New Roman" w:cs="Times New Roman"/>
          <w:color w:val="000000"/>
        </w:rPr>
        <w:t>Benefits to the instructor can include hands-on help with students and course materials.</w:t>
      </w:r>
      <w:r w:rsidR="00261C27" w:rsidRPr="008A4E39">
        <w:rPr>
          <w:rFonts w:ascii="Times New Roman" w:hAnsi="Times New Roman" w:cs="Times New Roman"/>
          <w:color w:val="000000"/>
        </w:rPr>
        <w:t xml:space="preserve"> </w:t>
      </w:r>
    </w:p>
    <w:p w14:paraId="3EAF8229" w14:textId="77777777" w:rsidR="008A4E39" w:rsidRPr="008A4E39" w:rsidRDefault="008A4E39" w:rsidP="00261C27">
      <w:pPr>
        <w:spacing w:after="0" w:line="240" w:lineRule="auto"/>
        <w:rPr>
          <w:rFonts w:ascii="Times New Roman" w:hAnsi="Times New Roman" w:cs="Times New Roman"/>
          <w:color w:val="000000"/>
        </w:rPr>
      </w:pPr>
    </w:p>
    <w:p w14:paraId="4EA852F7" w14:textId="3690B2D9" w:rsidR="000C0583" w:rsidRPr="008A4E39" w:rsidRDefault="008A4E39" w:rsidP="00261C27">
      <w:pPr>
        <w:spacing w:after="0" w:line="240" w:lineRule="auto"/>
        <w:rPr>
          <w:rFonts w:ascii="Times New Roman" w:hAnsi="Times New Roman" w:cs="Times New Roman"/>
          <w:color w:val="000000"/>
        </w:rPr>
      </w:pPr>
      <w:r w:rsidRPr="008A4E39">
        <w:rPr>
          <w:rFonts w:ascii="Times New Roman" w:hAnsi="Times New Roman" w:cs="Times New Roman"/>
          <w:color w:val="000000"/>
        </w:rPr>
        <w:t>T</w:t>
      </w:r>
      <w:r w:rsidR="000C0583" w:rsidRPr="008A4E39">
        <w:rPr>
          <w:rFonts w:ascii="Times New Roman" w:hAnsi="Times New Roman" w:cs="Times New Roman"/>
          <w:color w:val="000000"/>
        </w:rPr>
        <w:t>his document outline</w:t>
      </w:r>
      <w:r w:rsidRPr="008A4E39">
        <w:rPr>
          <w:rFonts w:ascii="Times New Roman" w:hAnsi="Times New Roman" w:cs="Times New Roman"/>
          <w:color w:val="000000"/>
        </w:rPr>
        <w:t>s the</w:t>
      </w:r>
      <w:r w:rsidR="000C0583" w:rsidRPr="008A4E39">
        <w:rPr>
          <w:rFonts w:ascii="Times New Roman" w:hAnsi="Times New Roman" w:cs="Times New Roman"/>
          <w:color w:val="000000"/>
        </w:rPr>
        <w:t xml:space="preserve"> </w:t>
      </w:r>
      <w:r w:rsidR="00BA7BB3" w:rsidRPr="008A4E39">
        <w:rPr>
          <w:rFonts w:ascii="Times New Roman" w:hAnsi="Times New Roman" w:cs="Times New Roman"/>
          <w:color w:val="000000"/>
        </w:rPr>
        <w:t xml:space="preserve">qualifications required of students who are interested in serving in this role, </w:t>
      </w:r>
      <w:r w:rsidR="000C0583" w:rsidRPr="008A4E39">
        <w:rPr>
          <w:rFonts w:ascii="Times New Roman" w:hAnsi="Times New Roman" w:cs="Times New Roman"/>
          <w:color w:val="000000"/>
        </w:rPr>
        <w:t xml:space="preserve">the process </w:t>
      </w:r>
      <w:r w:rsidR="00BA7BB3" w:rsidRPr="008A4E39">
        <w:rPr>
          <w:rFonts w:ascii="Times New Roman" w:hAnsi="Times New Roman" w:cs="Times New Roman"/>
          <w:color w:val="000000"/>
        </w:rPr>
        <w:t>that</w:t>
      </w:r>
      <w:r w:rsidR="000C0583" w:rsidRPr="008A4E39">
        <w:rPr>
          <w:rFonts w:ascii="Times New Roman" w:hAnsi="Times New Roman" w:cs="Times New Roman"/>
          <w:color w:val="000000"/>
        </w:rPr>
        <w:t xml:space="preserve"> students </w:t>
      </w:r>
      <w:r w:rsidR="00BA7BB3" w:rsidRPr="008A4E39">
        <w:rPr>
          <w:rFonts w:ascii="Times New Roman" w:hAnsi="Times New Roman" w:cs="Times New Roman"/>
          <w:color w:val="000000"/>
        </w:rPr>
        <w:t xml:space="preserve">will engage in </w:t>
      </w:r>
      <w:r w:rsidR="000C0583" w:rsidRPr="008A4E39">
        <w:rPr>
          <w:rFonts w:ascii="Times New Roman" w:hAnsi="Times New Roman" w:cs="Times New Roman"/>
          <w:color w:val="000000"/>
        </w:rPr>
        <w:t xml:space="preserve">to work with a Department of Social Work faculty member as an undergraduate TA, and the expectations </w:t>
      </w:r>
      <w:r w:rsidRPr="008A4E39">
        <w:rPr>
          <w:rFonts w:ascii="Times New Roman" w:hAnsi="Times New Roman" w:cs="Times New Roman"/>
          <w:color w:val="000000"/>
        </w:rPr>
        <w:t>for</w:t>
      </w:r>
      <w:r w:rsidR="000C0583" w:rsidRPr="008A4E39">
        <w:rPr>
          <w:rFonts w:ascii="Times New Roman" w:hAnsi="Times New Roman" w:cs="Times New Roman"/>
          <w:color w:val="000000"/>
        </w:rPr>
        <w:t xml:space="preserve"> students and faculty participating in the teaching assistantship program.</w:t>
      </w:r>
    </w:p>
    <w:p w14:paraId="2A83ABEB" w14:textId="77777777" w:rsidR="000C0583" w:rsidRPr="008A4E39" w:rsidRDefault="000C0583" w:rsidP="00375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highlight w:val="yellow"/>
        </w:rPr>
      </w:pPr>
    </w:p>
    <w:p w14:paraId="5F10479E" w14:textId="72EF18C8" w:rsidR="000C0583" w:rsidRPr="008A4E39" w:rsidRDefault="000C0583" w:rsidP="000C0583">
      <w:pPr>
        <w:spacing w:after="0" w:line="240" w:lineRule="auto"/>
        <w:rPr>
          <w:rFonts w:ascii="Times New Roman" w:hAnsi="Times New Roman" w:cs="Times New Roman"/>
          <w:b/>
          <w:color w:val="000000"/>
        </w:rPr>
      </w:pPr>
      <w:r w:rsidRPr="008A4E39">
        <w:rPr>
          <w:rFonts w:ascii="Times New Roman" w:hAnsi="Times New Roman" w:cs="Times New Roman"/>
          <w:b/>
          <w:color w:val="000000"/>
        </w:rPr>
        <w:t>Qualifications of a TA:</w:t>
      </w:r>
    </w:p>
    <w:p w14:paraId="0E9867AC" w14:textId="77777777" w:rsidR="000C0583" w:rsidRPr="008A4E39" w:rsidRDefault="000C0583" w:rsidP="000C0583">
      <w:pPr>
        <w:pStyle w:val="ListParagraph"/>
        <w:numPr>
          <w:ilvl w:val="0"/>
          <w:numId w:val="2"/>
        </w:numPr>
        <w:spacing w:after="0" w:line="240" w:lineRule="auto"/>
        <w:rPr>
          <w:rFonts w:ascii="Times New Roman" w:hAnsi="Times New Roman" w:cs="Times New Roman"/>
          <w:b/>
          <w:color w:val="000000"/>
        </w:rPr>
      </w:pPr>
      <w:r w:rsidRPr="008A4E39">
        <w:rPr>
          <w:rFonts w:ascii="Times New Roman" w:hAnsi="Times New Roman" w:cs="Times New Roman"/>
          <w:color w:val="000000"/>
        </w:rPr>
        <w:t xml:space="preserve">Must have already taken the course for which they will be serving as a TA with a grade of B or better in the course; and </w:t>
      </w:r>
    </w:p>
    <w:p w14:paraId="07CDDAD9" w14:textId="367DC336" w:rsidR="000C0583" w:rsidRPr="008A4E39" w:rsidRDefault="000C0583" w:rsidP="000C0583">
      <w:pPr>
        <w:pStyle w:val="ListParagraph"/>
        <w:numPr>
          <w:ilvl w:val="0"/>
          <w:numId w:val="2"/>
        </w:numPr>
        <w:spacing w:after="0" w:line="240" w:lineRule="auto"/>
        <w:rPr>
          <w:rFonts w:ascii="Times New Roman" w:hAnsi="Times New Roman" w:cs="Times New Roman"/>
          <w:b/>
          <w:color w:val="000000" w:themeColor="text1"/>
        </w:rPr>
      </w:pPr>
      <w:r w:rsidRPr="008A4E39">
        <w:rPr>
          <w:rFonts w:ascii="Times New Roman" w:hAnsi="Times New Roman" w:cs="Times New Roman"/>
          <w:color w:val="000000" w:themeColor="text1"/>
        </w:rPr>
        <w:t>Must have demonstrated record of outstanding academic performance within Social Work classes, as eviden</w:t>
      </w:r>
      <w:r w:rsidR="00BA7BB3" w:rsidRPr="008A4E39">
        <w:rPr>
          <w:rFonts w:ascii="Times New Roman" w:hAnsi="Times New Roman" w:cs="Times New Roman"/>
          <w:color w:val="000000" w:themeColor="text1"/>
        </w:rPr>
        <w:t>ced by a recommendation from a Social W</w:t>
      </w:r>
      <w:r w:rsidRPr="008A4E39">
        <w:rPr>
          <w:rFonts w:ascii="Times New Roman" w:hAnsi="Times New Roman" w:cs="Times New Roman"/>
          <w:color w:val="000000" w:themeColor="text1"/>
        </w:rPr>
        <w:t>ork faculty member</w:t>
      </w:r>
      <w:r w:rsidR="00BA7BB3" w:rsidRPr="008A4E39">
        <w:rPr>
          <w:rFonts w:ascii="Times New Roman" w:hAnsi="Times New Roman" w:cs="Times New Roman"/>
          <w:color w:val="000000" w:themeColor="text1"/>
        </w:rPr>
        <w:t>; and</w:t>
      </w:r>
    </w:p>
    <w:p w14:paraId="6AFE3D2C" w14:textId="636EBD7C" w:rsidR="00BA7BB3" w:rsidRPr="008A4E39" w:rsidRDefault="00BA7BB3" w:rsidP="000C0583">
      <w:pPr>
        <w:pStyle w:val="ListParagraph"/>
        <w:numPr>
          <w:ilvl w:val="0"/>
          <w:numId w:val="2"/>
        </w:numPr>
        <w:spacing w:after="0" w:line="240" w:lineRule="auto"/>
        <w:rPr>
          <w:rFonts w:ascii="Times New Roman" w:hAnsi="Times New Roman" w:cs="Times New Roman"/>
          <w:b/>
          <w:color w:val="000000" w:themeColor="text1"/>
        </w:rPr>
      </w:pPr>
      <w:r w:rsidRPr="008A4E39">
        <w:rPr>
          <w:rFonts w:ascii="Times New Roman" w:hAnsi="Times New Roman" w:cs="Times New Roman"/>
          <w:color w:val="000000" w:themeColor="text1"/>
        </w:rPr>
        <w:t xml:space="preserve">Must sign up for the 3 credit TA course </w:t>
      </w:r>
      <w:r w:rsidR="00C71423" w:rsidRPr="008A4E39">
        <w:rPr>
          <w:rFonts w:ascii="Times New Roman" w:hAnsi="Times New Roman" w:cs="Times New Roman"/>
          <w:color w:val="000000" w:themeColor="text1"/>
        </w:rPr>
        <w:t>(</w:t>
      </w:r>
      <w:r w:rsidR="000562F9">
        <w:rPr>
          <w:rFonts w:ascii="Times New Roman" w:hAnsi="Times New Roman" w:cs="Times New Roman"/>
          <w:color w:val="000000" w:themeColor="text1"/>
        </w:rPr>
        <w:t>SPS</w:t>
      </w:r>
      <w:r w:rsidR="00C71423" w:rsidRPr="008A4E39">
        <w:rPr>
          <w:rFonts w:ascii="Times New Roman" w:hAnsi="Times New Roman" w:cs="Times New Roman"/>
          <w:color w:val="000000" w:themeColor="text1"/>
        </w:rPr>
        <w:t xml:space="preserve"> 4500) </w:t>
      </w:r>
      <w:r w:rsidRPr="008A4E39">
        <w:rPr>
          <w:rFonts w:ascii="Times New Roman" w:hAnsi="Times New Roman" w:cs="Times New Roman"/>
          <w:color w:val="000000" w:themeColor="text1"/>
        </w:rPr>
        <w:t xml:space="preserve">that will provide student’s support for their work. Students will send their name and 900 number to the faculty member with whom they will be working to facilitate course enrollment. </w:t>
      </w:r>
      <w:r w:rsidR="00C71423" w:rsidRPr="008A4E39">
        <w:rPr>
          <w:rFonts w:ascii="Times New Roman" w:hAnsi="Times New Roman" w:cs="Times New Roman"/>
          <w:color w:val="000000" w:themeColor="text1"/>
        </w:rPr>
        <w:t>This course will substitute for an upper-division social work elective.</w:t>
      </w:r>
      <w:r w:rsidR="00261C27" w:rsidRPr="008A4E39">
        <w:rPr>
          <w:rFonts w:ascii="Times New Roman" w:hAnsi="Times New Roman" w:cs="Times New Roman"/>
          <w:color w:val="000000" w:themeColor="text1"/>
        </w:rPr>
        <w:t xml:space="preserve"> This course will introduce additional information about teaching, provide additional support for TAs, and enable greater engagement in teaching and learning in social work. See course syllabus for more information about course requirements</w:t>
      </w:r>
      <w:r w:rsidR="008A4E39" w:rsidRPr="008A4E39">
        <w:rPr>
          <w:rFonts w:ascii="Times New Roman" w:hAnsi="Times New Roman" w:cs="Times New Roman"/>
          <w:color w:val="000000" w:themeColor="text1"/>
        </w:rPr>
        <w:t>; and</w:t>
      </w:r>
    </w:p>
    <w:p w14:paraId="53E06C04" w14:textId="27256E76" w:rsidR="00BA7BB3" w:rsidRPr="008A4E39" w:rsidRDefault="00BA7BB3" w:rsidP="000C0583">
      <w:pPr>
        <w:pStyle w:val="ListParagraph"/>
        <w:numPr>
          <w:ilvl w:val="0"/>
          <w:numId w:val="2"/>
        </w:numPr>
        <w:spacing w:after="0" w:line="240" w:lineRule="auto"/>
        <w:rPr>
          <w:rFonts w:ascii="Times New Roman" w:hAnsi="Times New Roman" w:cs="Times New Roman"/>
          <w:color w:val="000000" w:themeColor="text1"/>
        </w:rPr>
      </w:pPr>
      <w:r w:rsidRPr="008A4E39">
        <w:rPr>
          <w:rFonts w:ascii="Times New Roman" w:hAnsi="Times New Roman" w:cs="Times New Roman"/>
          <w:color w:val="000000" w:themeColor="text1"/>
        </w:rPr>
        <w:t xml:space="preserve">Must have availability congruent with the course </w:t>
      </w:r>
      <w:r w:rsidR="00EB725C">
        <w:rPr>
          <w:rFonts w:ascii="Times New Roman" w:hAnsi="Times New Roman" w:cs="Times New Roman"/>
          <w:color w:val="000000" w:themeColor="text1"/>
        </w:rPr>
        <w:t>for which</w:t>
      </w:r>
      <w:r w:rsidR="00EB725C" w:rsidRPr="008A4E39">
        <w:rPr>
          <w:rFonts w:ascii="Times New Roman" w:hAnsi="Times New Roman" w:cs="Times New Roman"/>
          <w:color w:val="000000" w:themeColor="text1"/>
        </w:rPr>
        <w:t xml:space="preserve"> </w:t>
      </w:r>
      <w:r w:rsidRPr="008A4E39">
        <w:rPr>
          <w:rFonts w:ascii="Times New Roman" w:hAnsi="Times New Roman" w:cs="Times New Roman"/>
          <w:color w:val="000000" w:themeColor="text1"/>
        </w:rPr>
        <w:t>they will be serving as a TA.</w:t>
      </w:r>
    </w:p>
    <w:p w14:paraId="7F51747F" w14:textId="77777777" w:rsidR="000C0583" w:rsidRPr="008A4E39" w:rsidRDefault="000C0583" w:rsidP="000C0583">
      <w:pPr>
        <w:pStyle w:val="ListParagraph"/>
        <w:spacing w:after="0" w:line="240" w:lineRule="auto"/>
        <w:rPr>
          <w:rFonts w:ascii="Times New Roman" w:hAnsi="Times New Roman" w:cs="Times New Roman"/>
          <w:b/>
          <w:color w:val="000000"/>
        </w:rPr>
      </w:pPr>
    </w:p>
    <w:p w14:paraId="18671636" w14:textId="5DD5857F" w:rsidR="000C0583" w:rsidRPr="008A4E39" w:rsidRDefault="00C71423" w:rsidP="00375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color w:val="000000"/>
        </w:rPr>
      </w:pPr>
      <w:r w:rsidRPr="008A4E39">
        <w:rPr>
          <w:rFonts w:ascii="Times New Roman" w:hAnsi="Times New Roman" w:cs="Times New Roman"/>
          <w:b/>
          <w:color w:val="000000"/>
        </w:rPr>
        <w:t>Process for applying to serve as a Department of Social Work Undergraduate TA:</w:t>
      </w:r>
    </w:p>
    <w:p w14:paraId="14074176" w14:textId="2AAFFDEA" w:rsidR="00261C27" w:rsidRPr="008A4E39" w:rsidRDefault="00C71423" w:rsidP="00375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8A4E39">
        <w:rPr>
          <w:rFonts w:ascii="Times New Roman" w:hAnsi="Times New Roman" w:cs="Times New Roman"/>
          <w:color w:val="000000"/>
        </w:rPr>
        <w:t xml:space="preserve">Teaching Assistants may be identified in a number of ways. A primary way is that faculty teaching a Social Work course may identify an exemplary student and invite them to consider applying to serve as a TA with them in the future. Students may also indicate their interest in serving as a TA to a faculty member or to the BSSW Program Director, who could help match them with faculty who are seeking TAs for an upcoming semester. Once a connection has been made between a student with interest in serving as a TA and a faculty member interested in working with a TA in an upcoming class, the faculty member will conduct an interview with the student to assess their readiness to step into this important role </w:t>
      </w:r>
      <w:r w:rsidR="008A4E39" w:rsidRPr="008A4E39">
        <w:rPr>
          <w:rFonts w:ascii="Times New Roman" w:hAnsi="Times New Roman" w:cs="Times New Roman"/>
          <w:color w:val="000000"/>
        </w:rPr>
        <w:t>and</w:t>
      </w:r>
      <w:r w:rsidRPr="008A4E39">
        <w:rPr>
          <w:rFonts w:ascii="Times New Roman" w:hAnsi="Times New Roman" w:cs="Times New Roman"/>
          <w:color w:val="000000"/>
        </w:rPr>
        <w:t xml:space="preserve"> to make sure the student meets the </w:t>
      </w:r>
      <w:r w:rsidR="008A4E39" w:rsidRPr="008A4E39">
        <w:rPr>
          <w:rFonts w:ascii="Times New Roman" w:hAnsi="Times New Roman" w:cs="Times New Roman"/>
          <w:color w:val="000000"/>
        </w:rPr>
        <w:t xml:space="preserve">TA </w:t>
      </w:r>
      <w:r w:rsidRPr="008A4E39">
        <w:rPr>
          <w:rFonts w:ascii="Times New Roman" w:hAnsi="Times New Roman" w:cs="Times New Roman"/>
          <w:color w:val="000000"/>
        </w:rPr>
        <w:t xml:space="preserve">qualifications. Once the </w:t>
      </w:r>
      <w:r w:rsidR="00261C27" w:rsidRPr="008A4E39">
        <w:rPr>
          <w:rFonts w:ascii="Times New Roman" w:hAnsi="Times New Roman" w:cs="Times New Roman"/>
          <w:color w:val="000000"/>
        </w:rPr>
        <w:t>faculty has interviewed all qualified students,</w:t>
      </w:r>
      <w:r w:rsidR="008A4E39" w:rsidRPr="008A4E39">
        <w:rPr>
          <w:rFonts w:ascii="Times New Roman" w:hAnsi="Times New Roman" w:cs="Times New Roman"/>
          <w:color w:val="000000"/>
        </w:rPr>
        <w:t xml:space="preserve"> the faculty member will offer the TA position to</w:t>
      </w:r>
      <w:r w:rsidR="00261C27" w:rsidRPr="008A4E39">
        <w:rPr>
          <w:rFonts w:ascii="Times New Roman" w:hAnsi="Times New Roman" w:cs="Times New Roman"/>
          <w:color w:val="000000"/>
        </w:rPr>
        <w:t xml:space="preserve"> selected student</w:t>
      </w:r>
      <w:r w:rsidR="008A4E39" w:rsidRPr="008A4E39">
        <w:rPr>
          <w:rFonts w:ascii="Times New Roman" w:hAnsi="Times New Roman" w:cs="Times New Roman"/>
          <w:color w:val="000000"/>
        </w:rPr>
        <w:t>(s)</w:t>
      </w:r>
      <w:r w:rsidR="00261C27" w:rsidRPr="008A4E39">
        <w:rPr>
          <w:rFonts w:ascii="Times New Roman" w:hAnsi="Times New Roman" w:cs="Times New Roman"/>
          <w:color w:val="000000"/>
        </w:rPr>
        <w:t xml:space="preserve">. If the </w:t>
      </w:r>
      <w:r w:rsidRPr="008A4E39">
        <w:rPr>
          <w:rFonts w:ascii="Times New Roman" w:hAnsi="Times New Roman" w:cs="Times New Roman"/>
          <w:color w:val="000000"/>
        </w:rPr>
        <w:t xml:space="preserve">student </w:t>
      </w:r>
      <w:r w:rsidR="00261C27" w:rsidRPr="008A4E39">
        <w:rPr>
          <w:rFonts w:ascii="Times New Roman" w:hAnsi="Times New Roman" w:cs="Times New Roman"/>
          <w:color w:val="000000"/>
        </w:rPr>
        <w:t>accepts this position:</w:t>
      </w:r>
    </w:p>
    <w:p w14:paraId="77CF335A" w14:textId="77777777" w:rsidR="00261C27" w:rsidRPr="008A4E39" w:rsidRDefault="00261C27" w:rsidP="00261C2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8A4E39">
        <w:rPr>
          <w:rFonts w:ascii="Times New Roman" w:hAnsi="Times New Roman" w:cs="Times New Roman"/>
          <w:color w:val="000000"/>
        </w:rPr>
        <w:t xml:space="preserve">The student will send the faculty member with whom they will be working their 900# so that they can be registered for the TA course. </w:t>
      </w:r>
    </w:p>
    <w:p w14:paraId="1C0AAA9F" w14:textId="482C1859" w:rsidR="00C71423" w:rsidRPr="008A4E39" w:rsidRDefault="00261C27" w:rsidP="00261C2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8A4E39">
        <w:rPr>
          <w:rFonts w:ascii="Times New Roman" w:hAnsi="Times New Roman" w:cs="Times New Roman"/>
          <w:color w:val="000000"/>
        </w:rPr>
        <w:t xml:space="preserve">The student and faculty will meet to complete the </w:t>
      </w:r>
      <w:r w:rsidR="008A4E39" w:rsidRPr="008A4E39">
        <w:rPr>
          <w:rFonts w:ascii="Times New Roman" w:hAnsi="Times New Roman" w:cs="Times New Roman"/>
          <w:color w:val="000000"/>
        </w:rPr>
        <w:t>TA</w:t>
      </w:r>
      <w:r w:rsidRPr="008A4E39">
        <w:rPr>
          <w:rFonts w:ascii="Times New Roman" w:hAnsi="Times New Roman" w:cs="Times New Roman"/>
          <w:color w:val="000000"/>
        </w:rPr>
        <w:t xml:space="preserve"> contract</w:t>
      </w:r>
      <w:r w:rsidR="00C71423" w:rsidRPr="008A4E39">
        <w:rPr>
          <w:rFonts w:ascii="Times New Roman" w:hAnsi="Times New Roman" w:cs="Times New Roman"/>
          <w:color w:val="000000"/>
        </w:rPr>
        <w:t xml:space="preserve"> </w:t>
      </w:r>
      <w:r w:rsidRPr="008A4E39">
        <w:rPr>
          <w:rFonts w:ascii="Times New Roman" w:hAnsi="Times New Roman" w:cs="Times New Roman"/>
          <w:color w:val="000000"/>
        </w:rPr>
        <w:t>and plan their work together.</w:t>
      </w:r>
    </w:p>
    <w:p w14:paraId="02EFEDE4" w14:textId="77777777" w:rsidR="00375986" w:rsidRPr="008A4E39" w:rsidRDefault="00375986" w:rsidP="00375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53BFBCF" w14:textId="63593F65" w:rsidR="00C71423" w:rsidRPr="008A4E39" w:rsidRDefault="00261C27" w:rsidP="00375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color w:val="000000"/>
        </w:rPr>
      </w:pPr>
      <w:r w:rsidRPr="008A4E39">
        <w:rPr>
          <w:rFonts w:ascii="Times New Roman" w:hAnsi="Times New Roman" w:cs="Times New Roman"/>
          <w:b/>
          <w:color w:val="000000"/>
        </w:rPr>
        <w:t>Other requirements for Social Work TAs:</w:t>
      </w:r>
    </w:p>
    <w:p w14:paraId="36C2DDFB" w14:textId="4B9D0F1A" w:rsidR="00261C27" w:rsidRPr="008A4E39" w:rsidRDefault="00261C27" w:rsidP="00261C2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8A4E39">
        <w:rPr>
          <w:rFonts w:ascii="Times New Roman" w:hAnsi="Times New Roman" w:cs="Times New Roman"/>
          <w:color w:val="000000"/>
        </w:rPr>
        <w:t>Meet with the BSSW Program Director once over the semester to discuss their experiences as a TA.</w:t>
      </w:r>
    </w:p>
    <w:p w14:paraId="7FBBB765" w14:textId="77777777" w:rsidR="00261C27" w:rsidRPr="0018573B" w:rsidRDefault="00261C27">
      <w:pPr>
        <w:spacing w:after="0" w:line="240" w:lineRule="auto"/>
        <w:rPr>
          <w:rFonts w:ascii="Times New Roman" w:hAnsi="Times New Roman" w:cs="Times New Roman"/>
          <w:b/>
          <w:sz w:val="24"/>
          <w:szCs w:val="24"/>
        </w:rPr>
      </w:pPr>
      <w:r w:rsidRPr="0018573B">
        <w:rPr>
          <w:rFonts w:ascii="Times New Roman" w:hAnsi="Times New Roman" w:cs="Times New Roman"/>
          <w:b/>
          <w:sz w:val="24"/>
          <w:szCs w:val="24"/>
        </w:rPr>
        <w:br w:type="page"/>
      </w:r>
    </w:p>
    <w:p w14:paraId="09105ED1" w14:textId="574EA924" w:rsidR="00261C27" w:rsidRPr="0018573B" w:rsidRDefault="00261C27" w:rsidP="000C0583">
      <w:pPr>
        <w:spacing w:after="0" w:line="240" w:lineRule="auto"/>
        <w:jc w:val="center"/>
        <w:rPr>
          <w:rFonts w:ascii="Times New Roman" w:hAnsi="Times New Roman" w:cs="Times New Roman"/>
          <w:b/>
          <w:sz w:val="24"/>
          <w:szCs w:val="24"/>
        </w:rPr>
      </w:pPr>
      <w:r w:rsidRPr="0018573B">
        <w:rPr>
          <w:rFonts w:ascii="Times New Roman" w:hAnsi="Times New Roman" w:cs="Times New Roman"/>
          <w:b/>
          <w:sz w:val="24"/>
          <w:szCs w:val="24"/>
        </w:rPr>
        <w:lastRenderedPageBreak/>
        <w:t>Department of Social Work</w:t>
      </w:r>
    </w:p>
    <w:p w14:paraId="38312D34" w14:textId="54122628" w:rsidR="000C0583" w:rsidRPr="0018573B" w:rsidRDefault="000C0583" w:rsidP="000C0583">
      <w:pPr>
        <w:spacing w:after="0" w:line="240" w:lineRule="auto"/>
        <w:jc w:val="center"/>
        <w:rPr>
          <w:rFonts w:ascii="Times New Roman" w:hAnsi="Times New Roman" w:cs="Times New Roman"/>
          <w:b/>
          <w:sz w:val="24"/>
          <w:szCs w:val="24"/>
        </w:rPr>
      </w:pPr>
      <w:r w:rsidRPr="0018573B">
        <w:rPr>
          <w:rFonts w:ascii="Times New Roman" w:hAnsi="Times New Roman" w:cs="Times New Roman"/>
          <w:b/>
          <w:sz w:val="24"/>
          <w:szCs w:val="24"/>
        </w:rPr>
        <w:t>Undergraduate Teaching Assistantship</w:t>
      </w:r>
      <w:r w:rsidR="00261C27" w:rsidRPr="0018573B">
        <w:rPr>
          <w:rFonts w:ascii="Times New Roman" w:hAnsi="Times New Roman" w:cs="Times New Roman"/>
          <w:b/>
          <w:sz w:val="24"/>
          <w:szCs w:val="24"/>
        </w:rPr>
        <w:t xml:space="preserve">: </w:t>
      </w:r>
      <w:r w:rsidRPr="0018573B">
        <w:rPr>
          <w:rFonts w:ascii="Times New Roman" w:hAnsi="Times New Roman" w:cs="Times New Roman"/>
          <w:b/>
          <w:sz w:val="24"/>
          <w:szCs w:val="24"/>
        </w:rPr>
        <w:t>Contract</w:t>
      </w:r>
    </w:p>
    <w:p w14:paraId="34E8ABF1" w14:textId="77777777" w:rsidR="00375986" w:rsidRPr="0018573B" w:rsidRDefault="00375986" w:rsidP="00375986">
      <w:pPr>
        <w:spacing w:after="0" w:line="240" w:lineRule="auto"/>
        <w:rPr>
          <w:rFonts w:ascii="Times New Roman" w:hAnsi="Times New Roman" w:cs="Times New Roman"/>
          <w:color w:val="000000"/>
          <w:sz w:val="24"/>
          <w:szCs w:val="24"/>
        </w:rPr>
      </w:pPr>
    </w:p>
    <w:p w14:paraId="5D18FFAF" w14:textId="64C1EC53" w:rsidR="00043EF8"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 xml:space="preserve">It is important that </w:t>
      </w:r>
      <w:r w:rsidR="001D5745" w:rsidRPr="0018573B">
        <w:rPr>
          <w:rFonts w:ascii="Times New Roman" w:hAnsi="Times New Roman" w:cs="Times New Roman"/>
          <w:color w:val="000000"/>
          <w:sz w:val="24"/>
          <w:szCs w:val="24"/>
        </w:rPr>
        <w:t>faculty</w:t>
      </w:r>
      <w:r w:rsidRPr="0018573B">
        <w:rPr>
          <w:rFonts w:ascii="Times New Roman" w:hAnsi="Times New Roman" w:cs="Times New Roman"/>
          <w:color w:val="000000"/>
          <w:sz w:val="24"/>
          <w:szCs w:val="24"/>
        </w:rPr>
        <w:t xml:space="preserve">/TA pairs have a clear understanding of the tasks that are expected as the student completes their duty as a TA. </w:t>
      </w:r>
      <w:r w:rsidR="00C157D2">
        <w:t>The faculty mentor and TA will have an initial discussion of the expectations listed below and then complete this contract</w:t>
      </w:r>
      <w:r w:rsidRPr="0018573B">
        <w:rPr>
          <w:rFonts w:ascii="Times New Roman" w:hAnsi="Times New Roman" w:cs="Times New Roman"/>
          <w:color w:val="000000"/>
          <w:sz w:val="24"/>
          <w:szCs w:val="24"/>
        </w:rPr>
        <w:t xml:space="preserve">. Once the contract is completed, please make sure there are </w:t>
      </w:r>
      <w:r w:rsidR="000C0583" w:rsidRPr="0018573B">
        <w:rPr>
          <w:rFonts w:ascii="Times New Roman" w:hAnsi="Times New Roman" w:cs="Times New Roman"/>
          <w:color w:val="000000"/>
          <w:sz w:val="24"/>
          <w:szCs w:val="24"/>
        </w:rPr>
        <w:t>two</w:t>
      </w:r>
      <w:r w:rsidRPr="0018573B">
        <w:rPr>
          <w:rFonts w:ascii="Times New Roman" w:hAnsi="Times New Roman" w:cs="Times New Roman"/>
          <w:color w:val="000000"/>
          <w:sz w:val="24"/>
          <w:szCs w:val="24"/>
        </w:rPr>
        <w:t xml:space="preserve"> copies available:</w:t>
      </w:r>
      <w:r w:rsidR="00C157D2">
        <w:rPr>
          <w:rFonts w:ascii="Times New Roman" w:hAnsi="Times New Roman" w:cs="Times New Roman"/>
          <w:color w:val="000000"/>
          <w:sz w:val="24"/>
          <w:szCs w:val="24"/>
        </w:rPr>
        <w:t xml:space="preserve"> one for the teaching assistant, one for the faculty mentor, one for the BSSW Program Director, </w:t>
      </w:r>
      <w:r w:rsidR="000C0583" w:rsidRPr="0018573B">
        <w:rPr>
          <w:rFonts w:ascii="Times New Roman" w:hAnsi="Times New Roman" w:cs="Times New Roman"/>
          <w:color w:val="000000"/>
          <w:sz w:val="24"/>
          <w:szCs w:val="24"/>
        </w:rPr>
        <w:t>and</w:t>
      </w:r>
      <w:r w:rsidRPr="0018573B">
        <w:rPr>
          <w:rFonts w:ascii="Times New Roman" w:hAnsi="Times New Roman" w:cs="Times New Roman"/>
          <w:color w:val="000000"/>
          <w:sz w:val="24"/>
          <w:szCs w:val="24"/>
        </w:rPr>
        <w:t xml:space="preserve"> on</w:t>
      </w:r>
      <w:r w:rsidR="000C0583" w:rsidRPr="0018573B">
        <w:rPr>
          <w:rFonts w:ascii="Times New Roman" w:hAnsi="Times New Roman" w:cs="Times New Roman"/>
          <w:color w:val="000000"/>
          <w:sz w:val="24"/>
          <w:szCs w:val="24"/>
        </w:rPr>
        <w:t xml:space="preserve">e for the </w:t>
      </w:r>
      <w:r w:rsidR="000562F9">
        <w:rPr>
          <w:rFonts w:ascii="Times New Roman" w:hAnsi="Times New Roman" w:cs="Times New Roman"/>
          <w:color w:val="000000"/>
          <w:sz w:val="24"/>
          <w:szCs w:val="24"/>
        </w:rPr>
        <w:t>SPS</w:t>
      </w:r>
      <w:r w:rsidR="00B6595F">
        <w:rPr>
          <w:rFonts w:ascii="Times New Roman" w:hAnsi="Times New Roman" w:cs="Times New Roman"/>
          <w:color w:val="000000"/>
          <w:sz w:val="24"/>
          <w:szCs w:val="24"/>
        </w:rPr>
        <w:t xml:space="preserve"> 4500 </w:t>
      </w:r>
      <w:r w:rsidR="000C0583" w:rsidRPr="0018573B">
        <w:rPr>
          <w:rFonts w:ascii="Times New Roman" w:hAnsi="Times New Roman" w:cs="Times New Roman"/>
          <w:color w:val="000000"/>
          <w:sz w:val="24"/>
          <w:szCs w:val="24"/>
        </w:rPr>
        <w:t>course instructor.</w:t>
      </w:r>
    </w:p>
    <w:p w14:paraId="2315D330" w14:textId="77777777" w:rsidR="00375986" w:rsidRPr="0018573B" w:rsidRDefault="00375986" w:rsidP="00375986">
      <w:pPr>
        <w:spacing w:after="0" w:line="240" w:lineRule="auto"/>
        <w:rPr>
          <w:rFonts w:ascii="Times New Roman" w:hAnsi="Times New Roman" w:cs="Times New Roman"/>
          <w:color w:val="000000"/>
          <w:sz w:val="24"/>
          <w:szCs w:val="24"/>
        </w:rPr>
      </w:pPr>
    </w:p>
    <w:p w14:paraId="49DC0936" w14:textId="3354E02A" w:rsidR="005C0D1E" w:rsidRPr="0018573B" w:rsidRDefault="00D772AF" w:rsidP="00375986">
      <w:pPr>
        <w:spacing w:after="0" w:line="240" w:lineRule="auto"/>
        <w:rPr>
          <w:rFonts w:ascii="Times New Roman" w:hAnsi="Times New Roman" w:cs="Times New Roman"/>
          <w:b/>
          <w:color w:val="000000"/>
          <w:sz w:val="24"/>
          <w:szCs w:val="24"/>
        </w:rPr>
      </w:pPr>
      <w:r w:rsidRPr="0018573B">
        <w:rPr>
          <w:rFonts w:ascii="Times New Roman" w:hAnsi="Times New Roman" w:cs="Times New Roman"/>
          <w:b/>
          <w:color w:val="000000"/>
          <w:sz w:val="24"/>
          <w:szCs w:val="24"/>
        </w:rPr>
        <w:t>Expecte</w:t>
      </w:r>
      <w:r w:rsidR="00B63CF2" w:rsidRPr="0018573B">
        <w:rPr>
          <w:rFonts w:ascii="Times New Roman" w:hAnsi="Times New Roman" w:cs="Times New Roman"/>
          <w:b/>
          <w:color w:val="000000"/>
          <w:sz w:val="24"/>
          <w:szCs w:val="24"/>
        </w:rPr>
        <w:t xml:space="preserve">d Roles for </w:t>
      </w:r>
      <w:r w:rsidR="0018573B">
        <w:rPr>
          <w:rFonts w:ascii="Times New Roman" w:hAnsi="Times New Roman" w:cs="Times New Roman"/>
          <w:b/>
          <w:color w:val="000000"/>
          <w:sz w:val="24"/>
          <w:szCs w:val="24"/>
        </w:rPr>
        <w:t>Course</w:t>
      </w:r>
      <w:r w:rsidR="005C0D1E" w:rsidRPr="0018573B">
        <w:rPr>
          <w:rFonts w:ascii="Times New Roman" w:hAnsi="Times New Roman" w:cs="Times New Roman"/>
          <w:b/>
          <w:color w:val="000000"/>
          <w:sz w:val="24"/>
          <w:szCs w:val="24"/>
        </w:rPr>
        <w:t xml:space="preserve"> Instructor</w:t>
      </w:r>
      <w:r w:rsidR="00B63CF2" w:rsidRPr="0018573B">
        <w:rPr>
          <w:rFonts w:ascii="Times New Roman" w:hAnsi="Times New Roman" w:cs="Times New Roman"/>
          <w:b/>
          <w:color w:val="000000"/>
          <w:sz w:val="24"/>
          <w:szCs w:val="24"/>
        </w:rPr>
        <w:t>, Faculty Mentor, and TA</w:t>
      </w:r>
      <w:r w:rsidR="005C0D1E" w:rsidRPr="0018573B">
        <w:rPr>
          <w:rFonts w:ascii="Times New Roman" w:hAnsi="Times New Roman" w:cs="Times New Roman"/>
          <w:b/>
          <w:color w:val="000000"/>
          <w:sz w:val="24"/>
          <w:szCs w:val="24"/>
        </w:rPr>
        <w:t>:</w:t>
      </w:r>
    </w:p>
    <w:p w14:paraId="195A33E9" w14:textId="77777777" w:rsidR="005C0D1E" w:rsidRPr="0018573B" w:rsidRDefault="005C0D1E" w:rsidP="00375986">
      <w:pPr>
        <w:spacing w:after="0" w:line="240" w:lineRule="auto"/>
        <w:rPr>
          <w:rFonts w:ascii="Times New Roman" w:hAnsi="Times New Roman" w:cs="Times New Roman"/>
          <w:b/>
          <w:color w:val="000000"/>
          <w:sz w:val="24"/>
          <w:szCs w:val="24"/>
        </w:rPr>
      </w:pPr>
    </w:p>
    <w:p w14:paraId="15EC0CF5" w14:textId="03C1861A" w:rsidR="00B63CF2" w:rsidRPr="0018573B" w:rsidRDefault="00B6595F" w:rsidP="00B63CF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CPS 4500 </w:t>
      </w:r>
      <w:r w:rsidR="0018573B">
        <w:rPr>
          <w:rFonts w:ascii="Times New Roman" w:hAnsi="Times New Roman" w:cs="Times New Roman"/>
          <w:b/>
          <w:bCs/>
          <w:sz w:val="24"/>
          <w:szCs w:val="24"/>
        </w:rPr>
        <w:t>Course</w:t>
      </w:r>
      <w:r w:rsidR="00261C27" w:rsidRPr="0018573B">
        <w:rPr>
          <w:rFonts w:ascii="Times New Roman" w:hAnsi="Times New Roman" w:cs="Times New Roman"/>
          <w:b/>
          <w:bCs/>
          <w:sz w:val="24"/>
          <w:szCs w:val="24"/>
        </w:rPr>
        <w:t xml:space="preserve"> Instructor</w:t>
      </w:r>
      <w:r w:rsidR="00B63CF2" w:rsidRPr="0018573B">
        <w:rPr>
          <w:rFonts w:ascii="Times New Roman" w:hAnsi="Times New Roman" w:cs="Times New Roman"/>
          <w:b/>
          <w:bCs/>
          <w:sz w:val="24"/>
          <w:szCs w:val="24"/>
        </w:rPr>
        <w:t xml:space="preserve">: </w:t>
      </w:r>
      <w:r w:rsidR="00B63CF2" w:rsidRPr="0018573B">
        <w:rPr>
          <w:rFonts w:ascii="Times New Roman" w:hAnsi="Times New Roman" w:cs="Times New Roman"/>
          <w:sz w:val="24"/>
          <w:szCs w:val="24"/>
        </w:rPr>
        <w:t xml:space="preserve">The instructor will provide a forum for students to learn about the basic skills of teaching. The </w:t>
      </w:r>
      <w:r w:rsidR="0018573B">
        <w:rPr>
          <w:rFonts w:ascii="Times New Roman" w:hAnsi="Times New Roman" w:cs="Times New Roman"/>
          <w:sz w:val="24"/>
          <w:szCs w:val="24"/>
        </w:rPr>
        <w:t>course</w:t>
      </w:r>
      <w:r w:rsidR="00B63CF2" w:rsidRPr="0018573B">
        <w:rPr>
          <w:rFonts w:ascii="Times New Roman" w:hAnsi="Times New Roman" w:cs="Times New Roman"/>
          <w:sz w:val="24"/>
          <w:szCs w:val="24"/>
        </w:rPr>
        <w:t xml:space="preserve"> instructor will provide meaningful assignments to assist students in practicing the skills being learned in</w:t>
      </w:r>
      <w:r w:rsidR="0018573B">
        <w:rPr>
          <w:rFonts w:ascii="Times New Roman" w:hAnsi="Times New Roman" w:cs="Times New Roman"/>
          <w:sz w:val="24"/>
          <w:szCs w:val="24"/>
        </w:rPr>
        <w:t xml:space="preserve"> the classroom</w:t>
      </w:r>
      <w:r w:rsidR="00B63CF2" w:rsidRPr="0018573B">
        <w:rPr>
          <w:rFonts w:ascii="Times New Roman" w:hAnsi="Times New Roman" w:cs="Times New Roman"/>
          <w:sz w:val="24"/>
          <w:szCs w:val="24"/>
        </w:rPr>
        <w:t>.</w:t>
      </w:r>
      <w:r w:rsidR="00B455D5" w:rsidRPr="0018573B">
        <w:rPr>
          <w:rFonts w:ascii="Times New Roman" w:eastAsiaTheme="minorEastAsia" w:hAnsi="Times New Roman" w:cs="Times New Roman"/>
          <w:sz w:val="24"/>
          <w:szCs w:val="24"/>
        </w:rPr>
        <w:t xml:space="preserve"> </w:t>
      </w:r>
    </w:p>
    <w:p w14:paraId="4995E12B" w14:textId="77777777" w:rsidR="00B63CF2" w:rsidRPr="0018573B" w:rsidRDefault="00B63CF2" w:rsidP="00375986">
      <w:pPr>
        <w:spacing w:after="0" w:line="240" w:lineRule="auto"/>
        <w:rPr>
          <w:rFonts w:ascii="Times New Roman" w:hAnsi="Times New Roman" w:cs="Times New Roman"/>
          <w:b/>
          <w:color w:val="000000"/>
          <w:sz w:val="24"/>
          <w:szCs w:val="24"/>
        </w:rPr>
      </w:pPr>
    </w:p>
    <w:p w14:paraId="5844F84B" w14:textId="3B9106F6" w:rsidR="0034148F" w:rsidRPr="0018573B" w:rsidRDefault="00261C27" w:rsidP="001407E8">
      <w:pPr>
        <w:spacing w:after="0" w:line="240" w:lineRule="auto"/>
        <w:rPr>
          <w:rFonts w:ascii="Times New Roman" w:hAnsi="Times New Roman" w:cs="Times New Roman"/>
          <w:sz w:val="24"/>
          <w:szCs w:val="24"/>
        </w:rPr>
      </w:pPr>
      <w:r w:rsidRPr="0018573B">
        <w:rPr>
          <w:rFonts w:ascii="Times New Roman" w:hAnsi="Times New Roman" w:cs="Times New Roman"/>
          <w:b/>
          <w:bCs/>
          <w:sz w:val="24"/>
          <w:szCs w:val="24"/>
        </w:rPr>
        <w:t xml:space="preserve">Faculty </w:t>
      </w:r>
      <w:r w:rsidR="005C0D1E" w:rsidRPr="0018573B">
        <w:rPr>
          <w:rFonts w:ascii="Times New Roman" w:hAnsi="Times New Roman" w:cs="Times New Roman"/>
          <w:b/>
          <w:bCs/>
          <w:sz w:val="24"/>
          <w:szCs w:val="24"/>
        </w:rPr>
        <w:t xml:space="preserve">Mentors: </w:t>
      </w:r>
      <w:r w:rsidR="005C0D1E" w:rsidRPr="0018573B">
        <w:rPr>
          <w:rFonts w:ascii="Times New Roman" w:hAnsi="Times New Roman" w:cs="Times New Roman"/>
          <w:sz w:val="24"/>
          <w:szCs w:val="24"/>
        </w:rPr>
        <w:t xml:space="preserve">TAs are participating in a learning experience. As time permits, faculty mentors are expected to discuss teaching philosophy, teaching techniques, class management dynamics, and other relevant issues with teaching assistants. Faculty mentors should provide adequate time to train TA’s to do the tasks they are asked to complete as part of their commitment. Faculty mentors need to be available to TA’s for ongoing questions during the semester. Therefore, it is expected that mentors will </w:t>
      </w:r>
      <w:r w:rsidR="00CA1644" w:rsidRPr="0018573B">
        <w:rPr>
          <w:rFonts w:ascii="Times New Roman" w:hAnsi="Times New Roman" w:cs="Times New Roman"/>
          <w:sz w:val="24"/>
          <w:szCs w:val="24"/>
        </w:rPr>
        <w:t xml:space="preserve">meet on a regular basis with </w:t>
      </w:r>
      <w:proofErr w:type="spellStart"/>
      <w:r w:rsidR="00CA1644" w:rsidRPr="0018573B">
        <w:rPr>
          <w:rFonts w:ascii="Times New Roman" w:hAnsi="Times New Roman" w:cs="Times New Roman"/>
          <w:sz w:val="24"/>
          <w:szCs w:val="24"/>
        </w:rPr>
        <w:t>TA</w:t>
      </w:r>
      <w:r w:rsidR="005C0D1E" w:rsidRPr="0018573B">
        <w:rPr>
          <w:rFonts w:ascii="Times New Roman" w:hAnsi="Times New Roman" w:cs="Times New Roman"/>
          <w:sz w:val="24"/>
          <w:szCs w:val="24"/>
        </w:rPr>
        <w:t>s.</w:t>
      </w:r>
      <w:proofErr w:type="spellEnd"/>
      <w:r w:rsidR="005C0D1E" w:rsidRPr="0018573B">
        <w:rPr>
          <w:rFonts w:ascii="Times New Roman" w:hAnsi="Times New Roman" w:cs="Times New Roman"/>
          <w:sz w:val="24"/>
          <w:szCs w:val="24"/>
        </w:rPr>
        <w:t xml:space="preserve"> Faculty mentors should not take on a TA if they do not have adequate time to mentor the TA</w:t>
      </w:r>
      <w:r w:rsidR="006E3E35" w:rsidRPr="0018573B">
        <w:rPr>
          <w:rFonts w:ascii="Times New Roman" w:hAnsi="Times New Roman" w:cs="Times New Roman"/>
          <w:sz w:val="24"/>
          <w:szCs w:val="24"/>
        </w:rPr>
        <w:t>.</w:t>
      </w:r>
      <w:r w:rsidR="005C0D1E" w:rsidRPr="0018573B">
        <w:rPr>
          <w:rFonts w:ascii="Times New Roman" w:hAnsi="Times New Roman" w:cs="Times New Roman"/>
          <w:sz w:val="24"/>
          <w:szCs w:val="24"/>
        </w:rPr>
        <w:t xml:space="preserve"> </w:t>
      </w:r>
    </w:p>
    <w:p w14:paraId="68F62831" w14:textId="77777777" w:rsidR="0034148F" w:rsidRPr="0018573B" w:rsidRDefault="0034148F" w:rsidP="00B63CF2">
      <w:pPr>
        <w:pStyle w:val="Default"/>
        <w:rPr>
          <w:rFonts w:ascii="Times New Roman" w:hAnsi="Times New Roman" w:cs="Times New Roman"/>
        </w:rPr>
      </w:pPr>
    </w:p>
    <w:p w14:paraId="0345A79E" w14:textId="095AF4CF" w:rsidR="0018573B" w:rsidRPr="0018573B" w:rsidRDefault="0018573B" w:rsidP="00185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color w:val="000000"/>
          <w:sz w:val="24"/>
          <w:szCs w:val="24"/>
        </w:rPr>
      </w:pPr>
      <w:r w:rsidRPr="0018573B">
        <w:rPr>
          <w:rFonts w:ascii="Times New Roman" w:hAnsi="Times New Roman" w:cs="Times New Roman"/>
          <w:b/>
          <w:bCs/>
          <w:sz w:val="24"/>
          <w:szCs w:val="24"/>
        </w:rPr>
        <w:t xml:space="preserve">TAs: </w:t>
      </w:r>
      <w:r w:rsidRPr="0018573B">
        <w:rPr>
          <w:rFonts w:ascii="Times New Roman" w:hAnsi="Times New Roman" w:cs="Times New Roman"/>
          <w:sz w:val="24"/>
          <w:szCs w:val="24"/>
        </w:rPr>
        <w:t>TAs are expected to assist the faculty mentor through time spent attending class, reading, grading, or other duties directly related to assisting with the course. TAs are also expected to attend all scheduled classes related to the accompanying course (</w:t>
      </w:r>
      <w:r w:rsidR="000562F9">
        <w:rPr>
          <w:rFonts w:ascii="Times New Roman" w:hAnsi="Times New Roman" w:cs="Times New Roman"/>
          <w:sz w:val="24"/>
          <w:szCs w:val="24"/>
        </w:rPr>
        <w:t>SPS</w:t>
      </w:r>
      <w:r w:rsidRPr="0018573B">
        <w:rPr>
          <w:rFonts w:ascii="Times New Roman" w:hAnsi="Times New Roman" w:cs="Times New Roman"/>
          <w:sz w:val="24"/>
          <w:szCs w:val="24"/>
        </w:rPr>
        <w:t xml:space="preserve"> 4500). </w:t>
      </w:r>
    </w:p>
    <w:p w14:paraId="223BF9D2" w14:textId="77777777" w:rsidR="0018573B" w:rsidRDefault="0018573B" w:rsidP="00B63CF2">
      <w:pPr>
        <w:pStyle w:val="Default"/>
        <w:rPr>
          <w:rFonts w:ascii="Times New Roman" w:hAnsi="Times New Roman" w:cs="Times New Roman"/>
        </w:rPr>
      </w:pPr>
    </w:p>
    <w:p w14:paraId="40CF7BEB"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As your mentor, I will be sure to teach you or explain to you the following (check all that apply): </w:t>
      </w:r>
    </w:p>
    <w:p w14:paraId="72D1C467"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My teaching philosophy </w:t>
      </w:r>
    </w:p>
    <w:p w14:paraId="7468A20B"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My grading policies and why I use them </w:t>
      </w:r>
    </w:p>
    <w:p w14:paraId="6D1D7F4C"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Techniques I use to stimulate interest in the subject </w:t>
      </w:r>
    </w:p>
    <w:p w14:paraId="1FA977D4"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How I write an exam and what do I think are the most important parts of an exam </w:t>
      </w:r>
    </w:p>
    <w:p w14:paraId="4366C52D"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What do I look for in a movie to have it enhance the classroom learning experience </w:t>
      </w:r>
    </w:p>
    <w:p w14:paraId="58A71BEC"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What types of activities are valuable for stimulating learning </w:t>
      </w:r>
    </w:p>
    <w:p w14:paraId="1DE71F01"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How I grade written work and what I look for in a written project </w:t>
      </w:r>
    </w:p>
    <w:p w14:paraId="469D1CEA"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How I have developed my career after earning my bachelor’s degree </w:t>
      </w:r>
    </w:p>
    <w:p w14:paraId="146B15A7"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What I believe is important in preparing for graduate school </w:t>
      </w:r>
    </w:p>
    <w:p w14:paraId="6B2A5692"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What are the ethical considerations I must have when teaching a class </w:t>
      </w:r>
    </w:p>
    <w:p w14:paraId="52481400" w14:textId="77777777" w:rsidR="00B63CF2" w:rsidRPr="0018573B" w:rsidRDefault="00B63CF2" w:rsidP="00B63CF2">
      <w:pPr>
        <w:pStyle w:val="Default"/>
        <w:rPr>
          <w:rFonts w:ascii="Times New Roman" w:hAnsi="Times New Roman" w:cs="Times New Roman"/>
        </w:rPr>
      </w:pPr>
      <w:r w:rsidRPr="0018573B">
        <w:rPr>
          <w:rFonts w:ascii="Times New Roman" w:hAnsi="Times New Roman" w:cs="Times New Roman"/>
        </w:rPr>
        <w:t xml:space="preserve">_____ How to advance your own (the TAs) career path </w:t>
      </w:r>
    </w:p>
    <w:p w14:paraId="323432AC" w14:textId="77777777" w:rsidR="00B63CF2" w:rsidRPr="0018573B" w:rsidRDefault="00B63CF2" w:rsidP="00B63CF2">
      <w:pPr>
        <w:spacing w:after="0" w:line="240" w:lineRule="auto"/>
        <w:rPr>
          <w:rFonts w:ascii="Times New Roman" w:hAnsi="Times New Roman" w:cs="Times New Roman"/>
          <w:b/>
          <w:color w:val="000000"/>
          <w:sz w:val="24"/>
          <w:szCs w:val="24"/>
        </w:rPr>
      </w:pPr>
      <w:r w:rsidRPr="0018573B">
        <w:rPr>
          <w:rFonts w:ascii="Times New Roman" w:hAnsi="Times New Roman" w:cs="Times New Roman"/>
          <w:sz w:val="24"/>
          <w:szCs w:val="24"/>
        </w:rPr>
        <w:t xml:space="preserve">_____ Other (please write in other goals you have while working with your TA) </w:t>
      </w:r>
    </w:p>
    <w:p w14:paraId="3EA73CAC" w14:textId="77777777" w:rsidR="00527712" w:rsidRPr="0018573B" w:rsidRDefault="00527712" w:rsidP="00527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p>
    <w:p w14:paraId="032E3BFB" w14:textId="32F7E872" w:rsidR="00835897" w:rsidRPr="0018573B" w:rsidRDefault="00CA1644" w:rsidP="00A43131">
      <w:pPr>
        <w:widowControl w:val="0"/>
        <w:autoSpaceDE w:val="0"/>
        <w:autoSpaceDN w:val="0"/>
        <w:adjustRightInd w:val="0"/>
        <w:spacing w:after="0" w:line="240" w:lineRule="auto"/>
        <w:rPr>
          <w:rFonts w:ascii="Times New Roman" w:eastAsiaTheme="minorEastAsia" w:hAnsi="Times New Roman" w:cs="Times New Roman"/>
          <w:color w:val="2B2B2B"/>
          <w:sz w:val="24"/>
          <w:szCs w:val="24"/>
        </w:rPr>
      </w:pPr>
      <w:r w:rsidRPr="0018573B">
        <w:rPr>
          <w:rFonts w:ascii="Times New Roman" w:hAnsi="Times New Roman" w:cs="Times New Roman"/>
          <w:sz w:val="24"/>
          <w:szCs w:val="24"/>
        </w:rPr>
        <w:t>Faculty mentors and TA</w:t>
      </w:r>
      <w:r w:rsidR="005C0D1E" w:rsidRPr="0018573B">
        <w:rPr>
          <w:rFonts w:ascii="Times New Roman" w:hAnsi="Times New Roman" w:cs="Times New Roman"/>
          <w:sz w:val="24"/>
          <w:szCs w:val="24"/>
        </w:rPr>
        <w:t xml:space="preserve">s should meet early in the semester and schedule time commitments that respect the peaks and valleys of schedules in teaching. Potential time conflicts should be discussed at this time and adjustments to expectations and workload should be made. </w:t>
      </w:r>
      <w:r w:rsidRPr="0018573B">
        <w:rPr>
          <w:rFonts w:ascii="Times New Roman" w:hAnsi="Times New Roman" w:cs="Times New Roman"/>
          <w:sz w:val="24"/>
          <w:szCs w:val="24"/>
        </w:rPr>
        <w:t>TA</w:t>
      </w:r>
      <w:r w:rsidR="005C0D1E" w:rsidRPr="0018573B">
        <w:rPr>
          <w:rFonts w:ascii="Times New Roman" w:hAnsi="Times New Roman" w:cs="Times New Roman"/>
          <w:sz w:val="24"/>
          <w:szCs w:val="24"/>
        </w:rPr>
        <w:t xml:space="preserve">s should not proctor exams or conduct any class in the absence of the mentor or other professor in the department. Further, TA’s should not be responsible for determining final grades in any class. </w:t>
      </w:r>
    </w:p>
    <w:p w14:paraId="3CA07517" w14:textId="77777777" w:rsidR="00835897" w:rsidRPr="0018573B" w:rsidRDefault="00835897" w:rsidP="00835897">
      <w:pPr>
        <w:widowControl w:val="0"/>
        <w:autoSpaceDE w:val="0"/>
        <w:autoSpaceDN w:val="0"/>
        <w:adjustRightInd w:val="0"/>
        <w:spacing w:after="0" w:line="240" w:lineRule="auto"/>
        <w:rPr>
          <w:rFonts w:ascii="Times New Roman" w:eastAsiaTheme="minorEastAsia" w:hAnsi="Times New Roman" w:cs="Times New Roman"/>
          <w:color w:val="2B2B2B"/>
          <w:sz w:val="24"/>
          <w:szCs w:val="24"/>
        </w:rPr>
      </w:pPr>
    </w:p>
    <w:p w14:paraId="02FCF06F" w14:textId="329BFAC1" w:rsidR="00835897" w:rsidRPr="0018573B" w:rsidRDefault="6C441299" w:rsidP="00835897">
      <w:pPr>
        <w:widowControl w:val="0"/>
        <w:autoSpaceDE w:val="0"/>
        <w:autoSpaceDN w:val="0"/>
        <w:adjustRightInd w:val="0"/>
        <w:spacing w:after="0" w:line="240" w:lineRule="auto"/>
        <w:rPr>
          <w:rFonts w:ascii="Times New Roman" w:eastAsiaTheme="minorEastAsia" w:hAnsi="Times New Roman" w:cs="Times New Roman"/>
          <w:color w:val="2B2B2B"/>
          <w:sz w:val="24"/>
          <w:szCs w:val="24"/>
        </w:rPr>
      </w:pPr>
      <w:r w:rsidRPr="0018573B">
        <w:rPr>
          <w:rFonts w:ascii="Times New Roman" w:eastAsia="Times New Roman,ＭＳ 明朝" w:hAnsi="Times New Roman" w:cs="Times New Roman"/>
          <w:color w:val="2B2B2B"/>
          <w:sz w:val="24"/>
          <w:szCs w:val="24"/>
        </w:rPr>
        <w:t xml:space="preserve">TAs can assist in two types of grading: objective and subjective. In the case of subjective grading such as reflection papers, research papers, or essay exams, the TA does an initial review of the assignment with training and a detailed rubric provided by the faculty member. However, the faculty member rereads each assignment and makes the final grade decision. "Grading" of subjective assignments by TAs serves more as a learning tool for the TA than something that assists the professor; the professor still needs to grade each assignment. The second type of grading assignment is objective. These assignments include multiple choice exams or fill in the blank exams. As these assignments are objective, the TAs can grade these exams with training and an answer key provided by the professor. The </w:t>
      </w:r>
      <w:r w:rsidR="0018573B">
        <w:rPr>
          <w:rFonts w:ascii="Times New Roman" w:eastAsia="Times New Roman,ＭＳ 明朝" w:hAnsi="Times New Roman" w:cs="Times New Roman"/>
          <w:color w:val="2B2B2B"/>
          <w:sz w:val="24"/>
          <w:szCs w:val="24"/>
        </w:rPr>
        <w:t>faculty member</w:t>
      </w:r>
      <w:r w:rsidRPr="0018573B">
        <w:rPr>
          <w:rFonts w:ascii="Times New Roman" w:eastAsia="Times New Roman,ＭＳ 明朝" w:hAnsi="Times New Roman" w:cs="Times New Roman"/>
          <w:color w:val="2B2B2B"/>
          <w:sz w:val="24"/>
          <w:szCs w:val="24"/>
        </w:rPr>
        <w:t xml:space="preserve"> then needs to spot check every few exams to make sure that the answer key was properly followed.</w:t>
      </w:r>
    </w:p>
    <w:p w14:paraId="634FAF17" w14:textId="77777777" w:rsidR="00835897" w:rsidRPr="0018573B" w:rsidRDefault="00835897" w:rsidP="00AF7661">
      <w:pPr>
        <w:pStyle w:val="Default"/>
        <w:rPr>
          <w:rFonts w:ascii="Times New Roman" w:hAnsi="Times New Roman" w:cs="Times New Roman"/>
        </w:rPr>
      </w:pPr>
    </w:p>
    <w:p w14:paraId="62A9333E" w14:textId="098B8838" w:rsidR="007264A8" w:rsidRPr="0018573B" w:rsidRDefault="007706F6" w:rsidP="007264A8">
      <w:pPr>
        <w:widowControl w:val="0"/>
        <w:autoSpaceDE w:val="0"/>
        <w:autoSpaceDN w:val="0"/>
        <w:adjustRightInd w:val="0"/>
        <w:spacing w:after="0" w:line="240" w:lineRule="auto"/>
        <w:rPr>
          <w:rFonts w:ascii="Times New Roman" w:eastAsiaTheme="minorEastAsia" w:hAnsi="Times New Roman" w:cs="Times New Roman"/>
          <w:color w:val="2B2B2B"/>
          <w:sz w:val="24"/>
          <w:szCs w:val="24"/>
        </w:rPr>
      </w:pPr>
      <w:r w:rsidRPr="0018573B">
        <w:rPr>
          <w:rFonts w:ascii="Times New Roman" w:hAnsi="Times New Roman" w:cs="Times New Roman"/>
          <w:sz w:val="24"/>
          <w:szCs w:val="24"/>
        </w:rPr>
        <w:t xml:space="preserve">All TA’s are required to either </w:t>
      </w:r>
      <w:r w:rsidR="007264A8" w:rsidRPr="0018573B">
        <w:rPr>
          <w:rFonts w:ascii="Times New Roman" w:eastAsiaTheme="minorEastAsia" w:hAnsi="Times New Roman" w:cs="Times New Roman"/>
          <w:color w:val="2B2B2B"/>
          <w:sz w:val="24"/>
          <w:szCs w:val="24"/>
        </w:rPr>
        <w:t xml:space="preserve">lead a portion of a class or multiple classes via lecture, online discussion, or class activity under close guidance and supervision of the faculty mentor. </w:t>
      </w:r>
    </w:p>
    <w:p w14:paraId="1FE8E46C" w14:textId="77777777" w:rsidR="00CD2AAD" w:rsidRPr="0018573B" w:rsidRDefault="00CD2AAD" w:rsidP="00597BEF">
      <w:pPr>
        <w:pStyle w:val="Default"/>
        <w:rPr>
          <w:rFonts w:ascii="Times New Roman" w:hAnsi="Times New Roman" w:cs="Times New Roman"/>
        </w:rPr>
      </w:pPr>
    </w:p>
    <w:p w14:paraId="7553C5AB" w14:textId="77777777" w:rsidR="0018573B" w:rsidRDefault="00CA1644" w:rsidP="00F37861">
      <w:pPr>
        <w:pStyle w:val="Default"/>
        <w:rPr>
          <w:rFonts w:ascii="Times New Roman" w:eastAsia="Times New Roman" w:hAnsi="Times New Roman" w:cs="Times New Roman"/>
          <w:shd w:val="clear" w:color="auto" w:fill="FFFFFF"/>
        </w:rPr>
      </w:pPr>
      <w:r w:rsidRPr="0018573B">
        <w:rPr>
          <w:rFonts w:ascii="Times New Roman" w:hAnsi="Times New Roman" w:cs="Times New Roman"/>
        </w:rPr>
        <w:t>TA</w:t>
      </w:r>
      <w:r w:rsidR="005C0D1E" w:rsidRPr="0018573B">
        <w:rPr>
          <w:rFonts w:ascii="Times New Roman" w:hAnsi="Times New Roman" w:cs="Times New Roman"/>
        </w:rPr>
        <w:t xml:space="preserve">s are expected to refer any conflicts or difficult situations with students to the faculty mentor immediately. </w:t>
      </w:r>
      <w:r w:rsidR="00F0205B" w:rsidRPr="0018573B">
        <w:rPr>
          <w:rFonts w:ascii="Times New Roman" w:eastAsia="Times New Roman" w:hAnsi="Times New Roman" w:cs="Times New Roman"/>
          <w:shd w:val="clear" w:color="auto" w:fill="FFFFFF"/>
        </w:rPr>
        <w:t>Most university employees are </w:t>
      </w:r>
      <w:r w:rsidR="00F0205B" w:rsidRPr="0018573B">
        <w:rPr>
          <w:rFonts w:ascii="Times New Roman" w:eastAsia="Times New Roman" w:hAnsi="Times New Roman" w:cs="Times New Roman"/>
          <w:b/>
          <w:bCs/>
          <w:bdr w:val="none" w:sz="0" w:space="0" w:color="auto" w:frame="1"/>
          <w:shd w:val="clear" w:color="auto" w:fill="FFFFFF"/>
        </w:rPr>
        <w:t>NOT</w:t>
      </w:r>
      <w:r w:rsidR="00F0205B" w:rsidRPr="0018573B">
        <w:rPr>
          <w:rFonts w:ascii="Times New Roman" w:eastAsia="Times New Roman" w:hAnsi="Times New Roman" w:cs="Times New Roman"/>
          <w:shd w:val="clear" w:color="auto" w:fill="FFFFFF"/>
        </w:rPr>
        <w:t xml:space="preserve"> confidential, meaning that </w:t>
      </w:r>
      <w:r w:rsidR="00F223CF" w:rsidRPr="0018573B">
        <w:rPr>
          <w:rFonts w:ascii="Times New Roman" w:eastAsia="Times New Roman" w:hAnsi="Times New Roman" w:cs="Times New Roman"/>
          <w:shd w:val="clear" w:color="auto" w:fill="FFFFFF"/>
        </w:rPr>
        <w:t xml:space="preserve">teaching assistants </w:t>
      </w:r>
      <w:r w:rsidR="00F0205B" w:rsidRPr="0018573B">
        <w:rPr>
          <w:rFonts w:ascii="Times New Roman" w:eastAsia="Times New Roman" w:hAnsi="Times New Roman" w:cs="Times New Roman"/>
          <w:shd w:val="clear" w:color="auto" w:fill="FFFFFF"/>
        </w:rPr>
        <w:t xml:space="preserve">are required by </w:t>
      </w:r>
      <w:r w:rsidR="00363720" w:rsidRPr="0018573B">
        <w:rPr>
          <w:rFonts w:ascii="Times New Roman" w:eastAsia="Times New Roman" w:hAnsi="Times New Roman" w:cs="Times New Roman"/>
          <w:shd w:val="clear" w:color="auto" w:fill="FFFFFF"/>
        </w:rPr>
        <w:t>the university to refer any report of sexual misconduct to the Title IX investigation officer in the office of Dean of Students</w:t>
      </w:r>
      <w:r w:rsidR="00F0205B" w:rsidRPr="0018573B">
        <w:rPr>
          <w:rFonts w:ascii="Times New Roman" w:eastAsia="Times New Roman" w:hAnsi="Times New Roman" w:cs="Times New Roman"/>
          <w:shd w:val="clear" w:color="auto" w:fill="FFFFFF"/>
        </w:rPr>
        <w:t>. </w:t>
      </w:r>
    </w:p>
    <w:p w14:paraId="24ED1C5A" w14:textId="77777777" w:rsidR="0018573B" w:rsidRDefault="0018573B" w:rsidP="00F37861">
      <w:pPr>
        <w:pStyle w:val="Default"/>
        <w:rPr>
          <w:rFonts w:ascii="Times New Roman" w:eastAsia="Times New Roman" w:hAnsi="Times New Roman" w:cs="Times New Roman"/>
          <w:shd w:val="clear" w:color="auto" w:fill="FFFFFF"/>
        </w:rPr>
      </w:pPr>
    </w:p>
    <w:p w14:paraId="16243536" w14:textId="78EA21D8" w:rsidR="0018573B" w:rsidRPr="0018573B" w:rsidRDefault="0018573B" w:rsidP="00F37861">
      <w:pPr>
        <w:pStyle w:val="Defaul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TAs experiencing challenges with their faculty mentor should seek out additional support (as early as possible) from the course instructor as well as the BSSW Program Director to support them in addressing these issues. </w:t>
      </w:r>
    </w:p>
    <w:p w14:paraId="6D19455B" w14:textId="77777777" w:rsidR="00F37861" w:rsidRPr="0018573B" w:rsidRDefault="00F37861" w:rsidP="00375986">
      <w:pPr>
        <w:spacing w:after="0" w:line="240" w:lineRule="auto"/>
        <w:rPr>
          <w:rFonts w:ascii="Times New Roman" w:hAnsi="Times New Roman" w:cs="Times New Roman"/>
          <w:b/>
          <w:color w:val="000000"/>
          <w:sz w:val="24"/>
          <w:szCs w:val="24"/>
        </w:rPr>
      </w:pPr>
    </w:p>
    <w:p w14:paraId="7F3D24EE" w14:textId="132975D8" w:rsidR="00375986" w:rsidRPr="0018573B" w:rsidRDefault="00375986" w:rsidP="00375986">
      <w:pPr>
        <w:spacing w:after="0" w:line="240" w:lineRule="auto"/>
        <w:rPr>
          <w:rFonts w:ascii="Times New Roman" w:eastAsia="Times New Roman" w:hAnsi="Times New Roman" w:cs="Times New Roman"/>
          <w:sz w:val="24"/>
          <w:szCs w:val="24"/>
        </w:rPr>
      </w:pPr>
      <w:r w:rsidRPr="0018573B">
        <w:rPr>
          <w:rFonts w:ascii="Times New Roman" w:hAnsi="Times New Roman" w:cs="Times New Roman"/>
          <w:b/>
          <w:color w:val="000000"/>
          <w:sz w:val="24"/>
          <w:szCs w:val="24"/>
        </w:rPr>
        <w:t xml:space="preserve">As a </w:t>
      </w:r>
      <w:r w:rsidR="006614A5" w:rsidRPr="0018573B">
        <w:rPr>
          <w:rFonts w:ascii="Times New Roman" w:hAnsi="Times New Roman" w:cs="Times New Roman"/>
          <w:b/>
          <w:color w:val="000000"/>
          <w:sz w:val="24"/>
          <w:szCs w:val="24"/>
        </w:rPr>
        <w:t>TA</w:t>
      </w:r>
      <w:r w:rsidRPr="0018573B">
        <w:rPr>
          <w:rFonts w:ascii="Times New Roman" w:hAnsi="Times New Roman" w:cs="Times New Roman"/>
          <w:b/>
          <w:color w:val="000000"/>
          <w:sz w:val="24"/>
          <w:szCs w:val="24"/>
        </w:rPr>
        <w:t xml:space="preserve">, your grade will be based on the following expectations:  </w:t>
      </w:r>
    </w:p>
    <w:p w14:paraId="1870543C" w14:textId="77777777" w:rsidR="001407E8" w:rsidRPr="0018573B" w:rsidRDefault="001407E8" w:rsidP="001407E8">
      <w:pPr>
        <w:spacing w:after="0" w:line="240" w:lineRule="auto"/>
        <w:rPr>
          <w:rFonts w:ascii="Times New Roman" w:hAnsi="Times New Roman" w:cs="Times New Roman"/>
          <w:color w:val="000000"/>
          <w:sz w:val="24"/>
          <w:szCs w:val="24"/>
        </w:rPr>
      </w:pPr>
    </w:p>
    <w:p w14:paraId="67BEC4F5" w14:textId="389A9E69" w:rsidR="00375986" w:rsidRPr="0018573B" w:rsidRDefault="00F20C20"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w:t>
      </w:r>
      <w:r w:rsidR="00375986" w:rsidRPr="0018573B">
        <w:rPr>
          <w:rFonts w:ascii="Times New Roman" w:hAnsi="Times New Roman" w:cs="Times New Roman"/>
          <w:color w:val="000000"/>
          <w:sz w:val="24"/>
          <w:szCs w:val="24"/>
        </w:rPr>
        <w:t>X__ Meet with the instructor once a week for class updates</w:t>
      </w:r>
      <w:r w:rsidR="00375986" w:rsidRPr="0018573B">
        <w:rPr>
          <w:rFonts w:ascii="Times New Roman" w:hAnsi="Times New Roman" w:cs="Times New Roman"/>
          <w:color w:val="000000"/>
          <w:sz w:val="24"/>
          <w:szCs w:val="24"/>
        </w:rPr>
        <w:tab/>
        <w:t xml:space="preserve">          </w:t>
      </w:r>
      <w:r w:rsidR="00375986" w:rsidRPr="0018573B">
        <w:rPr>
          <w:rFonts w:ascii="Times New Roman" w:hAnsi="Times New Roman" w:cs="Times New Roman"/>
          <w:color w:val="000000"/>
          <w:sz w:val="24"/>
          <w:szCs w:val="24"/>
        </w:rPr>
        <w:tab/>
      </w:r>
      <w:r w:rsidR="00375986" w:rsidRPr="0018573B">
        <w:rPr>
          <w:rFonts w:ascii="Times New Roman" w:hAnsi="Times New Roman" w:cs="Times New Roman"/>
          <w:color w:val="000000"/>
          <w:sz w:val="24"/>
          <w:szCs w:val="24"/>
        </w:rPr>
        <w:tab/>
      </w:r>
      <w:r w:rsidR="0034148F" w:rsidRPr="0018573B">
        <w:rPr>
          <w:rFonts w:ascii="Times New Roman" w:hAnsi="Times New Roman" w:cs="Times New Roman"/>
          <w:color w:val="000000"/>
          <w:sz w:val="24"/>
          <w:szCs w:val="24"/>
        </w:rPr>
        <w:tab/>
      </w:r>
      <w:r w:rsidR="0034148F" w:rsidRPr="0018573B">
        <w:rPr>
          <w:rFonts w:ascii="Times New Roman" w:hAnsi="Times New Roman" w:cs="Times New Roman"/>
          <w:color w:val="000000"/>
          <w:sz w:val="24"/>
          <w:szCs w:val="24"/>
        </w:rPr>
        <w:tab/>
      </w:r>
      <w:r w:rsidR="0034148F" w:rsidRPr="0018573B">
        <w:rPr>
          <w:rFonts w:ascii="Times New Roman" w:hAnsi="Times New Roman" w:cs="Times New Roman"/>
          <w:color w:val="000000"/>
          <w:sz w:val="24"/>
          <w:szCs w:val="24"/>
        </w:rPr>
        <w:tab/>
      </w:r>
      <w:r w:rsidR="00375986" w:rsidRPr="0018573B">
        <w:rPr>
          <w:rFonts w:ascii="Times New Roman" w:hAnsi="Times New Roman" w:cs="Times New Roman"/>
          <w:color w:val="000000"/>
          <w:sz w:val="24"/>
          <w:szCs w:val="24"/>
        </w:rPr>
        <w:t>Day of the week/Time of meeting: _____________________</w:t>
      </w:r>
    </w:p>
    <w:p w14:paraId="1C96C6A5" w14:textId="77777777" w:rsidR="00375986" w:rsidRPr="0018573B" w:rsidRDefault="00375986" w:rsidP="00375986">
      <w:pPr>
        <w:spacing w:after="0" w:line="240" w:lineRule="auto"/>
        <w:rPr>
          <w:rFonts w:ascii="Times New Roman" w:hAnsi="Times New Roman" w:cs="Times New Roman"/>
          <w:color w:val="000000"/>
          <w:sz w:val="24"/>
          <w:szCs w:val="24"/>
        </w:rPr>
      </w:pPr>
    </w:p>
    <w:p w14:paraId="5F4F6109" w14:textId="1EBBEBCD"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Attend all regularly scheduled classes</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t xml:space="preserve">           </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0034148F" w:rsidRPr="0018573B">
        <w:rPr>
          <w:rFonts w:ascii="Times New Roman" w:hAnsi="Times New Roman" w:cs="Times New Roman"/>
          <w:color w:val="000000"/>
          <w:sz w:val="24"/>
          <w:szCs w:val="24"/>
        </w:rPr>
        <w:tab/>
      </w:r>
    </w:p>
    <w:p w14:paraId="034A7FD9" w14:textId="77777777" w:rsidR="00375986"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ab/>
        <w:t>Can miss _____ classes without penalty</w:t>
      </w:r>
    </w:p>
    <w:p w14:paraId="5C1758AF" w14:textId="77777777" w:rsidR="00375986" w:rsidRPr="0018573B" w:rsidRDefault="00375986" w:rsidP="00375986">
      <w:pPr>
        <w:spacing w:after="0" w:line="240" w:lineRule="auto"/>
        <w:rPr>
          <w:rFonts w:ascii="Times New Roman" w:hAnsi="Times New Roman" w:cs="Times New Roman"/>
          <w:color w:val="000000"/>
          <w:sz w:val="24"/>
          <w:szCs w:val="24"/>
        </w:rPr>
      </w:pPr>
    </w:p>
    <w:p w14:paraId="06B21BE7" w14:textId="75216B07"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Hold office hours</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t xml:space="preserve">            </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0034148F" w:rsidRPr="0018573B">
        <w:rPr>
          <w:rFonts w:ascii="Times New Roman" w:hAnsi="Times New Roman" w:cs="Times New Roman"/>
          <w:color w:val="000000"/>
          <w:sz w:val="24"/>
          <w:szCs w:val="24"/>
        </w:rPr>
        <w:tab/>
      </w:r>
    </w:p>
    <w:p w14:paraId="79E52DBA" w14:textId="77777777" w:rsidR="00375986"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ab/>
        <w:t>Hours required per week: ______</w:t>
      </w:r>
    </w:p>
    <w:p w14:paraId="68183D57" w14:textId="77777777" w:rsidR="00375986" w:rsidRPr="0018573B" w:rsidRDefault="00375986" w:rsidP="00375986">
      <w:pPr>
        <w:spacing w:after="0" w:line="240" w:lineRule="auto"/>
        <w:rPr>
          <w:rFonts w:ascii="Times New Roman" w:hAnsi="Times New Roman" w:cs="Times New Roman"/>
          <w:color w:val="000000"/>
          <w:sz w:val="24"/>
          <w:szCs w:val="24"/>
        </w:rPr>
      </w:pPr>
    </w:p>
    <w:p w14:paraId="04F62DB7" w14:textId="1E13E9A6"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Assist with creation of study guides for exams</w:t>
      </w:r>
      <w:r w:rsidR="00843C4A" w:rsidRPr="0018573B">
        <w:rPr>
          <w:rFonts w:ascii="Times New Roman" w:hAnsi="Times New Roman" w:cs="Times New Roman"/>
          <w:color w:val="000000"/>
          <w:sz w:val="24"/>
          <w:szCs w:val="24"/>
        </w:rPr>
        <w:t xml:space="preserve">, discussions, </w:t>
      </w:r>
      <w:r w:rsidR="008E3934" w:rsidRPr="0018573B">
        <w:rPr>
          <w:rFonts w:ascii="Times New Roman" w:hAnsi="Times New Roman" w:cs="Times New Roman"/>
          <w:color w:val="000000"/>
          <w:sz w:val="24"/>
          <w:szCs w:val="24"/>
        </w:rPr>
        <w:t>___________________</w:t>
      </w:r>
      <w:r w:rsidR="008E3934" w:rsidRPr="0018573B">
        <w:rPr>
          <w:rFonts w:ascii="Times New Roman" w:hAnsi="Times New Roman" w:cs="Times New Roman"/>
          <w:color w:val="000000"/>
          <w:sz w:val="24"/>
          <w:szCs w:val="24"/>
        </w:rPr>
        <w:tab/>
      </w:r>
    </w:p>
    <w:p w14:paraId="734489AA" w14:textId="77777777" w:rsidR="00375986" w:rsidRPr="0018573B" w:rsidRDefault="00375986" w:rsidP="00375986">
      <w:pPr>
        <w:spacing w:after="0" w:line="240" w:lineRule="auto"/>
        <w:rPr>
          <w:rFonts w:ascii="Times New Roman" w:hAnsi="Times New Roman" w:cs="Times New Roman"/>
          <w:color w:val="000000"/>
          <w:sz w:val="24"/>
          <w:szCs w:val="24"/>
        </w:rPr>
      </w:pPr>
    </w:p>
    <w:p w14:paraId="276223D7" w14:textId="2A51E028"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Conduct study groups before exams</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p>
    <w:p w14:paraId="7B05A3ED" w14:textId="77777777" w:rsidR="00375986" w:rsidRPr="0018573B" w:rsidRDefault="00375986" w:rsidP="00375986">
      <w:pPr>
        <w:spacing w:after="0" w:line="240" w:lineRule="auto"/>
        <w:rPr>
          <w:rFonts w:ascii="Times New Roman" w:hAnsi="Times New Roman" w:cs="Times New Roman"/>
          <w:color w:val="000000"/>
          <w:sz w:val="24"/>
          <w:szCs w:val="24"/>
        </w:rPr>
      </w:pPr>
    </w:p>
    <w:p w14:paraId="226EBD7A" w14:textId="2211195A"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Assist with construction of exam questions</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p>
    <w:p w14:paraId="0D67A6E6" w14:textId="77777777" w:rsidR="00375986" w:rsidRPr="0018573B" w:rsidRDefault="00375986" w:rsidP="00375986">
      <w:pPr>
        <w:spacing w:after="0" w:line="240" w:lineRule="auto"/>
        <w:rPr>
          <w:rFonts w:ascii="Times New Roman" w:hAnsi="Times New Roman" w:cs="Times New Roman"/>
          <w:color w:val="000000"/>
          <w:sz w:val="24"/>
          <w:szCs w:val="24"/>
        </w:rPr>
      </w:pPr>
    </w:p>
    <w:p w14:paraId="5C7A7429" w14:textId="05065BBA"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Assistance with facilitation of classroom discussions</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p>
    <w:p w14:paraId="60C721FC" w14:textId="77777777" w:rsidR="00375986" w:rsidRPr="0018573B" w:rsidRDefault="00375986" w:rsidP="00375986">
      <w:pPr>
        <w:spacing w:after="0" w:line="240" w:lineRule="auto"/>
        <w:rPr>
          <w:rFonts w:ascii="Times New Roman" w:hAnsi="Times New Roman" w:cs="Times New Roman"/>
          <w:color w:val="000000"/>
          <w:sz w:val="24"/>
          <w:szCs w:val="24"/>
        </w:rPr>
      </w:pPr>
    </w:p>
    <w:p w14:paraId="526F9943" w14:textId="5FF9B3BA"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Assist with construction of discussion questions</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0034148F" w:rsidRPr="0018573B">
        <w:rPr>
          <w:rFonts w:ascii="Times New Roman" w:hAnsi="Times New Roman" w:cs="Times New Roman"/>
          <w:color w:val="000000"/>
          <w:sz w:val="24"/>
          <w:szCs w:val="24"/>
        </w:rPr>
        <w:tab/>
      </w:r>
    </w:p>
    <w:p w14:paraId="1E577B94" w14:textId="77777777" w:rsidR="00375986" w:rsidRPr="0018573B" w:rsidRDefault="00375986" w:rsidP="00375986">
      <w:pPr>
        <w:spacing w:after="0" w:line="240" w:lineRule="auto"/>
        <w:rPr>
          <w:rFonts w:ascii="Times New Roman" w:hAnsi="Times New Roman" w:cs="Times New Roman"/>
          <w:color w:val="000000"/>
          <w:sz w:val="24"/>
          <w:szCs w:val="24"/>
        </w:rPr>
      </w:pPr>
    </w:p>
    <w:p w14:paraId="1D2CA73F" w14:textId="4955427E"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Assist with grading student work</w:t>
      </w:r>
      <w:r w:rsidRPr="0018573B">
        <w:rPr>
          <w:rFonts w:ascii="Times New Roman" w:hAnsi="Times New Roman" w:cs="Times New Roman"/>
          <w:color w:val="000000"/>
          <w:sz w:val="24"/>
          <w:szCs w:val="24"/>
        </w:rPr>
        <w:tab/>
      </w:r>
    </w:p>
    <w:p w14:paraId="5518E47E" w14:textId="2DDC3226" w:rsidR="00375986"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eastAsia="Arial" w:hAnsi="Times New Roman" w:cs="Times New Roman"/>
          <w:color w:val="000000"/>
          <w:sz w:val="24"/>
          <w:szCs w:val="24"/>
        </w:rPr>
        <w:lastRenderedPageBreak/>
        <w:t xml:space="preserve">          </w:t>
      </w:r>
      <w:r w:rsidR="00170D62" w:rsidRPr="0018573B">
        <w:rPr>
          <w:rFonts w:ascii="Times New Roman" w:eastAsia="Arial" w:hAnsi="Times New Roman" w:cs="Times New Roman"/>
          <w:color w:val="000000"/>
          <w:sz w:val="24"/>
          <w:szCs w:val="24"/>
        </w:rPr>
        <w:tab/>
      </w:r>
      <w:r w:rsidR="0018573B" w:rsidRPr="0018573B">
        <w:rPr>
          <w:rFonts w:ascii="Times New Roman" w:eastAsia="Arial" w:hAnsi="Times New Roman" w:cs="Times New Roman"/>
          <w:color w:val="000000"/>
          <w:sz w:val="24"/>
          <w:szCs w:val="24"/>
        </w:rPr>
        <w:t xml:space="preserve"> ______Written assignments</w:t>
      </w:r>
      <w:r w:rsidR="0018573B" w:rsidRPr="0018573B">
        <w:rPr>
          <w:rFonts w:ascii="Times New Roman" w:eastAsia="Arial" w:hAnsi="Times New Roman" w:cs="Times New Roman"/>
          <w:color w:val="000000"/>
          <w:sz w:val="24"/>
          <w:szCs w:val="24"/>
        </w:rPr>
        <w:tab/>
        <w:t>Name of assignment: _________________________</w:t>
      </w:r>
    </w:p>
    <w:p w14:paraId="37028FFD" w14:textId="7CF753C0" w:rsidR="00375986"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eastAsia="Arial" w:hAnsi="Times New Roman" w:cs="Times New Roman"/>
          <w:color w:val="000000"/>
          <w:sz w:val="24"/>
          <w:szCs w:val="24"/>
        </w:rPr>
        <w:t xml:space="preserve">          </w:t>
      </w:r>
      <w:r w:rsidR="00170D62" w:rsidRPr="0018573B">
        <w:rPr>
          <w:rFonts w:ascii="Times New Roman" w:eastAsia="Arial" w:hAnsi="Times New Roman" w:cs="Times New Roman"/>
          <w:color w:val="000000"/>
          <w:sz w:val="24"/>
          <w:szCs w:val="24"/>
        </w:rPr>
        <w:tab/>
      </w:r>
      <w:r w:rsidRPr="0018573B">
        <w:rPr>
          <w:rFonts w:ascii="Times New Roman" w:eastAsia="Arial" w:hAnsi="Times New Roman" w:cs="Times New Roman"/>
          <w:color w:val="000000"/>
          <w:sz w:val="24"/>
          <w:szCs w:val="24"/>
        </w:rPr>
        <w:t xml:space="preserve"> ______Quizzes</w:t>
      </w:r>
      <w:r w:rsidR="007706F6" w:rsidRPr="0018573B">
        <w:rPr>
          <w:rFonts w:ascii="Times New Roman" w:hAnsi="Times New Roman" w:cs="Times New Roman"/>
          <w:color w:val="000000"/>
          <w:sz w:val="24"/>
          <w:szCs w:val="24"/>
        </w:rPr>
        <w:tab/>
      </w:r>
      <w:r w:rsidR="6C441299" w:rsidRPr="0018573B">
        <w:rPr>
          <w:rFonts w:ascii="Times New Roman" w:eastAsia="Arial" w:hAnsi="Times New Roman" w:cs="Times New Roman"/>
          <w:color w:val="000000" w:themeColor="text1"/>
          <w:sz w:val="24"/>
          <w:szCs w:val="24"/>
        </w:rPr>
        <w:t xml:space="preserve"> </w:t>
      </w:r>
      <w:r w:rsidR="007706F6" w:rsidRPr="0018573B">
        <w:rPr>
          <w:rFonts w:ascii="Times New Roman" w:hAnsi="Times New Roman" w:cs="Times New Roman"/>
          <w:color w:val="000000"/>
          <w:sz w:val="24"/>
          <w:szCs w:val="24"/>
        </w:rPr>
        <w:tab/>
      </w:r>
      <w:r w:rsidR="0018573B" w:rsidRPr="0018573B">
        <w:rPr>
          <w:rFonts w:ascii="Times New Roman" w:eastAsia="Arial" w:hAnsi="Times New Roman" w:cs="Times New Roman"/>
          <w:color w:val="000000"/>
          <w:sz w:val="24"/>
          <w:szCs w:val="24"/>
        </w:rPr>
        <w:t>Name of assignment: _________________________</w:t>
      </w:r>
      <w:r w:rsidRPr="0018573B">
        <w:rPr>
          <w:rFonts w:ascii="Times New Roman" w:hAnsi="Times New Roman" w:cs="Times New Roman"/>
          <w:color w:val="000000"/>
          <w:sz w:val="24"/>
          <w:szCs w:val="24"/>
        </w:rPr>
        <w:tab/>
      </w:r>
    </w:p>
    <w:p w14:paraId="785AAB0F" w14:textId="7677A4B7" w:rsidR="00375986"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eastAsia="Arial" w:hAnsi="Times New Roman" w:cs="Times New Roman"/>
          <w:color w:val="000000"/>
          <w:sz w:val="24"/>
          <w:szCs w:val="24"/>
        </w:rPr>
        <w:t xml:space="preserve">          </w:t>
      </w:r>
      <w:r w:rsidR="00170D62" w:rsidRPr="0018573B">
        <w:rPr>
          <w:rFonts w:ascii="Times New Roman" w:eastAsia="Arial" w:hAnsi="Times New Roman" w:cs="Times New Roman"/>
          <w:color w:val="000000"/>
          <w:sz w:val="24"/>
          <w:szCs w:val="24"/>
        </w:rPr>
        <w:tab/>
      </w:r>
      <w:r w:rsidRPr="0018573B">
        <w:rPr>
          <w:rFonts w:ascii="Times New Roman" w:eastAsia="Arial" w:hAnsi="Times New Roman" w:cs="Times New Roman"/>
          <w:color w:val="000000"/>
          <w:sz w:val="24"/>
          <w:szCs w:val="24"/>
        </w:rPr>
        <w:t xml:space="preserve"> ______Exams</w:t>
      </w:r>
      <w:r w:rsidR="007706F6" w:rsidRPr="0018573B">
        <w:rPr>
          <w:rFonts w:ascii="Times New Roman" w:hAnsi="Times New Roman" w:cs="Times New Roman"/>
          <w:color w:val="000000"/>
          <w:sz w:val="24"/>
          <w:szCs w:val="24"/>
        </w:rPr>
        <w:tab/>
      </w:r>
      <w:r w:rsidR="6C441299" w:rsidRPr="0018573B">
        <w:rPr>
          <w:rFonts w:ascii="Times New Roman" w:eastAsia="Arial" w:hAnsi="Times New Roman" w:cs="Times New Roman"/>
          <w:color w:val="000000" w:themeColor="text1"/>
          <w:sz w:val="24"/>
          <w:szCs w:val="24"/>
        </w:rPr>
        <w:t xml:space="preserve"> </w:t>
      </w:r>
      <w:r w:rsidR="007706F6" w:rsidRPr="0018573B">
        <w:rPr>
          <w:rFonts w:ascii="Times New Roman" w:hAnsi="Times New Roman" w:cs="Times New Roman"/>
          <w:color w:val="000000"/>
          <w:sz w:val="24"/>
          <w:szCs w:val="24"/>
        </w:rPr>
        <w:tab/>
      </w:r>
      <w:r w:rsidR="00170D62" w:rsidRPr="0018573B">
        <w:rPr>
          <w:rFonts w:ascii="Times New Roman" w:hAnsi="Times New Roman" w:cs="Times New Roman"/>
          <w:color w:val="000000"/>
          <w:sz w:val="24"/>
          <w:szCs w:val="24"/>
        </w:rPr>
        <w:tab/>
      </w:r>
      <w:r w:rsidR="0018573B" w:rsidRPr="0018573B">
        <w:rPr>
          <w:rFonts w:ascii="Times New Roman" w:eastAsia="Arial" w:hAnsi="Times New Roman" w:cs="Times New Roman"/>
          <w:color w:val="000000"/>
          <w:sz w:val="24"/>
          <w:szCs w:val="24"/>
        </w:rPr>
        <w:t>Name of assignment: _________________________</w:t>
      </w:r>
      <w:r w:rsidRPr="0018573B">
        <w:rPr>
          <w:rFonts w:ascii="Times New Roman" w:hAnsi="Times New Roman" w:cs="Times New Roman"/>
          <w:color w:val="000000"/>
          <w:sz w:val="24"/>
          <w:szCs w:val="24"/>
        </w:rPr>
        <w:tab/>
      </w:r>
    </w:p>
    <w:p w14:paraId="035D675E" w14:textId="77777777" w:rsidR="0018573B" w:rsidRPr="0018573B" w:rsidRDefault="00375986" w:rsidP="00375986">
      <w:pPr>
        <w:spacing w:after="0" w:line="240" w:lineRule="auto"/>
        <w:rPr>
          <w:rFonts w:ascii="Times New Roman" w:eastAsia="Arial" w:hAnsi="Times New Roman" w:cs="Times New Roman"/>
          <w:color w:val="000000"/>
          <w:sz w:val="24"/>
          <w:szCs w:val="24"/>
        </w:rPr>
      </w:pPr>
      <w:r w:rsidRPr="0018573B">
        <w:rPr>
          <w:rFonts w:ascii="Times New Roman" w:eastAsia="Arial" w:hAnsi="Times New Roman" w:cs="Times New Roman"/>
          <w:color w:val="000000"/>
          <w:sz w:val="24"/>
          <w:szCs w:val="24"/>
        </w:rPr>
        <w:t xml:space="preserve">          </w:t>
      </w:r>
      <w:r w:rsidR="00170D62" w:rsidRPr="0018573B">
        <w:rPr>
          <w:rFonts w:ascii="Times New Roman" w:eastAsia="Arial" w:hAnsi="Times New Roman" w:cs="Times New Roman"/>
          <w:color w:val="000000"/>
          <w:sz w:val="24"/>
          <w:szCs w:val="24"/>
        </w:rPr>
        <w:tab/>
      </w:r>
      <w:r w:rsidRPr="0018573B">
        <w:rPr>
          <w:rFonts w:ascii="Times New Roman" w:eastAsia="Arial" w:hAnsi="Times New Roman" w:cs="Times New Roman"/>
          <w:color w:val="000000"/>
          <w:sz w:val="24"/>
          <w:szCs w:val="24"/>
        </w:rPr>
        <w:t xml:space="preserve"> ______Online Discussions </w:t>
      </w:r>
      <w:r w:rsidRPr="0018573B">
        <w:rPr>
          <w:rFonts w:ascii="Times New Roman" w:hAnsi="Times New Roman" w:cs="Times New Roman"/>
          <w:color w:val="000000"/>
          <w:sz w:val="24"/>
          <w:szCs w:val="24"/>
        </w:rPr>
        <w:tab/>
      </w:r>
      <w:r w:rsidR="0018573B" w:rsidRPr="0018573B">
        <w:rPr>
          <w:rFonts w:ascii="Times New Roman" w:eastAsia="Arial" w:hAnsi="Times New Roman" w:cs="Times New Roman"/>
          <w:color w:val="000000"/>
          <w:sz w:val="24"/>
          <w:szCs w:val="24"/>
        </w:rPr>
        <w:t>Name of assignment: _________________________</w:t>
      </w:r>
    </w:p>
    <w:p w14:paraId="345142D5" w14:textId="31532FFB" w:rsidR="00375986"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 xml:space="preserve">        </w:t>
      </w:r>
    </w:p>
    <w:p w14:paraId="2C7DAD76" w14:textId="2C555947"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Assist with record keeping/input of student grades</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p>
    <w:p w14:paraId="6C7457AA" w14:textId="77777777" w:rsidR="00375986" w:rsidRPr="0018573B" w:rsidRDefault="00375986" w:rsidP="00375986">
      <w:pPr>
        <w:spacing w:after="0" w:line="240" w:lineRule="auto"/>
        <w:rPr>
          <w:rFonts w:ascii="Times New Roman" w:hAnsi="Times New Roman" w:cs="Times New Roman"/>
          <w:color w:val="000000"/>
          <w:sz w:val="24"/>
          <w:szCs w:val="24"/>
        </w:rPr>
      </w:pPr>
    </w:p>
    <w:p w14:paraId="4653FFC1" w14:textId="5DD79828" w:rsidR="00375986" w:rsidRPr="0018573B" w:rsidRDefault="007706F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__X</w:t>
      </w:r>
      <w:r w:rsidR="00375986" w:rsidRPr="0018573B">
        <w:rPr>
          <w:rFonts w:ascii="Times New Roman" w:hAnsi="Times New Roman" w:cs="Times New Roman"/>
          <w:color w:val="000000"/>
          <w:sz w:val="24"/>
          <w:szCs w:val="24"/>
        </w:rPr>
        <w:t>_</w:t>
      </w:r>
      <w:proofErr w:type="gramStart"/>
      <w:r w:rsidR="00375986" w:rsidRPr="0018573B">
        <w:rPr>
          <w:rFonts w:ascii="Times New Roman" w:hAnsi="Times New Roman" w:cs="Times New Roman"/>
          <w:color w:val="000000"/>
          <w:sz w:val="24"/>
          <w:szCs w:val="24"/>
        </w:rPr>
        <w:t xml:space="preserve">_ </w:t>
      </w:r>
      <w:r w:rsidRPr="0018573B">
        <w:rPr>
          <w:rFonts w:ascii="Times New Roman" w:hAnsi="Times New Roman" w:cs="Times New Roman"/>
          <w:color w:val="000000"/>
          <w:sz w:val="24"/>
          <w:szCs w:val="24"/>
        </w:rPr>
        <w:t xml:space="preserve"> </w:t>
      </w:r>
      <w:r w:rsidR="00375986" w:rsidRPr="0018573B">
        <w:rPr>
          <w:rFonts w:ascii="Times New Roman" w:hAnsi="Times New Roman" w:cs="Times New Roman"/>
          <w:color w:val="000000"/>
          <w:sz w:val="24"/>
          <w:szCs w:val="24"/>
        </w:rPr>
        <w:t>Present</w:t>
      </w:r>
      <w:proofErr w:type="gramEnd"/>
      <w:r w:rsidR="00375986" w:rsidRPr="0018573B">
        <w:rPr>
          <w:rFonts w:ascii="Times New Roman" w:hAnsi="Times New Roman" w:cs="Times New Roman"/>
          <w:color w:val="000000"/>
          <w:sz w:val="24"/>
          <w:szCs w:val="24"/>
        </w:rPr>
        <w:t xml:space="preserve"> a classroom lecture</w:t>
      </w:r>
      <w:r w:rsidRPr="0018573B">
        <w:rPr>
          <w:rFonts w:ascii="Times New Roman" w:hAnsi="Times New Roman" w:cs="Times New Roman"/>
          <w:color w:val="000000"/>
          <w:sz w:val="24"/>
          <w:szCs w:val="24"/>
        </w:rPr>
        <w:t>/create and facilitate online discussion</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p>
    <w:p w14:paraId="1F8777A4" w14:textId="48A1428B" w:rsidR="00375986" w:rsidRPr="0018573B" w:rsidRDefault="008E3934" w:rsidP="008E3934">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 xml:space="preserve">           </w:t>
      </w:r>
      <w:r w:rsidR="0018573B">
        <w:rPr>
          <w:rFonts w:ascii="Times New Roman" w:hAnsi="Times New Roman" w:cs="Times New Roman"/>
          <w:color w:val="000000"/>
          <w:sz w:val="24"/>
          <w:szCs w:val="24"/>
        </w:rPr>
        <w:t xml:space="preserve">Lecture Topic: </w:t>
      </w:r>
      <w:r w:rsidR="00375986" w:rsidRPr="0018573B">
        <w:rPr>
          <w:rFonts w:ascii="Times New Roman" w:hAnsi="Times New Roman" w:cs="Times New Roman"/>
          <w:color w:val="000000"/>
          <w:sz w:val="24"/>
          <w:szCs w:val="24"/>
        </w:rPr>
        <w:t>_______________</w:t>
      </w:r>
      <w:r w:rsidR="00F37861" w:rsidRPr="0018573B">
        <w:rPr>
          <w:rFonts w:ascii="Times New Roman" w:hAnsi="Times New Roman" w:cs="Times New Roman"/>
          <w:color w:val="000000"/>
          <w:sz w:val="24"/>
          <w:szCs w:val="24"/>
        </w:rPr>
        <w:t>___________________________________________</w:t>
      </w:r>
    </w:p>
    <w:p w14:paraId="2B0590F7" w14:textId="77777777" w:rsidR="00375986"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 xml:space="preserve">           Length of Presentation: ____________</w:t>
      </w:r>
    </w:p>
    <w:p w14:paraId="4D8C5EDC" w14:textId="1D1FF6DD" w:rsidR="008E3934"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 xml:space="preserve">           Other Expectations (e.g. handouts, PowerPoint, etc.): ________________________</w:t>
      </w:r>
    </w:p>
    <w:p w14:paraId="355A501C" w14:textId="77777777" w:rsidR="00375986" w:rsidRPr="0018573B" w:rsidRDefault="00375986" w:rsidP="00375986">
      <w:pPr>
        <w:spacing w:after="0" w:line="240" w:lineRule="auto"/>
        <w:rPr>
          <w:rFonts w:ascii="Times New Roman" w:hAnsi="Times New Roman" w:cs="Times New Roman"/>
          <w:color w:val="000000"/>
          <w:sz w:val="24"/>
          <w:szCs w:val="24"/>
        </w:rPr>
      </w:pPr>
    </w:p>
    <w:p w14:paraId="64C00E39" w14:textId="0EC3F7AE" w:rsidR="00375986" w:rsidRPr="0018573B" w:rsidRDefault="00375986" w:rsidP="00F20C20">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 Other Expectations (please describe)</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0034148F" w:rsidRPr="0018573B">
        <w:rPr>
          <w:rFonts w:ascii="Times New Roman" w:hAnsi="Times New Roman" w:cs="Times New Roman"/>
          <w:color w:val="000000"/>
          <w:sz w:val="24"/>
          <w:szCs w:val="24"/>
        </w:rPr>
        <w:tab/>
      </w:r>
    </w:p>
    <w:p w14:paraId="6E4E4710" w14:textId="0D2E1473" w:rsidR="008E3934" w:rsidRPr="0018573B" w:rsidRDefault="00375986">
      <w:pPr>
        <w:spacing w:after="0" w:line="240" w:lineRule="auto"/>
        <w:rPr>
          <w:rFonts w:ascii="Times New Roman" w:hAnsi="Times New Roman" w:cs="Times New Roman"/>
          <w:b/>
          <w:color w:val="000000"/>
          <w:sz w:val="24"/>
          <w:szCs w:val="24"/>
        </w:rPr>
      </w:pP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p>
    <w:p w14:paraId="4C09154A" w14:textId="7BF2BA01" w:rsidR="008E3934" w:rsidRPr="0018573B" w:rsidRDefault="008E3934">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Involvement within the class (in person or online) is an integral c</w:t>
      </w:r>
      <w:r w:rsidR="0018573B">
        <w:rPr>
          <w:rFonts w:ascii="Times New Roman" w:hAnsi="Times New Roman" w:cs="Times New Roman"/>
          <w:color w:val="000000"/>
          <w:sz w:val="24"/>
          <w:szCs w:val="24"/>
        </w:rPr>
        <w:t xml:space="preserve">omponent of the TA experience. </w:t>
      </w:r>
      <w:r w:rsidRPr="0018573B">
        <w:rPr>
          <w:rFonts w:ascii="Times New Roman" w:hAnsi="Times New Roman" w:cs="Times New Roman"/>
          <w:color w:val="000000"/>
          <w:sz w:val="24"/>
          <w:szCs w:val="24"/>
        </w:rPr>
        <w:t>Below, please write down ideas of what expectations both the faculty mentor and teacher assistant have around what classroom involvement may look like</w:t>
      </w:r>
      <w:r w:rsidRPr="0018573B">
        <w:rPr>
          <w:rFonts w:ascii="Times New Roman" w:hAnsi="Times New Roman" w:cs="Times New Roman"/>
          <w:b/>
          <w:color w:val="000000"/>
          <w:sz w:val="24"/>
          <w:szCs w:val="24"/>
        </w:rPr>
        <w:t xml:space="preserve">.  </w:t>
      </w:r>
      <w:r w:rsidRPr="0018573B">
        <w:rPr>
          <w:rFonts w:ascii="Times New Roman" w:hAnsi="Times New Roman" w:cs="Times New Roman"/>
          <w:color w:val="000000"/>
          <w:sz w:val="24"/>
          <w:szCs w:val="24"/>
        </w:rPr>
        <w:t>These are flexible ideas and may change throughout the course based on the both the faculty mentor and teacher assistant</w:t>
      </w:r>
      <w:r w:rsidR="00F37861" w:rsidRPr="0018573B">
        <w:rPr>
          <w:rFonts w:ascii="Times New Roman" w:hAnsi="Times New Roman" w:cs="Times New Roman"/>
          <w:color w:val="000000"/>
          <w:sz w:val="24"/>
          <w:szCs w:val="24"/>
        </w:rPr>
        <w:t>’</w:t>
      </w:r>
      <w:r w:rsidRPr="0018573B">
        <w:rPr>
          <w:rFonts w:ascii="Times New Roman" w:hAnsi="Times New Roman" w:cs="Times New Roman"/>
          <w:color w:val="000000"/>
          <w:sz w:val="24"/>
          <w:szCs w:val="24"/>
        </w:rPr>
        <w:t>s preference and what the specific course needs.</w:t>
      </w:r>
    </w:p>
    <w:p w14:paraId="4E616560" w14:textId="77777777" w:rsidR="008E3934" w:rsidRPr="0018573B" w:rsidRDefault="008E3934">
      <w:pPr>
        <w:spacing w:after="0" w:line="240" w:lineRule="auto"/>
        <w:rPr>
          <w:rFonts w:ascii="Times New Roman" w:hAnsi="Times New Roman" w:cs="Times New Roman"/>
          <w:color w:val="000000"/>
          <w:sz w:val="24"/>
          <w:szCs w:val="24"/>
        </w:rPr>
      </w:pPr>
    </w:p>
    <w:p w14:paraId="19FE37B4" w14:textId="77777777" w:rsidR="0018573B" w:rsidRPr="0018573B" w:rsidRDefault="0018573B" w:rsidP="00185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p>
    <w:p w14:paraId="105BBCA4" w14:textId="3DAFB5E1" w:rsidR="0018573B" w:rsidRPr="0018573B" w:rsidRDefault="0018573B" w:rsidP="0018573B">
      <w:pPr>
        <w:pBdr>
          <w:top w:val="single" w:sz="12" w:space="1" w:color="auto"/>
          <w:bottom w:val="single" w:sz="12" w:space="1" w:color="auto"/>
        </w:pBdr>
        <w:spacing w:after="0" w:line="480" w:lineRule="auto"/>
        <w:rPr>
          <w:rFonts w:ascii="Times New Roman" w:hAnsi="Times New Roman" w:cs="Times New Roman"/>
          <w:color w:val="000000"/>
          <w:sz w:val="24"/>
          <w:szCs w:val="24"/>
        </w:rPr>
      </w:pPr>
    </w:p>
    <w:p w14:paraId="2A60AB08" w14:textId="77777777" w:rsidR="0018573B" w:rsidRPr="0018573B" w:rsidRDefault="0018573B" w:rsidP="00185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p>
    <w:p w14:paraId="68F200FA" w14:textId="598E285F" w:rsidR="00375986" w:rsidRPr="0018573B" w:rsidRDefault="0018573B" w:rsidP="00CA1644">
      <w:pPr>
        <w:pStyle w:val="Default"/>
        <w:rPr>
          <w:rFonts w:ascii="Times New Roman" w:hAnsi="Times New Roman" w:cs="Times New Roman"/>
        </w:rPr>
      </w:pPr>
      <w:r>
        <w:rPr>
          <w:rFonts w:ascii="Times New Roman" w:hAnsi="Times New Roman" w:cs="Times New Roman"/>
        </w:rPr>
        <w:t>B</w:t>
      </w:r>
      <w:r w:rsidR="00375986" w:rsidRPr="0018573B">
        <w:rPr>
          <w:rFonts w:ascii="Times New Roman" w:hAnsi="Times New Roman" w:cs="Times New Roman"/>
        </w:rPr>
        <w:t xml:space="preserve">y signing below, I acknowledge that I have met with my instructor/student and we have arrived at an agreement of our expectations of our working relationship as documented here. I have also discussed with the student the importance of </w:t>
      </w:r>
      <w:r w:rsidR="00EA72EF" w:rsidRPr="0018573B">
        <w:rPr>
          <w:rFonts w:ascii="Times New Roman" w:hAnsi="Times New Roman" w:cs="Times New Roman"/>
        </w:rPr>
        <w:t xml:space="preserve">they will adhere to the FERPA guidelines and that she/he many not disclose or discuss any student </w:t>
      </w:r>
      <w:r w:rsidR="00EA72EF" w:rsidRPr="0018573B">
        <w:rPr>
          <w:rFonts w:ascii="Times New Roman" w:hAnsi="Times New Roman" w:cs="Times New Roman"/>
          <w:color w:val="auto"/>
        </w:rPr>
        <w:t>grades</w:t>
      </w:r>
      <w:r w:rsidR="00CA1644" w:rsidRPr="0018573B">
        <w:rPr>
          <w:rFonts w:ascii="Times New Roman" w:hAnsi="Times New Roman" w:cs="Times New Roman"/>
          <w:color w:val="auto"/>
        </w:rPr>
        <w:t xml:space="preserve"> or other personal information about the student</w:t>
      </w:r>
      <w:r w:rsidR="00EA72EF" w:rsidRPr="0018573B">
        <w:rPr>
          <w:rFonts w:ascii="Times New Roman" w:hAnsi="Times New Roman" w:cs="Times New Roman"/>
          <w:color w:val="5F497A" w:themeColor="accent4" w:themeShade="BF"/>
        </w:rPr>
        <w:t xml:space="preserve">. </w:t>
      </w:r>
      <w:r w:rsidR="00EA72EF" w:rsidRPr="0018573B">
        <w:rPr>
          <w:rFonts w:ascii="Times New Roman" w:hAnsi="Times New Roman" w:cs="Times New Roman"/>
        </w:rPr>
        <w:t xml:space="preserve">If they do, they are liable for the consequences as they are serving as a Teaching Assistant for MSU Denver. </w:t>
      </w:r>
      <w:r w:rsidR="00527712" w:rsidRPr="0018573B">
        <w:rPr>
          <w:rFonts w:ascii="Times New Roman" w:hAnsi="Times New Roman" w:cs="Times New Roman"/>
        </w:rPr>
        <w:t xml:space="preserve">The student will also be available to attend the </w:t>
      </w:r>
      <w:r w:rsidRPr="0018573B">
        <w:rPr>
          <w:rFonts w:ascii="Times New Roman" w:hAnsi="Times New Roman" w:cs="Times New Roman"/>
        </w:rPr>
        <w:t>course</w:t>
      </w:r>
      <w:r w:rsidR="00527712" w:rsidRPr="0018573B">
        <w:rPr>
          <w:rFonts w:ascii="Times New Roman" w:hAnsi="Times New Roman" w:cs="Times New Roman"/>
        </w:rPr>
        <w:t xml:space="preserve"> </w:t>
      </w:r>
      <w:r w:rsidRPr="0018573B">
        <w:rPr>
          <w:rFonts w:ascii="Times New Roman" w:hAnsi="Times New Roman" w:cs="Times New Roman"/>
        </w:rPr>
        <w:t xml:space="preserve">affiliated with this </w:t>
      </w:r>
      <w:proofErr w:type="spellStart"/>
      <w:r w:rsidRPr="0018573B">
        <w:rPr>
          <w:rFonts w:ascii="Times New Roman" w:hAnsi="Times New Roman" w:cs="Times New Roman"/>
        </w:rPr>
        <w:t>TAship</w:t>
      </w:r>
      <w:proofErr w:type="spellEnd"/>
      <w:r w:rsidR="00527712" w:rsidRPr="0018573B">
        <w:rPr>
          <w:rFonts w:ascii="Times New Roman" w:hAnsi="Times New Roman" w:cs="Times New Roman"/>
        </w:rPr>
        <w:t>.</w:t>
      </w:r>
    </w:p>
    <w:p w14:paraId="68CC178F" w14:textId="77777777" w:rsidR="0034148F" w:rsidRPr="0018573B" w:rsidRDefault="0034148F" w:rsidP="00375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p>
    <w:p w14:paraId="06DBB7B7" w14:textId="33B5F116" w:rsidR="00375986" w:rsidRPr="0018573B" w:rsidRDefault="00375986"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________</w:t>
      </w:r>
      <w:r w:rsidR="00F37861" w:rsidRPr="0018573B">
        <w:rPr>
          <w:rFonts w:ascii="Times New Roman" w:hAnsi="Times New Roman" w:cs="Times New Roman"/>
          <w:color w:val="000000"/>
          <w:sz w:val="24"/>
          <w:szCs w:val="24"/>
        </w:rPr>
        <w:t xml:space="preserve">_________________________ </w:t>
      </w:r>
      <w:r w:rsidR="00F37861" w:rsidRPr="0018573B">
        <w:rPr>
          <w:rFonts w:ascii="Times New Roman" w:hAnsi="Times New Roman" w:cs="Times New Roman"/>
          <w:color w:val="000000"/>
          <w:sz w:val="24"/>
          <w:szCs w:val="24"/>
        </w:rPr>
        <w:tab/>
      </w:r>
      <w:r w:rsidR="00F37861"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 xml:space="preserve">__________________________________ </w:t>
      </w:r>
    </w:p>
    <w:p w14:paraId="36238BBF" w14:textId="77777777" w:rsidR="00707BCC" w:rsidRPr="0018573B" w:rsidRDefault="00B13AF8"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Signature of Faculty</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00375986" w:rsidRPr="0018573B">
        <w:rPr>
          <w:rFonts w:ascii="Times New Roman" w:hAnsi="Times New Roman" w:cs="Times New Roman"/>
          <w:color w:val="000000"/>
          <w:sz w:val="24"/>
          <w:szCs w:val="24"/>
        </w:rPr>
        <w:t>Signature of Student</w:t>
      </w:r>
    </w:p>
    <w:p w14:paraId="1525206F" w14:textId="77777777" w:rsidR="00707BCC" w:rsidRPr="0018573B" w:rsidRDefault="00707BCC" w:rsidP="00375986">
      <w:pPr>
        <w:spacing w:after="0" w:line="240" w:lineRule="auto"/>
        <w:rPr>
          <w:rFonts w:ascii="Times New Roman" w:hAnsi="Times New Roman" w:cs="Times New Roman"/>
          <w:color w:val="000000"/>
          <w:sz w:val="24"/>
          <w:szCs w:val="24"/>
        </w:rPr>
      </w:pPr>
    </w:p>
    <w:p w14:paraId="4C5A1139" w14:textId="0D44959D" w:rsidR="00707BCC" w:rsidRPr="0018573B" w:rsidRDefault="00707BCC"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w:t>
      </w:r>
      <w:r w:rsidR="00F37861" w:rsidRPr="0018573B">
        <w:rPr>
          <w:rFonts w:ascii="Times New Roman" w:hAnsi="Times New Roman" w:cs="Times New Roman"/>
          <w:color w:val="000000"/>
          <w:sz w:val="24"/>
          <w:szCs w:val="24"/>
        </w:rPr>
        <w:t>____________________________</w:t>
      </w:r>
      <w:r w:rsidR="00F37861" w:rsidRPr="0018573B">
        <w:rPr>
          <w:rFonts w:ascii="Times New Roman" w:hAnsi="Times New Roman" w:cs="Times New Roman"/>
          <w:color w:val="000000"/>
          <w:sz w:val="24"/>
          <w:szCs w:val="24"/>
        </w:rPr>
        <w:tab/>
      </w:r>
      <w:r w:rsidR="00F37861"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____________________________________</w:t>
      </w:r>
    </w:p>
    <w:p w14:paraId="36539BD0" w14:textId="77777777" w:rsidR="00707BCC" w:rsidRPr="0018573B" w:rsidRDefault="00707BCC"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Faculty Name</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t>Student Name</w:t>
      </w:r>
    </w:p>
    <w:p w14:paraId="0708DAD2" w14:textId="77777777" w:rsidR="00707BCC" w:rsidRPr="0018573B" w:rsidRDefault="00707BCC" w:rsidP="00375986">
      <w:pPr>
        <w:spacing w:after="0" w:line="240" w:lineRule="auto"/>
        <w:rPr>
          <w:rFonts w:ascii="Times New Roman" w:hAnsi="Times New Roman" w:cs="Times New Roman"/>
          <w:color w:val="000000"/>
          <w:sz w:val="24"/>
          <w:szCs w:val="24"/>
        </w:rPr>
      </w:pPr>
    </w:p>
    <w:p w14:paraId="79BF5F1C" w14:textId="0DCB58C5" w:rsidR="00707BCC" w:rsidRPr="0018573B" w:rsidRDefault="00707BCC"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_____</w:t>
      </w:r>
      <w:r w:rsidR="00F37861" w:rsidRPr="0018573B">
        <w:rPr>
          <w:rFonts w:ascii="Times New Roman" w:hAnsi="Times New Roman" w:cs="Times New Roman"/>
          <w:color w:val="000000"/>
          <w:sz w:val="24"/>
          <w:szCs w:val="24"/>
        </w:rPr>
        <w:t>____________________________</w:t>
      </w:r>
      <w:r w:rsidR="00F37861" w:rsidRPr="0018573B">
        <w:rPr>
          <w:rFonts w:ascii="Times New Roman" w:hAnsi="Times New Roman" w:cs="Times New Roman"/>
          <w:color w:val="000000"/>
          <w:sz w:val="24"/>
          <w:szCs w:val="24"/>
        </w:rPr>
        <w:tab/>
      </w:r>
      <w:r w:rsidR="00F37861"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____________________________________</w:t>
      </w:r>
    </w:p>
    <w:p w14:paraId="3DB0B78C" w14:textId="77777777" w:rsidR="00707BCC" w:rsidRPr="0018573B" w:rsidRDefault="00707BCC"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Faculty Email</w:t>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t>Student Email</w:t>
      </w:r>
    </w:p>
    <w:p w14:paraId="6C14D413" w14:textId="77777777" w:rsidR="00707BCC" w:rsidRPr="0018573B" w:rsidRDefault="00707BCC" w:rsidP="00375986">
      <w:pPr>
        <w:spacing w:after="0" w:line="240" w:lineRule="auto"/>
        <w:rPr>
          <w:rFonts w:ascii="Times New Roman" w:hAnsi="Times New Roman" w:cs="Times New Roman"/>
          <w:color w:val="000000"/>
          <w:sz w:val="24"/>
          <w:szCs w:val="24"/>
        </w:rPr>
      </w:pPr>
    </w:p>
    <w:p w14:paraId="7618DC5A" w14:textId="77777777" w:rsidR="00707BCC" w:rsidRPr="0018573B" w:rsidRDefault="00707BCC"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t>____________________________________</w:t>
      </w:r>
    </w:p>
    <w:p w14:paraId="4670BC90" w14:textId="05B132BF" w:rsidR="0034148F" w:rsidRPr="0018573B" w:rsidRDefault="00707BCC"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r>
      <w:r w:rsidRPr="0018573B">
        <w:rPr>
          <w:rFonts w:ascii="Times New Roman" w:hAnsi="Times New Roman" w:cs="Times New Roman"/>
          <w:color w:val="000000"/>
          <w:sz w:val="24"/>
          <w:szCs w:val="24"/>
        </w:rPr>
        <w:tab/>
        <w:t>Student 900#</w:t>
      </w:r>
    </w:p>
    <w:p w14:paraId="3BD34802" w14:textId="77777777" w:rsidR="0018573B" w:rsidRDefault="0018573B" w:rsidP="00375986">
      <w:pPr>
        <w:spacing w:after="0" w:line="240" w:lineRule="auto"/>
        <w:rPr>
          <w:rFonts w:ascii="Times New Roman" w:hAnsi="Times New Roman" w:cs="Times New Roman"/>
          <w:b/>
          <w:color w:val="000000"/>
          <w:sz w:val="24"/>
          <w:szCs w:val="24"/>
        </w:rPr>
      </w:pPr>
    </w:p>
    <w:p w14:paraId="5FF5CCDC" w14:textId="69950E8F" w:rsidR="009D409A" w:rsidRPr="0018573B" w:rsidRDefault="009D409A" w:rsidP="00375986">
      <w:pPr>
        <w:spacing w:after="0" w:line="240" w:lineRule="auto"/>
        <w:rPr>
          <w:rFonts w:ascii="Times New Roman" w:hAnsi="Times New Roman" w:cs="Times New Roman"/>
          <w:color w:val="000000"/>
          <w:sz w:val="24"/>
          <w:szCs w:val="24"/>
        </w:rPr>
      </w:pPr>
      <w:r w:rsidRPr="0018573B">
        <w:rPr>
          <w:rFonts w:ascii="Times New Roman" w:hAnsi="Times New Roman" w:cs="Times New Roman"/>
          <w:b/>
          <w:color w:val="000000"/>
          <w:sz w:val="24"/>
          <w:szCs w:val="24"/>
        </w:rPr>
        <w:t xml:space="preserve">Please attach a copy of student’s unofficial transcript to verify grade in course. Students will not be enrolled until all </w:t>
      </w:r>
      <w:r w:rsidR="0018573B" w:rsidRPr="0018573B">
        <w:rPr>
          <w:rFonts w:ascii="Times New Roman" w:hAnsi="Times New Roman" w:cs="Times New Roman"/>
          <w:b/>
          <w:color w:val="000000"/>
          <w:sz w:val="24"/>
          <w:szCs w:val="24"/>
        </w:rPr>
        <w:t>paperwork has been submitted</w:t>
      </w:r>
      <w:r w:rsidRPr="0018573B">
        <w:rPr>
          <w:rFonts w:ascii="Times New Roman" w:hAnsi="Times New Roman" w:cs="Times New Roman"/>
          <w:b/>
          <w:color w:val="000000"/>
          <w:sz w:val="24"/>
          <w:szCs w:val="24"/>
        </w:rPr>
        <w:t xml:space="preserve"> </w:t>
      </w:r>
      <w:r w:rsidR="00CA1644" w:rsidRPr="0018573B">
        <w:rPr>
          <w:rFonts w:ascii="Times New Roman" w:hAnsi="Times New Roman" w:cs="Times New Roman"/>
          <w:b/>
          <w:sz w:val="24"/>
          <w:szCs w:val="24"/>
        </w:rPr>
        <w:t>and approved</w:t>
      </w:r>
      <w:r w:rsidR="00EA72EF" w:rsidRPr="0018573B">
        <w:rPr>
          <w:rFonts w:ascii="Times New Roman" w:hAnsi="Times New Roman" w:cs="Times New Roman"/>
          <w:b/>
          <w:color w:val="5F497A" w:themeColor="accent4" w:themeShade="BF"/>
          <w:sz w:val="24"/>
          <w:szCs w:val="24"/>
        </w:rPr>
        <w:t xml:space="preserve"> </w:t>
      </w:r>
      <w:r w:rsidR="00EA72EF" w:rsidRPr="0018573B">
        <w:rPr>
          <w:rFonts w:ascii="Times New Roman" w:hAnsi="Times New Roman" w:cs="Times New Roman"/>
          <w:b/>
          <w:color w:val="000000"/>
          <w:sz w:val="24"/>
          <w:szCs w:val="24"/>
        </w:rPr>
        <w:t xml:space="preserve">by the </w:t>
      </w:r>
      <w:r w:rsidR="009B78F8" w:rsidRPr="0018573B">
        <w:rPr>
          <w:rFonts w:ascii="Times New Roman" w:hAnsi="Times New Roman" w:cs="Times New Roman"/>
          <w:b/>
          <w:color w:val="000000"/>
          <w:sz w:val="24"/>
          <w:szCs w:val="24"/>
        </w:rPr>
        <w:t xml:space="preserve">BSSW Program </w:t>
      </w:r>
      <w:r w:rsidR="00EA72EF" w:rsidRPr="0018573B">
        <w:rPr>
          <w:rFonts w:ascii="Times New Roman" w:hAnsi="Times New Roman" w:cs="Times New Roman"/>
          <w:b/>
          <w:color w:val="000000"/>
          <w:sz w:val="24"/>
          <w:szCs w:val="24"/>
        </w:rPr>
        <w:t>Director</w:t>
      </w:r>
      <w:r w:rsidRPr="0018573B">
        <w:rPr>
          <w:rFonts w:ascii="Times New Roman" w:hAnsi="Times New Roman" w:cs="Times New Roman"/>
          <w:b/>
          <w:color w:val="000000"/>
          <w:sz w:val="24"/>
          <w:szCs w:val="24"/>
        </w:rPr>
        <w:t>.</w:t>
      </w:r>
    </w:p>
    <w:sectPr w:rsidR="009D409A" w:rsidRPr="0018573B" w:rsidSect="0018573B">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ＭＳ 明朝">
    <w:altName w:val="Times New Roman"/>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4BF"/>
    <w:multiLevelType w:val="hybridMultilevel"/>
    <w:tmpl w:val="71CAB9FC"/>
    <w:lvl w:ilvl="0" w:tplc="04090007">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04998"/>
    <w:multiLevelType w:val="hybridMultilevel"/>
    <w:tmpl w:val="19981F08"/>
    <w:lvl w:ilvl="0" w:tplc="3A2AB75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680A0455"/>
    <w:multiLevelType w:val="hybridMultilevel"/>
    <w:tmpl w:val="B488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929B5"/>
    <w:multiLevelType w:val="hybridMultilevel"/>
    <w:tmpl w:val="680A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rawingGridHorizontalSpacing w:val="110"/>
  <w:drawingGridVerticalSpacing w:val="299"/>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86"/>
    <w:rsid w:val="00030358"/>
    <w:rsid w:val="00043EF8"/>
    <w:rsid w:val="000464EB"/>
    <w:rsid w:val="000562F9"/>
    <w:rsid w:val="000A58B4"/>
    <w:rsid w:val="000C0583"/>
    <w:rsid w:val="000C099E"/>
    <w:rsid w:val="000C59E5"/>
    <w:rsid w:val="000D6030"/>
    <w:rsid w:val="00116F9F"/>
    <w:rsid w:val="001407E8"/>
    <w:rsid w:val="00151495"/>
    <w:rsid w:val="00166665"/>
    <w:rsid w:val="00170D62"/>
    <w:rsid w:val="0018573B"/>
    <w:rsid w:val="001A6EA8"/>
    <w:rsid w:val="001D5745"/>
    <w:rsid w:val="001F4EFA"/>
    <w:rsid w:val="00207376"/>
    <w:rsid w:val="00261C27"/>
    <w:rsid w:val="00291AEC"/>
    <w:rsid w:val="002D475F"/>
    <w:rsid w:val="0034148F"/>
    <w:rsid w:val="00345B02"/>
    <w:rsid w:val="00363720"/>
    <w:rsid w:val="00375986"/>
    <w:rsid w:val="003973EA"/>
    <w:rsid w:val="0043247E"/>
    <w:rsid w:val="00470CD6"/>
    <w:rsid w:val="0049651F"/>
    <w:rsid w:val="004D124E"/>
    <w:rsid w:val="004D5894"/>
    <w:rsid w:val="0050043B"/>
    <w:rsid w:val="00527712"/>
    <w:rsid w:val="00597BEF"/>
    <w:rsid w:val="005C0D1E"/>
    <w:rsid w:val="005C27D4"/>
    <w:rsid w:val="005C4F62"/>
    <w:rsid w:val="006000AF"/>
    <w:rsid w:val="00651FAB"/>
    <w:rsid w:val="006614A5"/>
    <w:rsid w:val="00665051"/>
    <w:rsid w:val="006863BC"/>
    <w:rsid w:val="006E25FC"/>
    <w:rsid w:val="006E3E35"/>
    <w:rsid w:val="00707BCC"/>
    <w:rsid w:val="00725462"/>
    <w:rsid w:val="007264A8"/>
    <w:rsid w:val="007706F6"/>
    <w:rsid w:val="007A12CC"/>
    <w:rsid w:val="007D6905"/>
    <w:rsid w:val="008017AB"/>
    <w:rsid w:val="00805EBB"/>
    <w:rsid w:val="00822063"/>
    <w:rsid w:val="00835897"/>
    <w:rsid w:val="00843C4A"/>
    <w:rsid w:val="008848AB"/>
    <w:rsid w:val="008852D2"/>
    <w:rsid w:val="008A4E39"/>
    <w:rsid w:val="008E1E99"/>
    <w:rsid w:val="008E3934"/>
    <w:rsid w:val="008F6B4F"/>
    <w:rsid w:val="00914038"/>
    <w:rsid w:val="00924A2A"/>
    <w:rsid w:val="0096468A"/>
    <w:rsid w:val="009A346D"/>
    <w:rsid w:val="009B78F8"/>
    <w:rsid w:val="009D409A"/>
    <w:rsid w:val="009E74D3"/>
    <w:rsid w:val="009F0C4C"/>
    <w:rsid w:val="009F2442"/>
    <w:rsid w:val="00A14C7C"/>
    <w:rsid w:val="00A43131"/>
    <w:rsid w:val="00A477B9"/>
    <w:rsid w:val="00AF7661"/>
    <w:rsid w:val="00B00800"/>
    <w:rsid w:val="00B13AF8"/>
    <w:rsid w:val="00B16981"/>
    <w:rsid w:val="00B22B03"/>
    <w:rsid w:val="00B455D5"/>
    <w:rsid w:val="00B63CF2"/>
    <w:rsid w:val="00B6595F"/>
    <w:rsid w:val="00BA7BB3"/>
    <w:rsid w:val="00C157D2"/>
    <w:rsid w:val="00C47428"/>
    <w:rsid w:val="00C71423"/>
    <w:rsid w:val="00CA1644"/>
    <w:rsid w:val="00CA5E21"/>
    <w:rsid w:val="00CB3EAB"/>
    <w:rsid w:val="00CD2AAD"/>
    <w:rsid w:val="00D25476"/>
    <w:rsid w:val="00D302C5"/>
    <w:rsid w:val="00D744D6"/>
    <w:rsid w:val="00D772AF"/>
    <w:rsid w:val="00D77A24"/>
    <w:rsid w:val="00D9150F"/>
    <w:rsid w:val="00DB52B7"/>
    <w:rsid w:val="00DD42D2"/>
    <w:rsid w:val="00DE0B35"/>
    <w:rsid w:val="00E00334"/>
    <w:rsid w:val="00E06C90"/>
    <w:rsid w:val="00E5636C"/>
    <w:rsid w:val="00E62EAA"/>
    <w:rsid w:val="00E70CB2"/>
    <w:rsid w:val="00E94700"/>
    <w:rsid w:val="00EA6679"/>
    <w:rsid w:val="00EA72EF"/>
    <w:rsid w:val="00EB725C"/>
    <w:rsid w:val="00EF3ACC"/>
    <w:rsid w:val="00F0205B"/>
    <w:rsid w:val="00F145F1"/>
    <w:rsid w:val="00F20C20"/>
    <w:rsid w:val="00F223CF"/>
    <w:rsid w:val="00F33CFE"/>
    <w:rsid w:val="00F37861"/>
    <w:rsid w:val="00F669F5"/>
    <w:rsid w:val="00F733A0"/>
    <w:rsid w:val="00FC3CD5"/>
    <w:rsid w:val="00FE05CD"/>
    <w:rsid w:val="6C44129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90582"/>
  <w15:docId w15:val="{E18AC3A0-2AA5-824D-8536-BF4914E0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98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86"/>
    <w:pPr>
      <w:ind w:left="720"/>
      <w:contextualSpacing/>
    </w:pPr>
  </w:style>
  <w:style w:type="paragraph" w:customStyle="1" w:styleId="Default">
    <w:name w:val="Default"/>
    <w:rsid w:val="005C0D1E"/>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432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47E"/>
    <w:rPr>
      <w:rFonts w:ascii="Tahoma" w:eastAsiaTheme="minorHAnsi" w:hAnsi="Tahoma" w:cs="Tahoma"/>
      <w:sz w:val="16"/>
      <w:szCs w:val="16"/>
    </w:rPr>
  </w:style>
  <w:style w:type="character" w:styleId="Strong">
    <w:name w:val="Strong"/>
    <w:basedOn w:val="DefaultParagraphFont"/>
    <w:uiPriority w:val="22"/>
    <w:qFormat/>
    <w:rsid w:val="00F0205B"/>
    <w:rPr>
      <w:b/>
      <w:bCs/>
    </w:rPr>
  </w:style>
  <w:style w:type="character" w:customStyle="1" w:styleId="apple-converted-space">
    <w:name w:val="apple-converted-space"/>
    <w:basedOn w:val="DefaultParagraphFont"/>
    <w:rsid w:val="00F0205B"/>
  </w:style>
  <w:style w:type="character" w:styleId="CommentReference">
    <w:name w:val="annotation reference"/>
    <w:basedOn w:val="DefaultParagraphFont"/>
    <w:uiPriority w:val="99"/>
    <w:semiHidden/>
    <w:unhideWhenUsed/>
    <w:rsid w:val="00BA7BB3"/>
    <w:rPr>
      <w:sz w:val="16"/>
      <w:szCs w:val="16"/>
    </w:rPr>
  </w:style>
  <w:style w:type="paragraph" w:styleId="CommentText">
    <w:name w:val="annotation text"/>
    <w:basedOn w:val="Normal"/>
    <w:link w:val="CommentTextChar"/>
    <w:uiPriority w:val="99"/>
    <w:semiHidden/>
    <w:unhideWhenUsed/>
    <w:rsid w:val="00BA7BB3"/>
    <w:pPr>
      <w:spacing w:line="240" w:lineRule="auto"/>
    </w:pPr>
    <w:rPr>
      <w:sz w:val="20"/>
      <w:szCs w:val="20"/>
    </w:rPr>
  </w:style>
  <w:style w:type="character" w:customStyle="1" w:styleId="CommentTextChar">
    <w:name w:val="Comment Text Char"/>
    <w:basedOn w:val="DefaultParagraphFont"/>
    <w:link w:val="CommentText"/>
    <w:uiPriority w:val="99"/>
    <w:semiHidden/>
    <w:rsid w:val="00BA7BB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A7BB3"/>
    <w:rPr>
      <w:b/>
      <w:bCs/>
    </w:rPr>
  </w:style>
  <w:style w:type="character" w:customStyle="1" w:styleId="CommentSubjectChar">
    <w:name w:val="Comment Subject Char"/>
    <w:basedOn w:val="CommentTextChar"/>
    <w:link w:val="CommentSubject"/>
    <w:uiPriority w:val="99"/>
    <w:semiHidden/>
    <w:rsid w:val="00BA7BB3"/>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373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D1BC-6BBD-42F4-B60D-90DE51AF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9918</Characters>
  <Application>Microsoft Office Word</Application>
  <DocSecurity>0</DocSecurity>
  <Lines>190</Lines>
  <Paragraphs>88</Paragraphs>
  <ScaleCrop>false</ScaleCrop>
  <HeadingPairs>
    <vt:vector size="2" baseType="variant">
      <vt:variant>
        <vt:lpstr>Title</vt:lpstr>
      </vt:variant>
      <vt:variant>
        <vt:i4>1</vt:i4>
      </vt:variant>
    </vt:vector>
  </HeadingPairs>
  <TitlesOfParts>
    <vt:vector size="1" baseType="lpstr">
      <vt:lpstr/>
    </vt:vector>
  </TitlesOfParts>
  <Company>Metro State College of Denver</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Sgoutas</dc:creator>
  <cp:lastModifiedBy>Caitlin Plamp</cp:lastModifiedBy>
  <cp:revision>2</cp:revision>
  <cp:lastPrinted>2018-03-26T16:53:00Z</cp:lastPrinted>
  <dcterms:created xsi:type="dcterms:W3CDTF">2019-10-14T21:10:00Z</dcterms:created>
  <dcterms:modified xsi:type="dcterms:W3CDTF">2019-10-14T21:10:00Z</dcterms:modified>
</cp:coreProperties>
</file>